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14E601" w14:textId="77777777" w:rsidR="001F3727" w:rsidRDefault="001F3727">
      <w:pPr>
        <w:spacing w:after="100"/>
        <w:rPr>
          <w:b/>
          <w:bCs/>
          <w:color w:val="0F6E6B"/>
          <w:spacing w:val="20"/>
          <w:sz w:val="30"/>
          <w:szCs w:val="30"/>
        </w:rPr>
      </w:pPr>
    </w:p>
    <w:p w14:paraId="0F23A5A2" w14:textId="37D3B9C9" w:rsidR="001F3727" w:rsidRDefault="001F3727">
      <w:pPr>
        <w:spacing w:after="100"/>
        <w:rPr>
          <w:b/>
          <w:bCs/>
          <w:color w:val="0F6E6B"/>
          <w:spacing w:val="20"/>
          <w:sz w:val="30"/>
          <w:szCs w:val="30"/>
        </w:rPr>
      </w:pPr>
    </w:p>
    <w:p w14:paraId="44DBF6E4" w14:textId="77777777" w:rsidR="001F3727" w:rsidRDefault="001F3727">
      <w:pPr>
        <w:spacing w:after="100"/>
        <w:rPr>
          <w:b/>
          <w:bCs/>
          <w:color w:val="0F6E6B"/>
          <w:spacing w:val="20"/>
          <w:sz w:val="30"/>
          <w:szCs w:val="30"/>
        </w:rPr>
      </w:pPr>
    </w:p>
    <w:p w14:paraId="152BBE26" w14:textId="2F66F64B" w:rsidR="00D769ED" w:rsidRPr="00E777B0" w:rsidRDefault="00000000">
      <w:pPr>
        <w:spacing w:after="100"/>
        <w:rPr>
          <w:rFonts w:ascii="Avenir Next" w:hAnsi="Avenir Next"/>
          <w:sz w:val="36"/>
          <w:szCs w:val="36"/>
        </w:rPr>
      </w:pPr>
      <w:r w:rsidRPr="00E777B0">
        <w:rPr>
          <w:rFonts w:ascii="Avenir Next" w:eastAsia="Aptos" w:hAnsi="Avenir Next" w:cs="Aptos"/>
          <w:b/>
          <w:bCs/>
          <w:color w:val="141A1E"/>
          <w:sz w:val="36"/>
          <w:szCs w:val="36"/>
        </w:rPr>
        <w:t>PARTICIPATORY INTELLIGENCE</w:t>
      </w:r>
      <w:r w:rsidR="004F67C2" w:rsidRPr="00E777B0">
        <w:rPr>
          <w:rFonts w:ascii="Avenir Next" w:hAnsi="Avenir Next"/>
          <w:b/>
          <w:bCs/>
          <w:sz w:val="36"/>
          <w:szCs w:val="36"/>
        </w:rPr>
        <w:t xml:space="preserve"> </w:t>
      </w:r>
      <w:r w:rsidR="00C21C1A" w:rsidRPr="00E777B0">
        <w:rPr>
          <w:rFonts w:ascii="Avenir Next" w:hAnsi="Avenir Next"/>
          <w:b/>
          <w:bCs/>
          <w:sz w:val="36"/>
          <w:szCs w:val="36"/>
        </w:rPr>
        <w:t xml:space="preserve">: THE </w:t>
      </w:r>
      <w:r w:rsidR="00E51C75" w:rsidRPr="00E777B0">
        <w:rPr>
          <w:rFonts w:ascii="Avenir Next" w:hAnsi="Avenir Next"/>
          <w:b/>
          <w:bCs/>
          <w:sz w:val="36"/>
          <w:szCs w:val="36"/>
        </w:rPr>
        <w:t>FRAMEWORK</w:t>
      </w:r>
      <w:r w:rsidR="003B6ED2" w:rsidRPr="00E777B0">
        <w:rPr>
          <w:rFonts w:ascii="Avenir Next" w:hAnsi="Avenir Next"/>
          <w:b/>
          <w:bCs/>
          <w:sz w:val="36"/>
          <w:szCs w:val="36"/>
        </w:rPr>
        <w:t xml:space="preserve"> </w:t>
      </w:r>
    </w:p>
    <w:p w14:paraId="4A2A7E3D" w14:textId="45FC7A25" w:rsidR="00D769ED" w:rsidRDefault="0036139C">
      <w:pPr>
        <w:spacing w:after="640"/>
        <w:rPr>
          <w:rFonts w:ascii="Avenir Next" w:hAnsi="Avenir Next"/>
          <w:color w:val="5B6670"/>
          <w:sz w:val="26"/>
          <w:szCs w:val="26"/>
        </w:rPr>
      </w:pPr>
      <w:r>
        <w:rPr>
          <w:rFonts w:ascii="Avenir Next" w:hAnsi="Avenir Next"/>
          <w:color w:val="5B6670"/>
          <w:sz w:val="26"/>
          <w:szCs w:val="26"/>
        </w:rPr>
        <w:t xml:space="preserve">Towards </w:t>
      </w:r>
      <w:r w:rsidR="00BD2384">
        <w:rPr>
          <w:rFonts w:ascii="Avenir Next" w:hAnsi="Avenir Next"/>
          <w:color w:val="5B6670"/>
          <w:sz w:val="26"/>
          <w:szCs w:val="26"/>
        </w:rPr>
        <w:t>a practice</w:t>
      </w:r>
      <w:r w:rsidR="00166D5A">
        <w:rPr>
          <w:rFonts w:ascii="Avenir Next" w:hAnsi="Avenir Next"/>
          <w:color w:val="5B6670"/>
          <w:sz w:val="26"/>
          <w:szCs w:val="26"/>
        </w:rPr>
        <w:t xml:space="preserve"> for</w:t>
      </w:r>
      <w:r w:rsidR="00E86479">
        <w:rPr>
          <w:rFonts w:ascii="Avenir Next" w:hAnsi="Avenir Next"/>
          <w:color w:val="5B6670"/>
          <w:sz w:val="26"/>
          <w:szCs w:val="26"/>
        </w:rPr>
        <w:t xml:space="preserve"> </w:t>
      </w:r>
      <w:r w:rsidR="00E25E25">
        <w:rPr>
          <w:rFonts w:ascii="Avenir Next" w:hAnsi="Avenir Next"/>
          <w:color w:val="5B6670"/>
          <w:sz w:val="26"/>
          <w:szCs w:val="26"/>
        </w:rPr>
        <w:t>turning public participation into solutions</w:t>
      </w:r>
    </w:p>
    <w:p w14:paraId="077F162F" w14:textId="77777777" w:rsidR="00744095" w:rsidRDefault="00744095">
      <w:pPr>
        <w:spacing w:after="640"/>
        <w:rPr>
          <w:rFonts w:ascii="Avenir Next" w:hAnsi="Avenir Next"/>
          <w:color w:val="5B6670"/>
          <w:sz w:val="26"/>
          <w:szCs w:val="26"/>
        </w:rPr>
      </w:pPr>
    </w:p>
    <w:p w14:paraId="7DAB145C" w14:textId="4095A5EA" w:rsidR="00744095" w:rsidRDefault="00744095">
      <w:pPr>
        <w:spacing w:after="640"/>
        <w:rPr>
          <w:rFonts w:ascii="Avenir Next" w:hAnsi="Avenir Next"/>
          <w:color w:val="5B6670"/>
          <w:sz w:val="26"/>
          <w:szCs w:val="26"/>
        </w:rPr>
      </w:pPr>
      <w:r>
        <w:rPr>
          <w:rFonts w:ascii="Avenir Next" w:hAnsi="Avenir Next"/>
          <w:color w:val="5B6670"/>
          <w:sz w:val="26"/>
          <w:szCs w:val="26"/>
        </w:rPr>
        <w:t>Karen Willenberg</w:t>
      </w:r>
    </w:p>
    <w:p w14:paraId="55F7BE3A" w14:textId="2BAFFEFD" w:rsidR="00744095" w:rsidRDefault="00123FC3">
      <w:pPr>
        <w:spacing w:after="640"/>
        <w:rPr>
          <w:rFonts w:ascii="Avenir Next" w:hAnsi="Avenir Next"/>
          <w:color w:val="5B6670"/>
          <w:sz w:val="26"/>
          <w:szCs w:val="26"/>
        </w:rPr>
      </w:pPr>
      <w:r>
        <w:rPr>
          <w:rFonts w:ascii="Avenir Next" w:hAnsi="Avenir Next"/>
          <w:color w:val="5B6670"/>
          <w:sz w:val="26"/>
          <w:szCs w:val="26"/>
        </w:rPr>
        <w:t xml:space="preserve">September </w:t>
      </w:r>
      <w:r w:rsidR="00744095">
        <w:rPr>
          <w:rFonts w:ascii="Avenir Next" w:hAnsi="Avenir Next"/>
          <w:color w:val="5B6670"/>
          <w:sz w:val="26"/>
          <w:szCs w:val="26"/>
        </w:rPr>
        <w:t>2026</w:t>
      </w:r>
    </w:p>
    <w:p w14:paraId="03F6EDAE" w14:textId="77777777" w:rsidR="00267768" w:rsidRDefault="00267768">
      <w:pPr>
        <w:spacing w:after="640"/>
        <w:rPr>
          <w:rFonts w:ascii="Avenir Next" w:hAnsi="Avenir Next"/>
          <w:color w:val="5B6670"/>
          <w:sz w:val="26"/>
          <w:szCs w:val="26"/>
        </w:rPr>
      </w:pPr>
    </w:p>
    <w:p w14:paraId="3345DF63" w14:textId="77777777" w:rsidR="00267768" w:rsidRDefault="00267768">
      <w:pPr>
        <w:spacing w:after="640"/>
        <w:rPr>
          <w:rFonts w:ascii="Avenir Next" w:hAnsi="Avenir Next"/>
          <w:color w:val="5B6670"/>
          <w:sz w:val="26"/>
          <w:szCs w:val="26"/>
        </w:rPr>
      </w:pPr>
    </w:p>
    <w:p w14:paraId="45664088" w14:textId="77777777" w:rsidR="00267768" w:rsidRDefault="00267768">
      <w:pPr>
        <w:spacing w:after="640"/>
        <w:rPr>
          <w:rFonts w:ascii="Avenir Next" w:hAnsi="Avenir Next"/>
          <w:color w:val="5B6670"/>
          <w:sz w:val="26"/>
          <w:szCs w:val="26"/>
        </w:rPr>
      </w:pPr>
    </w:p>
    <w:p w14:paraId="1CFA8E03" w14:textId="77777777" w:rsidR="00267768" w:rsidRDefault="00267768">
      <w:pPr>
        <w:spacing w:after="640"/>
        <w:rPr>
          <w:rFonts w:ascii="Avenir Next" w:hAnsi="Avenir Next"/>
          <w:color w:val="5B6670"/>
          <w:sz w:val="26"/>
          <w:szCs w:val="26"/>
        </w:rPr>
      </w:pPr>
    </w:p>
    <w:p w14:paraId="0743582C" w14:textId="70A4B142" w:rsidR="00BF326A" w:rsidRDefault="00DB5D96" w:rsidP="00E86479">
      <w:pPr>
        <w:spacing w:after="640"/>
        <w:rPr>
          <w:rFonts w:ascii="Avenir Next" w:hAnsi="Avenir Next"/>
          <w:color w:val="5B6670"/>
          <w:sz w:val="26"/>
          <w:szCs w:val="26"/>
        </w:rPr>
      </w:pPr>
      <w:r>
        <w:rPr>
          <w:rFonts w:ascii="Avenir Next" w:hAnsi="Avenir Next"/>
          <w:color w:val="5B6670"/>
          <w:sz w:val="26"/>
          <w:szCs w:val="26"/>
        </w:rPr>
        <w:t xml:space="preserve">        </w:t>
      </w:r>
    </w:p>
    <w:p w14:paraId="64B5B989" w14:textId="6C5EFED5" w:rsidR="00BF326A" w:rsidRDefault="00BF326A" w:rsidP="00E86479">
      <w:pPr>
        <w:spacing w:after="640"/>
        <w:rPr>
          <w:rFonts w:ascii="Avenir Next" w:hAnsi="Avenir Next"/>
          <w:color w:val="5B6670"/>
          <w:sz w:val="26"/>
          <w:szCs w:val="26"/>
        </w:rPr>
      </w:pPr>
    </w:p>
    <w:p w14:paraId="32E10CF1" w14:textId="6B85D228" w:rsidR="00E86479" w:rsidRDefault="008D0C1C" w:rsidP="00E86479">
      <w:pPr>
        <w:spacing w:after="640"/>
        <w:rPr>
          <w:rFonts w:ascii="Avenir Next" w:hAnsi="Avenir Next"/>
          <w:color w:val="5B6670"/>
          <w:sz w:val="26"/>
          <w:szCs w:val="26"/>
        </w:rPr>
      </w:pPr>
      <w:r>
        <w:rPr>
          <w:b/>
          <w:bCs/>
          <w:noProof/>
          <w:color w:val="0F6E6B"/>
          <w:spacing w:val="20"/>
          <w:sz w:val="30"/>
          <w:szCs w:val="30"/>
        </w:rPr>
        <mc:AlternateContent>
          <mc:Choice Requires="wps">
            <w:drawing>
              <wp:anchor distT="0" distB="0" distL="114300" distR="114300" simplePos="0" relativeHeight="251659264" behindDoc="0" locked="0" layoutInCell="1" allowOverlap="1" wp14:anchorId="2B535249" wp14:editId="7358B582">
                <wp:simplePos x="0" y="0"/>
                <wp:positionH relativeFrom="column">
                  <wp:posOffset>4160023</wp:posOffset>
                </wp:positionH>
                <wp:positionV relativeFrom="paragraph">
                  <wp:posOffset>204595</wp:posOffset>
                </wp:positionV>
                <wp:extent cx="2181030" cy="964800"/>
                <wp:effectExtent l="0" t="0" r="0" b="0"/>
                <wp:wrapNone/>
                <wp:docPr id="537691794" name="Text Box 2"/>
                <wp:cNvGraphicFramePr/>
                <a:graphic xmlns:a="http://schemas.openxmlformats.org/drawingml/2006/main">
                  <a:graphicData uri="http://schemas.microsoft.com/office/word/2010/wordprocessingShape">
                    <wps:wsp>
                      <wps:cNvSpPr txBox="1"/>
                      <wps:spPr>
                        <a:xfrm>
                          <a:off x="0" y="0"/>
                          <a:ext cx="2181030" cy="96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D9422EB" w14:textId="588B12CC" w:rsidR="00DB5D96" w:rsidRPr="00DB5D96" w:rsidRDefault="00DB5D96">
                            <w:pPr>
                              <w:rPr>
                                <w:rFonts w:ascii="Avenir Next" w:hAnsi="Avenir Next"/>
                                <w:sz w:val="36"/>
                                <w:szCs w:val="36"/>
                                <w:lang w:val="en-US"/>
                              </w:rPr>
                            </w:pPr>
                            <w:r w:rsidRPr="00DB5D96">
                              <w:rPr>
                                <w:rFonts w:ascii="Avenir Next" w:hAnsi="Avenir Next"/>
                                <w:sz w:val="36"/>
                                <w:szCs w:val="36"/>
                                <w:lang w:val="en-US"/>
                              </w:rPr>
                              <w:t>neith-ai.com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35249" id="_x0000_t202" coordsize="21600,21600" o:spt="202" path="m,l,21600r21600,l21600,xe">
                <v:stroke joinstyle="miter"/>
                <v:path gradientshapeok="t" o:connecttype="rect"/>
              </v:shapetype>
              <v:shape id="Text Box 2" o:spid="_x0000_s1026" type="#_x0000_t202" style="position:absolute;margin-left:327.55pt;margin-top:16.1pt;width:171.75pt;height:7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CWdZQIAAC8FAAAOAAAAZHJzL2Uyb0RvYy54bWysVN9P2zAQfp+0/8Hy+0jbdQwqUtSBmCYh&#13;&#10;QIOJZ9ex22iOzztfm3R//c5OWhjbC9NeEvt+33ff+ey8a5zYGow1+FKOj0ZSGK+hqv2qlN8ert6d&#13;&#10;SBFJ+Uo58KaUOxPl+fztm7M2zMwE1uAqg4KD+DhrQynXRGFWFFGvTaPiEQTjWWkBG0V8xVVRoWo5&#13;&#10;euOKyWh0XLSAVUDQJkaWXvZKOc/xrTWabq2NhoQrJddG+Yv5u0zfYn6mZitUYV3roQz1D1U0qvac&#13;&#10;9BDqUpESG6z/CNXUGiGCpSMNTQHW1trkHrib8ehFN/drFUzuhcGJ4QBT/H9h9c32PtyhoO4TdDzA&#13;&#10;BEgb4iyyMPXTWWzSnysVrGcIdwfYTEdCs3AyPhmP3rNKs+70eHoyyrgWT94BI3020Ih0KCXyWDJa&#13;&#10;ansdiTOy6d4kJfNwVTuXR+P8bwI2TJLiqcR8op0zyc75r8aKusqVJkHUuFpeOBT9yJmTXOZ+8DkY&#13;&#10;OyRDywlf6Tu4JG+TmfZK/4NTzg+eDv5N7QEzQHkPTGpgq5jB1fc8IC7c9vZ7KHoAEhbULbthhkuo&#13;&#10;djxahJ71MeirmvG/VpHuFDLNGQteXbrlj3XQlhKGkxRrwJ9/kyd7Zh9rpWh5bUoZf2wUGincF8+8&#13;&#10;PB1PpxyW8mX64eOEL/hcs3yu8ZvmArivMT8SQedjsie3P1qE5pE3fJGyskp5zblLSfvjBfWT5RdC&#13;&#10;m8UiG/FmBUXX/j7oFDrBm9j10D0qDAMFicl7A/sFU7MXTOxtk6eHxYbA1pmmCeAe1QF43srM3uEF&#13;&#10;SWv//J6tnt65+S8AAAD//wMAUEsDBBQABgAIAAAAIQD6bAe74wAAAA8BAAAPAAAAZHJzL2Rvd25y&#13;&#10;ZXYueG1sTI9PT4NAEMXvJn6HzZh4swtYCFCWxth41Vj/JN627BSI7CxhtwW/vePJXiaZzO+9ea/a&#13;&#10;LnYQZ5x870hBvIpAIDXO9NQqeH97ustB+KDJ6MERKvhBD9v6+qrSpXEzveJ5H1rBJuRLraALYSyl&#13;&#10;9E2HVvuVG5H4dnST1YHXqZVm0jOb20EmUZRJq3viD50e8bHD5nt/sgo+no9fn+vopd3ZdJzdEkmy&#13;&#10;hVTq9mbZbXg8bEAEXMK/Av46cH6oOdjBnch4MSjI0jRmVMF9koBgoCjyDMSByXwdg6wredmj/gUA&#13;&#10;AP//AwBQSwECLQAUAAYACAAAACEAtoM4kv4AAADhAQAAEwAAAAAAAAAAAAAAAAAAAAAAW0NvbnRl&#13;&#10;bnRfVHlwZXNdLnhtbFBLAQItABQABgAIAAAAIQA4/SH/1gAAAJQBAAALAAAAAAAAAAAAAAAAAC8B&#13;&#10;AABfcmVscy8ucmVsc1BLAQItABQABgAIAAAAIQBZ1CWdZQIAAC8FAAAOAAAAAAAAAAAAAAAAAC4C&#13;&#10;AABkcnMvZTJvRG9jLnhtbFBLAQItABQABgAIAAAAIQD6bAe74wAAAA8BAAAPAAAAAAAAAAAAAAAA&#13;&#10;AL8EAABkcnMvZG93bnJldi54bWxQSwUGAAAAAAQABADzAAAAzwUAAAAA&#13;&#10;" filled="f" stroked="f">
                <v:textbox>
                  <w:txbxContent>
                    <w:p w14:paraId="2D9422EB" w14:textId="588B12CC" w:rsidR="00DB5D96" w:rsidRPr="00DB5D96" w:rsidRDefault="00DB5D96">
                      <w:pPr>
                        <w:rPr>
                          <w:rFonts w:ascii="Avenir Next" w:hAnsi="Avenir Next"/>
                          <w:sz w:val="36"/>
                          <w:szCs w:val="36"/>
                          <w:lang w:val="en-US"/>
                        </w:rPr>
                      </w:pPr>
                      <w:r w:rsidRPr="00DB5D96">
                        <w:rPr>
                          <w:rFonts w:ascii="Avenir Next" w:hAnsi="Avenir Next"/>
                          <w:sz w:val="36"/>
                          <w:szCs w:val="36"/>
                          <w:lang w:val="en-US"/>
                        </w:rPr>
                        <w:t>neith-ai.com</w:t>
                      </w:r>
                    </w:p>
                  </w:txbxContent>
                </v:textbox>
              </v:shape>
            </w:pict>
          </mc:Fallback>
        </mc:AlternateContent>
      </w:r>
      <w:r w:rsidR="00DB5D96">
        <w:rPr>
          <w:rFonts w:ascii="Avenir Next" w:hAnsi="Avenir Next"/>
          <w:color w:val="5B6670"/>
          <w:sz w:val="26"/>
          <w:szCs w:val="26"/>
        </w:rPr>
        <w:t xml:space="preserve">      </w:t>
      </w:r>
      <w:r w:rsidRPr="0023108E">
        <w:rPr>
          <w:b/>
          <w:bCs/>
          <w:noProof/>
          <w:color w:val="0F6E6B"/>
          <w:spacing w:val="20"/>
          <w:sz w:val="30"/>
          <w:szCs w:val="30"/>
        </w:rPr>
        <w:drawing>
          <wp:inline distT="0" distB="0" distL="0" distR="0" wp14:anchorId="753BDF5E" wp14:editId="14F50A38">
            <wp:extent cx="2113798" cy="758283"/>
            <wp:effectExtent l="0" t="0" r="0" b="0"/>
            <wp:docPr id="34881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14091" name=""/>
                    <pic:cNvPicPr/>
                  </pic:nvPicPr>
                  <pic:blipFill>
                    <a:blip r:embed="rId8"/>
                    <a:stretch>
                      <a:fillRect/>
                    </a:stretch>
                  </pic:blipFill>
                  <pic:spPr>
                    <a:xfrm>
                      <a:off x="0" y="0"/>
                      <a:ext cx="2187120" cy="784586"/>
                    </a:xfrm>
                    <a:prstGeom prst="rect">
                      <a:avLst/>
                    </a:prstGeom>
                  </pic:spPr>
                </pic:pic>
              </a:graphicData>
            </a:graphic>
          </wp:inline>
        </w:drawing>
      </w:r>
    </w:p>
    <w:p w14:paraId="098ED2EA" w14:textId="009EEA0E" w:rsidR="00267768" w:rsidRPr="00902277" w:rsidRDefault="00267768">
      <w:pPr>
        <w:spacing w:after="640"/>
        <w:rPr>
          <w:rFonts w:ascii="Avenir Next" w:hAnsi="Avenir Next"/>
        </w:rPr>
      </w:pPr>
    </w:p>
    <w:p w14:paraId="4FF091DA" w14:textId="14BA0477" w:rsidR="00806258" w:rsidRDefault="00806258" w:rsidP="00806258"/>
    <w:p w14:paraId="4CD97732" w14:textId="77777777" w:rsidR="00806258" w:rsidRDefault="00806258" w:rsidP="00806258"/>
    <w:p w14:paraId="478CDCA3" w14:textId="5B184344" w:rsidR="00F16391" w:rsidRPr="00806258" w:rsidRDefault="00F16391" w:rsidP="00806258">
      <w:pPr>
        <w:rPr>
          <w:rFonts w:ascii="Aptos" w:hAnsi="Aptos"/>
          <w:sz w:val="21"/>
          <w:szCs w:val="21"/>
        </w:rPr>
      </w:pPr>
      <w:r w:rsidRPr="00B656AA">
        <w:rPr>
          <w:rFonts w:ascii="Avenir Next" w:hAnsi="Avenir Next"/>
        </w:rPr>
        <w:t>About the author</w:t>
      </w:r>
      <w:r w:rsidR="00EF09B0">
        <w:rPr>
          <w:rFonts w:ascii="Avenir Next" w:hAnsi="Avenir Next"/>
        </w:rPr>
        <w:t>:</w:t>
      </w:r>
    </w:p>
    <w:p w14:paraId="4327258D" w14:textId="77777777" w:rsidR="00F16391" w:rsidRPr="00B656AA" w:rsidRDefault="00F16391">
      <w:pPr>
        <w:spacing w:after="40"/>
        <w:rPr>
          <w:rFonts w:ascii="Avenir Next" w:hAnsi="Avenir Next"/>
        </w:rPr>
      </w:pPr>
    </w:p>
    <w:p w14:paraId="1D8F8617" w14:textId="77777777" w:rsidR="003B3AD1" w:rsidRDefault="003B3AD1">
      <w:pPr>
        <w:spacing w:after="40"/>
        <w:rPr>
          <w:rFonts w:ascii="Avenir Next" w:hAnsi="Avenir Next"/>
          <w:b/>
          <w:bCs/>
        </w:rPr>
      </w:pPr>
    </w:p>
    <w:p w14:paraId="3F45D600" w14:textId="01FBF68E" w:rsidR="00F16391" w:rsidRDefault="00F16391">
      <w:pPr>
        <w:spacing w:after="40"/>
        <w:rPr>
          <w:rFonts w:ascii="Avenir Next" w:hAnsi="Avenir Next"/>
        </w:rPr>
      </w:pPr>
      <w:r w:rsidRPr="009A2422">
        <w:rPr>
          <w:rFonts w:ascii="Avenir Next" w:hAnsi="Avenir Next"/>
          <w:b/>
          <w:bCs/>
        </w:rPr>
        <w:t>Karen Willenberg</w:t>
      </w:r>
      <w:r w:rsidRPr="00B656AA">
        <w:rPr>
          <w:rFonts w:ascii="Avenir Next" w:hAnsi="Avenir Next"/>
        </w:rPr>
        <w:t xml:space="preserve"> is </w:t>
      </w:r>
      <w:r w:rsidR="00714B63">
        <w:rPr>
          <w:rFonts w:ascii="Avenir Next" w:hAnsi="Avenir Next"/>
        </w:rPr>
        <w:t>a regulatory lawyer</w:t>
      </w:r>
      <w:r w:rsidR="003D43B9">
        <w:rPr>
          <w:rFonts w:ascii="Avenir Next" w:hAnsi="Avenir Next"/>
        </w:rPr>
        <w:t xml:space="preserve"> </w:t>
      </w:r>
      <w:r w:rsidR="00F63B22">
        <w:rPr>
          <w:rFonts w:ascii="Avenir Next" w:hAnsi="Avenir Next"/>
        </w:rPr>
        <w:t>who has</w:t>
      </w:r>
      <w:r w:rsidR="00E22094">
        <w:rPr>
          <w:rFonts w:ascii="Avenir Next" w:hAnsi="Avenir Next"/>
        </w:rPr>
        <w:t xml:space="preserve"> </w:t>
      </w:r>
      <w:r w:rsidR="00520CD3">
        <w:rPr>
          <w:rFonts w:ascii="Avenir Next" w:hAnsi="Avenir Next"/>
        </w:rPr>
        <w:t xml:space="preserve">worked in </w:t>
      </w:r>
      <w:r w:rsidR="00E22094">
        <w:rPr>
          <w:rFonts w:ascii="Avenir Next" w:hAnsi="Avenir Next"/>
        </w:rPr>
        <w:t>policy and regulation across Africa since 2004</w:t>
      </w:r>
      <w:r w:rsidR="00876C6F">
        <w:rPr>
          <w:rFonts w:ascii="Avenir Next" w:hAnsi="Avenir Next"/>
        </w:rPr>
        <w:t xml:space="preserve">. She is </w:t>
      </w:r>
      <w:r w:rsidR="00714B63">
        <w:rPr>
          <w:rFonts w:ascii="Avenir Next" w:hAnsi="Avenir Next"/>
        </w:rPr>
        <w:t>the founder of Neith</w:t>
      </w:r>
      <w:r w:rsidR="00C447B5">
        <w:rPr>
          <w:rFonts w:ascii="Avenir Next" w:hAnsi="Avenir Next"/>
        </w:rPr>
        <w:t xml:space="preserve"> and her </w:t>
      </w:r>
      <w:r w:rsidR="00714B63">
        <w:rPr>
          <w:rFonts w:ascii="Avenir Next" w:hAnsi="Avenir Next"/>
        </w:rPr>
        <w:t>work</w:t>
      </w:r>
      <w:r w:rsidR="00900A6F">
        <w:rPr>
          <w:rFonts w:ascii="Avenir Next" w:hAnsi="Avenir Next"/>
        </w:rPr>
        <w:t xml:space="preserve"> </w:t>
      </w:r>
      <w:r w:rsidR="00034E8A">
        <w:rPr>
          <w:rFonts w:ascii="Avenir Next" w:hAnsi="Avenir Next"/>
        </w:rPr>
        <w:t>focuse</w:t>
      </w:r>
      <w:r w:rsidR="005E7C26">
        <w:rPr>
          <w:rFonts w:ascii="Avenir Next" w:hAnsi="Avenir Next"/>
        </w:rPr>
        <w:t>s</w:t>
      </w:r>
      <w:r w:rsidR="00034E8A">
        <w:rPr>
          <w:rFonts w:ascii="Avenir Next" w:hAnsi="Avenir Next"/>
        </w:rPr>
        <w:t xml:space="preserve"> on </w:t>
      </w:r>
      <w:r w:rsidR="00CD1EAA">
        <w:rPr>
          <w:rFonts w:ascii="Avenir Next" w:hAnsi="Avenir Next"/>
        </w:rPr>
        <w:t>helping</w:t>
      </w:r>
      <w:r w:rsidR="00034E8A">
        <w:rPr>
          <w:rFonts w:ascii="Avenir Next" w:hAnsi="Avenir Next"/>
        </w:rPr>
        <w:t xml:space="preserve"> </w:t>
      </w:r>
      <w:r w:rsidR="00C447B5">
        <w:rPr>
          <w:rFonts w:ascii="Avenir Next" w:hAnsi="Avenir Next"/>
        </w:rPr>
        <w:t>organisation</w:t>
      </w:r>
      <w:r w:rsidR="00177031">
        <w:rPr>
          <w:rFonts w:ascii="Avenir Next" w:hAnsi="Avenir Next"/>
        </w:rPr>
        <w:t>s</w:t>
      </w:r>
      <w:r w:rsidR="00C447B5">
        <w:rPr>
          <w:rFonts w:ascii="Avenir Next" w:hAnsi="Avenir Next"/>
        </w:rPr>
        <w:t xml:space="preserve"> navigate p</w:t>
      </w:r>
      <w:r w:rsidR="00A21EF6">
        <w:rPr>
          <w:rFonts w:ascii="Avenir Next" w:hAnsi="Avenir Next"/>
        </w:rPr>
        <w:t>ublic participation</w:t>
      </w:r>
      <w:r w:rsidR="00C447B5">
        <w:rPr>
          <w:rFonts w:ascii="Avenir Next" w:hAnsi="Avenir Next"/>
        </w:rPr>
        <w:t xml:space="preserve"> processes</w:t>
      </w:r>
      <w:r w:rsidR="005E7C26">
        <w:rPr>
          <w:rFonts w:ascii="Avenir Next" w:hAnsi="Avenir Next"/>
        </w:rPr>
        <w:t xml:space="preserve"> t</w:t>
      </w:r>
      <w:r w:rsidR="00322220">
        <w:rPr>
          <w:rFonts w:ascii="Avenir Next" w:hAnsi="Avenir Next"/>
        </w:rPr>
        <w:t>hrough</w:t>
      </w:r>
      <w:r w:rsidR="00001460">
        <w:rPr>
          <w:rFonts w:ascii="Avenir Next" w:hAnsi="Avenir Next"/>
        </w:rPr>
        <w:t xml:space="preserve"> the </w:t>
      </w:r>
      <w:r w:rsidR="00E70A00">
        <w:rPr>
          <w:rFonts w:ascii="Avenir Next" w:hAnsi="Avenir Next"/>
        </w:rPr>
        <w:t xml:space="preserve">use </w:t>
      </w:r>
      <w:r w:rsidR="00001460">
        <w:rPr>
          <w:rFonts w:ascii="Avenir Next" w:hAnsi="Avenir Next"/>
        </w:rPr>
        <w:t>of participatory intelligence.</w:t>
      </w:r>
      <w:r w:rsidR="00981E47">
        <w:rPr>
          <w:rFonts w:ascii="Avenir Next" w:hAnsi="Avenir Next"/>
        </w:rPr>
        <w:t xml:space="preserve"> </w:t>
      </w:r>
    </w:p>
    <w:p w14:paraId="45217671" w14:textId="77777777" w:rsidR="006B41BB" w:rsidRDefault="006B41BB">
      <w:pPr>
        <w:spacing w:after="40"/>
        <w:rPr>
          <w:rFonts w:ascii="Avenir Next" w:hAnsi="Avenir Next"/>
        </w:rPr>
      </w:pPr>
    </w:p>
    <w:p w14:paraId="63BFD55F" w14:textId="77777777" w:rsidR="006B41BB" w:rsidRDefault="006B41BB">
      <w:pPr>
        <w:spacing w:after="40"/>
        <w:rPr>
          <w:rFonts w:ascii="Avenir Next" w:hAnsi="Avenir Next"/>
        </w:rPr>
      </w:pPr>
    </w:p>
    <w:p w14:paraId="5833D0EC" w14:textId="77777777" w:rsidR="006B41BB" w:rsidRDefault="006B41BB">
      <w:pPr>
        <w:spacing w:after="40"/>
        <w:rPr>
          <w:rFonts w:ascii="Avenir Next" w:hAnsi="Avenir Next"/>
        </w:rPr>
      </w:pPr>
    </w:p>
    <w:p w14:paraId="590016AE" w14:textId="77777777" w:rsidR="006B41BB" w:rsidRDefault="006B41BB">
      <w:pPr>
        <w:spacing w:after="40"/>
        <w:rPr>
          <w:rFonts w:ascii="Avenir Next" w:hAnsi="Avenir Next"/>
        </w:rPr>
      </w:pPr>
    </w:p>
    <w:p w14:paraId="56E4CBB9" w14:textId="77777777" w:rsidR="003B3AD1" w:rsidRDefault="003B3AD1">
      <w:pPr>
        <w:spacing w:after="40"/>
        <w:rPr>
          <w:rFonts w:ascii="Avenir Next" w:hAnsi="Avenir Next"/>
        </w:rPr>
      </w:pPr>
    </w:p>
    <w:p w14:paraId="1A56830C" w14:textId="4263215B" w:rsidR="003B3AD1" w:rsidRDefault="00D103A5">
      <w:pPr>
        <w:spacing w:after="40"/>
        <w:rPr>
          <w:rFonts w:ascii="Avenir Next" w:hAnsi="Avenir Next"/>
        </w:rPr>
      </w:pPr>
      <w:r>
        <w:rPr>
          <w:rFonts w:ascii="Avenir Next" w:hAnsi="Avenir Next"/>
        </w:rPr>
        <w:t>_________________________________________________________________________________</w:t>
      </w:r>
    </w:p>
    <w:p w14:paraId="210B5B74" w14:textId="77777777" w:rsidR="006B41BB" w:rsidRDefault="006B41BB">
      <w:pPr>
        <w:spacing w:after="40"/>
        <w:rPr>
          <w:rFonts w:ascii="Avenir Next" w:hAnsi="Avenir Next"/>
        </w:rPr>
      </w:pPr>
    </w:p>
    <w:p w14:paraId="1C50F0A5" w14:textId="2E296DB5" w:rsidR="006B41BB" w:rsidRDefault="006B41BB">
      <w:pPr>
        <w:spacing w:after="40"/>
        <w:rPr>
          <w:rFonts w:ascii="Avenir Next" w:hAnsi="Avenir Next"/>
        </w:rPr>
      </w:pPr>
      <w:r>
        <w:rPr>
          <w:rFonts w:ascii="Avenir Next" w:hAnsi="Avenir Next"/>
        </w:rPr>
        <w:t>About</w:t>
      </w:r>
      <w:r w:rsidRPr="00E71296">
        <w:rPr>
          <w:rFonts w:ascii="Avenir Next" w:hAnsi="Avenir Next"/>
        </w:rPr>
        <w:t xml:space="preserve"> Neith</w:t>
      </w:r>
      <w:r>
        <w:rPr>
          <w:rFonts w:ascii="Avenir Next" w:hAnsi="Avenir Next"/>
        </w:rPr>
        <w:t>:</w:t>
      </w:r>
    </w:p>
    <w:p w14:paraId="6807A639" w14:textId="77777777" w:rsidR="00A100F1" w:rsidRDefault="00A100F1">
      <w:pPr>
        <w:spacing w:after="40"/>
        <w:rPr>
          <w:rFonts w:ascii="Avenir Next" w:hAnsi="Avenir Next"/>
        </w:rPr>
      </w:pPr>
    </w:p>
    <w:p w14:paraId="4ED2CED7" w14:textId="77777777" w:rsidR="003B3AD1" w:rsidRDefault="003B3AD1">
      <w:pPr>
        <w:spacing w:after="40"/>
        <w:rPr>
          <w:rFonts w:ascii="Avenir Next" w:hAnsi="Avenir Next"/>
        </w:rPr>
      </w:pPr>
    </w:p>
    <w:p w14:paraId="50F1A11E" w14:textId="3C8D1FD0" w:rsidR="00A100F1" w:rsidRPr="00B656AA" w:rsidRDefault="00A100F1">
      <w:pPr>
        <w:spacing w:after="40"/>
        <w:rPr>
          <w:rFonts w:ascii="Avenir Next" w:hAnsi="Avenir Next"/>
        </w:rPr>
      </w:pPr>
      <w:r w:rsidRPr="00E71296">
        <w:rPr>
          <w:rFonts w:ascii="Avenir Next" w:hAnsi="Avenir Next"/>
          <w:b/>
          <w:bCs/>
        </w:rPr>
        <w:t>Neith</w:t>
      </w:r>
      <w:r>
        <w:rPr>
          <w:rFonts w:ascii="Avenir Next" w:hAnsi="Avenir Next"/>
        </w:rPr>
        <w:t xml:space="preserve"> is </w:t>
      </w:r>
      <w:r w:rsidR="00243B14">
        <w:rPr>
          <w:rFonts w:ascii="Avenir Next" w:hAnsi="Avenir Next"/>
        </w:rPr>
        <w:t>a</w:t>
      </w:r>
      <w:r w:rsidR="0098049D">
        <w:rPr>
          <w:rFonts w:ascii="Avenir Next" w:hAnsi="Avenir Next"/>
        </w:rPr>
        <w:t xml:space="preserve">n AI </w:t>
      </w:r>
      <w:r w:rsidR="004259DA">
        <w:rPr>
          <w:rFonts w:ascii="Avenir Next" w:hAnsi="Avenir Next"/>
        </w:rPr>
        <w:t>startup</w:t>
      </w:r>
      <w:r w:rsidR="00B53CE9">
        <w:rPr>
          <w:rFonts w:ascii="Avenir Next" w:hAnsi="Avenir Next"/>
        </w:rPr>
        <w:t xml:space="preserve"> </w:t>
      </w:r>
      <w:r w:rsidR="0098049D">
        <w:rPr>
          <w:rFonts w:ascii="Avenir Next" w:hAnsi="Avenir Next"/>
        </w:rPr>
        <w:t>based in Cape Town</w:t>
      </w:r>
      <w:r w:rsidR="002C388D">
        <w:rPr>
          <w:rFonts w:ascii="Avenir Next" w:hAnsi="Avenir Next"/>
        </w:rPr>
        <w:t xml:space="preserve">, </w:t>
      </w:r>
      <w:r w:rsidR="00243B14">
        <w:rPr>
          <w:rFonts w:ascii="Avenir Next" w:hAnsi="Avenir Next"/>
        </w:rPr>
        <w:t xml:space="preserve">which </w:t>
      </w:r>
      <w:r w:rsidR="00F7401A">
        <w:rPr>
          <w:rFonts w:ascii="Avenir Next" w:hAnsi="Avenir Next"/>
        </w:rPr>
        <w:t>provid</w:t>
      </w:r>
      <w:r w:rsidR="00243B14">
        <w:rPr>
          <w:rFonts w:ascii="Avenir Next" w:hAnsi="Avenir Next"/>
        </w:rPr>
        <w:t>es</w:t>
      </w:r>
      <w:r w:rsidR="00CA09BC">
        <w:rPr>
          <w:rFonts w:ascii="Avenir Next" w:hAnsi="Avenir Next"/>
        </w:rPr>
        <w:t xml:space="preserve"> </w:t>
      </w:r>
      <w:r w:rsidR="00950CBF">
        <w:rPr>
          <w:rFonts w:ascii="Avenir Next" w:hAnsi="Avenir Next"/>
        </w:rPr>
        <w:t xml:space="preserve">the </w:t>
      </w:r>
      <w:r w:rsidR="00177031">
        <w:rPr>
          <w:rStyle w:val="wixui-rich-texttext"/>
          <w:rFonts w:ascii="Avenir Next" w:hAnsi="Avenir Next"/>
          <w:color w:val="171717"/>
          <w:bdr w:val="none" w:sz="0" w:space="0" w:color="auto" w:frame="1"/>
        </w:rPr>
        <w:t>digit</w:t>
      </w:r>
      <w:r w:rsidR="003438FA">
        <w:rPr>
          <w:rStyle w:val="wixui-rich-texttext"/>
          <w:rFonts w:ascii="Avenir Next" w:hAnsi="Avenir Next"/>
          <w:color w:val="171717"/>
          <w:bdr w:val="none" w:sz="0" w:space="0" w:color="auto" w:frame="1"/>
        </w:rPr>
        <w:t xml:space="preserve">al </w:t>
      </w:r>
      <w:r w:rsidR="00177031">
        <w:rPr>
          <w:rStyle w:val="wixui-rich-texttext"/>
          <w:rFonts w:ascii="Avenir Next" w:hAnsi="Avenir Next"/>
          <w:color w:val="171717"/>
          <w:bdr w:val="none" w:sz="0" w:space="0" w:color="auto" w:frame="1"/>
        </w:rPr>
        <w:t xml:space="preserve">infrastructure </w:t>
      </w:r>
      <w:r w:rsidR="000426C6">
        <w:rPr>
          <w:rStyle w:val="wixui-rich-texttext"/>
          <w:rFonts w:ascii="Avenir Next" w:hAnsi="Avenir Next"/>
          <w:color w:val="171717"/>
          <w:bdr w:val="none" w:sz="0" w:space="0" w:color="auto" w:frame="1"/>
        </w:rPr>
        <w:t>t</w:t>
      </w:r>
      <w:r w:rsidR="00177031">
        <w:rPr>
          <w:rStyle w:val="wixui-rich-texttext"/>
          <w:rFonts w:ascii="Avenir Next" w:hAnsi="Avenir Next"/>
          <w:color w:val="171717"/>
          <w:bdr w:val="none" w:sz="0" w:space="0" w:color="auto" w:frame="1"/>
        </w:rPr>
        <w:t>hat helps organis</w:t>
      </w:r>
      <w:r w:rsidR="00DD3BBD">
        <w:rPr>
          <w:rStyle w:val="wixui-rich-texttext"/>
          <w:rFonts w:ascii="Avenir Next" w:hAnsi="Avenir Next"/>
          <w:color w:val="171717"/>
          <w:bdr w:val="none" w:sz="0" w:space="0" w:color="auto" w:frame="1"/>
        </w:rPr>
        <w:t>ations</w:t>
      </w:r>
      <w:r w:rsidR="000426C6">
        <w:rPr>
          <w:rStyle w:val="wixui-rich-texttext"/>
          <w:rFonts w:ascii="Avenir Next" w:hAnsi="Avenir Next"/>
          <w:color w:val="171717"/>
          <w:bdr w:val="none" w:sz="0" w:space="0" w:color="auto" w:frame="1"/>
        </w:rPr>
        <w:t xml:space="preserve"> </w:t>
      </w:r>
      <w:r w:rsidR="00261E04">
        <w:rPr>
          <w:rStyle w:val="wixui-rich-texttext"/>
          <w:rFonts w:ascii="Avenir Next" w:hAnsi="Avenir Next"/>
          <w:color w:val="171717"/>
          <w:bdr w:val="none" w:sz="0" w:space="0" w:color="auto" w:frame="1"/>
        </w:rPr>
        <w:t xml:space="preserve">to </w:t>
      </w:r>
      <w:r w:rsidR="00DD3BBD">
        <w:rPr>
          <w:rFonts w:ascii="Avenir Next" w:hAnsi="Avenir Next"/>
          <w:color w:val="171717"/>
        </w:rPr>
        <w:t xml:space="preserve">analyse </w:t>
      </w:r>
      <w:r w:rsidR="005624DA" w:rsidRPr="000B0A44">
        <w:rPr>
          <w:rStyle w:val="wixui-rich-texttext"/>
          <w:rFonts w:ascii="Avenir Next" w:hAnsi="Avenir Next"/>
          <w:color w:val="171717"/>
          <w:bdr w:val="none" w:sz="0" w:space="0" w:color="auto" w:frame="1"/>
        </w:rPr>
        <w:t>public participation processes</w:t>
      </w:r>
      <w:r w:rsidR="00DD3BBD">
        <w:rPr>
          <w:rStyle w:val="wixui-rich-texttext"/>
          <w:rFonts w:ascii="Avenir Next" w:hAnsi="Avenir Next"/>
          <w:color w:val="171717"/>
          <w:bdr w:val="none" w:sz="0" w:space="0" w:color="auto" w:frame="1"/>
        </w:rPr>
        <w:t xml:space="preserve"> and use the resulting in</w:t>
      </w:r>
      <w:r w:rsidR="003438FA">
        <w:rPr>
          <w:rStyle w:val="wixui-rich-texttext"/>
          <w:rFonts w:ascii="Avenir Next" w:hAnsi="Avenir Next"/>
          <w:color w:val="171717"/>
          <w:bdr w:val="none" w:sz="0" w:space="0" w:color="auto" w:frame="1"/>
        </w:rPr>
        <w:t>sights</w:t>
      </w:r>
      <w:r w:rsidR="00DD3BBD">
        <w:rPr>
          <w:rStyle w:val="wixui-rich-texttext"/>
          <w:rFonts w:ascii="Avenir Next" w:hAnsi="Avenir Next"/>
          <w:color w:val="171717"/>
          <w:bdr w:val="none" w:sz="0" w:space="0" w:color="auto" w:frame="1"/>
        </w:rPr>
        <w:t xml:space="preserve"> to</w:t>
      </w:r>
      <w:r w:rsidR="0000016A">
        <w:rPr>
          <w:rStyle w:val="wixui-rich-texttext"/>
          <w:rFonts w:ascii="Avenir Next" w:hAnsi="Avenir Next"/>
          <w:color w:val="171717"/>
          <w:bdr w:val="none" w:sz="0" w:space="0" w:color="auto" w:frame="1"/>
        </w:rPr>
        <w:t xml:space="preserve"> make and implement decisions</w:t>
      </w:r>
      <w:r w:rsidR="005624DA" w:rsidRPr="000B0A44">
        <w:rPr>
          <w:rStyle w:val="wixui-rich-texttext"/>
          <w:rFonts w:ascii="Avenir Next" w:hAnsi="Avenir Next"/>
          <w:color w:val="171717"/>
          <w:bdr w:val="none" w:sz="0" w:space="0" w:color="auto" w:frame="1"/>
        </w:rPr>
        <w:t>.</w:t>
      </w:r>
      <w:r w:rsidR="005624DA" w:rsidRPr="00356E4D">
        <w:rPr>
          <w:rStyle w:val="wixui-rich-texttext"/>
          <w:rFonts w:ascii="Avenir Next" w:hAnsi="Avenir Next"/>
          <w:color w:val="171717"/>
          <w:bdr w:val="none" w:sz="0" w:space="0" w:color="auto" w:frame="1"/>
        </w:rPr>
        <w:t xml:space="preserve"> </w:t>
      </w:r>
      <w:r w:rsidR="002A3985" w:rsidRPr="00356E4D">
        <w:rPr>
          <w:rFonts w:ascii="Avenir Next" w:hAnsi="Avenir Next"/>
        </w:rPr>
        <w:t>Our</w:t>
      </w:r>
      <w:r w:rsidR="00973FA2" w:rsidRPr="00356E4D">
        <w:rPr>
          <w:rFonts w:ascii="Avenir Next" w:hAnsi="Avenir Next"/>
        </w:rPr>
        <w:t xml:space="preserve"> goal is to </w:t>
      </w:r>
      <w:r w:rsidR="00973FA2" w:rsidRPr="00356E4D">
        <w:rPr>
          <w:rFonts w:ascii="Avenir Next" w:hAnsi="Avenir Next"/>
          <w:color w:val="171717"/>
        </w:rPr>
        <w:t xml:space="preserve">support </w:t>
      </w:r>
      <w:r w:rsidR="00322D1B">
        <w:rPr>
          <w:rFonts w:ascii="Avenir Next" w:hAnsi="Avenir Next"/>
          <w:color w:val="171717"/>
        </w:rPr>
        <w:t>participatory</w:t>
      </w:r>
      <w:r w:rsidR="00973FA2" w:rsidRPr="00356E4D">
        <w:rPr>
          <w:rFonts w:ascii="Avenir Next" w:hAnsi="Avenir Next"/>
          <w:color w:val="171717"/>
        </w:rPr>
        <w:t xml:space="preserve"> decision making by turning </w:t>
      </w:r>
      <w:r w:rsidR="00183A92">
        <w:rPr>
          <w:rFonts w:ascii="Avenir Next" w:hAnsi="Avenir Next"/>
          <w:color w:val="171717"/>
        </w:rPr>
        <w:t>large scale public inputs</w:t>
      </w:r>
      <w:r w:rsidR="00973FA2" w:rsidRPr="00356E4D">
        <w:rPr>
          <w:rFonts w:ascii="Avenir Next" w:hAnsi="Avenir Next"/>
          <w:color w:val="171717"/>
        </w:rPr>
        <w:t xml:space="preserve"> into shared understanding.</w:t>
      </w:r>
    </w:p>
    <w:p w14:paraId="43DE9766" w14:textId="77777777" w:rsidR="00E23215" w:rsidRPr="00177026" w:rsidRDefault="00E23215">
      <w:pPr>
        <w:spacing w:after="40"/>
        <w:rPr>
          <w:b/>
          <w:bCs/>
          <w:sz w:val="30"/>
          <w:szCs w:val="30"/>
        </w:rPr>
      </w:pPr>
    </w:p>
    <w:p w14:paraId="264985CD" w14:textId="77777777" w:rsidR="00E23215" w:rsidRPr="00177026" w:rsidRDefault="00E23215">
      <w:pPr>
        <w:spacing w:after="40"/>
        <w:rPr>
          <w:b/>
          <w:bCs/>
          <w:sz w:val="30"/>
          <w:szCs w:val="30"/>
        </w:rPr>
      </w:pPr>
    </w:p>
    <w:p w14:paraId="7F1C786D" w14:textId="77777777" w:rsidR="00E23215" w:rsidRPr="00177026" w:rsidRDefault="00E23215">
      <w:pPr>
        <w:spacing w:after="40"/>
        <w:rPr>
          <w:b/>
          <w:bCs/>
          <w:sz w:val="30"/>
          <w:szCs w:val="30"/>
        </w:rPr>
      </w:pPr>
    </w:p>
    <w:p w14:paraId="29F35CC1" w14:textId="77777777" w:rsidR="00E23215" w:rsidRPr="00177026" w:rsidRDefault="00E23215">
      <w:pPr>
        <w:spacing w:after="40"/>
        <w:rPr>
          <w:b/>
          <w:bCs/>
          <w:sz w:val="30"/>
          <w:szCs w:val="30"/>
        </w:rPr>
      </w:pPr>
    </w:p>
    <w:p w14:paraId="6A7333A2" w14:textId="77777777" w:rsidR="00E23215" w:rsidRPr="00177026" w:rsidRDefault="00E23215">
      <w:pPr>
        <w:spacing w:after="40"/>
        <w:rPr>
          <w:b/>
          <w:bCs/>
          <w:sz w:val="30"/>
          <w:szCs w:val="30"/>
        </w:rPr>
      </w:pPr>
    </w:p>
    <w:p w14:paraId="3084885F" w14:textId="77777777" w:rsidR="00B656AA" w:rsidRDefault="00B656AA">
      <w:pPr>
        <w:spacing w:after="40"/>
        <w:rPr>
          <w:b/>
          <w:bCs/>
          <w:sz w:val="30"/>
          <w:szCs w:val="30"/>
        </w:rPr>
      </w:pPr>
    </w:p>
    <w:p w14:paraId="33733697" w14:textId="77777777" w:rsidR="00286956" w:rsidRDefault="00286956">
      <w:pPr>
        <w:spacing w:after="40"/>
        <w:rPr>
          <w:b/>
          <w:bCs/>
          <w:sz w:val="30"/>
          <w:szCs w:val="30"/>
        </w:rPr>
      </w:pPr>
    </w:p>
    <w:p w14:paraId="755E25AB" w14:textId="77777777" w:rsidR="00286956" w:rsidRDefault="00286956">
      <w:pPr>
        <w:spacing w:after="40"/>
        <w:rPr>
          <w:b/>
          <w:bCs/>
          <w:sz w:val="30"/>
          <w:szCs w:val="30"/>
        </w:rPr>
      </w:pPr>
    </w:p>
    <w:p w14:paraId="731E1CF0" w14:textId="77777777" w:rsidR="00286956" w:rsidRDefault="00286956">
      <w:pPr>
        <w:spacing w:after="40"/>
        <w:rPr>
          <w:b/>
          <w:bCs/>
          <w:sz w:val="30"/>
          <w:szCs w:val="30"/>
        </w:rPr>
      </w:pPr>
    </w:p>
    <w:p w14:paraId="3E7E4BED" w14:textId="77777777" w:rsidR="00286956" w:rsidRDefault="00286956">
      <w:pPr>
        <w:spacing w:after="40"/>
        <w:rPr>
          <w:b/>
          <w:bCs/>
          <w:sz w:val="30"/>
          <w:szCs w:val="30"/>
        </w:rPr>
      </w:pPr>
    </w:p>
    <w:p w14:paraId="2651088C" w14:textId="77777777" w:rsidR="00261E04" w:rsidRDefault="00261E04">
      <w:pPr>
        <w:spacing w:after="40"/>
        <w:rPr>
          <w:b/>
          <w:bCs/>
          <w:sz w:val="30"/>
          <w:szCs w:val="30"/>
        </w:rPr>
      </w:pPr>
    </w:p>
    <w:p w14:paraId="6EF2BF85" w14:textId="77777777" w:rsidR="00286956" w:rsidRDefault="00286956">
      <w:pPr>
        <w:spacing w:after="40"/>
        <w:rPr>
          <w:b/>
          <w:bCs/>
          <w:sz w:val="30"/>
          <w:szCs w:val="30"/>
        </w:rPr>
      </w:pPr>
    </w:p>
    <w:p w14:paraId="3176E423" w14:textId="77777777" w:rsidR="00BF644A" w:rsidRDefault="00BF644A">
      <w:pPr>
        <w:spacing w:after="40"/>
        <w:rPr>
          <w:b/>
          <w:bCs/>
          <w:sz w:val="30"/>
          <w:szCs w:val="30"/>
        </w:rPr>
      </w:pPr>
    </w:p>
    <w:p w14:paraId="58B2D3B9" w14:textId="77777777" w:rsidR="00C32912" w:rsidRDefault="00C32912" w:rsidP="001C2CEC">
      <w:pPr>
        <w:spacing w:after="40" w:line="276" w:lineRule="auto"/>
        <w:rPr>
          <w:b/>
          <w:bCs/>
          <w:sz w:val="21"/>
          <w:szCs w:val="21"/>
        </w:rPr>
      </w:pPr>
    </w:p>
    <w:p w14:paraId="107F3D48" w14:textId="77777777" w:rsidR="001032AC" w:rsidRDefault="001032AC" w:rsidP="001C2CEC">
      <w:pPr>
        <w:spacing w:after="40" w:line="276" w:lineRule="auto"/>
        <w:rPr>
          <w:b/>
          <w:bCs/>
          <w:sz w:val="21"/>
          <w:szCs w:val="21"/>
        </w:rPr>
      </w:pPr>
    </w:p>
    <w:p w14:paraId="56CC5F48" w14:textId="77777777" w:rsidR="001032AC" w:rsidRPr="001C2CEC" w:rsidRDefault="001032AC" w:rsidP="001C2CEC">
      <w:pPr>
        <w:spacing w:after="40" w:line="276" w:lineRule="auto"/>
        <w:rPr>
          <w:b/>
          <w:bCs/>
          <w:sz w:val="21"/>
          <w:szCs w:val="21"/>
        </w:rPr>
      </w:pPr>
    </w:p>
    <w:p w14:paraId="3806C151" w14:textId="65FB1451" w:rsidR="00803A0B" w:rsidRPr="001C2CEC" w:rsidRDefault="00803A0B" w:rsidP="001C2CEC">
      <w:pPr>
        <w:spacing w:after="40" w:line="276" w:lineRule="auto"/>
        <w:rPr>
          <w:rFonts w:ascii="Avenir Next" w:hAnsi="Avenir Next"/>
          <w:b/>
          <w:bCs/>
          <w:sz w:val="21"/>
          <w:szCs w:val="21"/>
        </w:rPr>
      </w:pPr>
      <w:r w:rsidRPr="001C2CEC">
        <w:rPr>
          <w:rFonts w:ascii="Avenir Next" w:hAnsi="Avenir Next"/>
          <w:b/>
          <w:bCs/>
          <w:sz w:val="21"/>
          <w:szCs w:val="21"/>
        </w:rPr>
        <w:lastRenderedPageBreak/>
        <w:t>FOREWORD</w:t>
      </w:r>
    </w:p>
    <w:p w14:paraId="07374342" w14:textId="77777777" w:rsidR="00803A0B" w:rsidRPr="001C2CEC" w:rsidRDefault="00803A0B" w:rsidP="001C2CEC">
      <w:pPr>
        <w:spacing w:after="40" w:line="276" w:lineRule="auto"/>
        <w:rPr>
          <w:rFonts w:ascii="Avenir Next" w:hAnsi="Avenir Next"/>
          <w:b/>
          <w:bCs/>
          <w:sz w:val="21"/>
          <w:szCs w:val="21"/>
        </w:rPr>
      </w:pPr>
    </w:p>
    <w:p w14:paraId="527294B1" w14:textId="4000359D" w:rsidR="00C12902" w:rsidRPr="001C2CEC" w:rsidRDefault="008B2546" w:rsidP="001C2CEC">
      <w:pPr>
        <w:spacing w:line="276" w:lineRule="auto"/>
        <w:textAlignment w:val="baseline"/>
        <w:rPr>
          <w:rFonts w:ascii="Avenir Next" w:hAnsi="Avenir Next" w:cs="Arial"/>
          <w:color w:val="000000"/>
          <w:sz w:val="21"/>
          <w:szCs w:val="21"/>
          <w:bdr w:val="none" w:sz="0" w:space="0" w:color="auto" w:frame="1"/>
        </w:rPr>
      </w:pPr>
      <w:r w:rsidRPr="001C2CEC">
        <w:rPr>
          <w:rFonts w:ascii="Avenir Next" w:hAnsi="Avenir Next" w:cs="Arial"/>
          <w:color w:val="000000"/>
          <w:sz w:val="21"/>
          <w:szCs w:val="21"/>
          <w:bdr w:val="none" w:sz="0" w:space="0" w:color="auto" w:frame="1"/>
        </w:rPr>
        <w:t xml:space="preserve">At a recent gathering of past and present African leaders in </w:t>
      </w:r>
      <w:r w:rsidR="0060399D" w:rsidRPr="001C2CEC">
        <w:rPr>
          <w:rFonts w:ascii="Avenir Next" w:hAnsi="Avenir Next" w:cs="Arial"/>
          <w:color w:val="000000"/>
          <w:sz w:val="21"/>
          <w:szCs w:val="21"/>
          <w:bdr w:val="none" w:sz="0" w:space="0" w:color="auto" w:frame="1"/>
        </w:rPr>
        <w:t>Kigali</w:t>
      </w:r>
      <w:r w:rsidR="00610F44" w:rsidRPr="001C2CEC">
        <w:rPr>
          <w:rFonts w:ascii="Avenir Next" w:hAnsi="Avenir Next" w:cs="Arial"/>
          <w:color w:val="000000"/>
          <w:sz w:val="21"/>
          <w:szCs w:val="21"/>
          <w:bdr w:val="none" w:sz="0" w:space="0" w:color="auto" w:frame="1"/>
        </w:rPr>
        <w:t xml:space="preserve">, </w:t>
      </w:r>
      <w:r w:rsidR="00360092" w:rsidRPr="001C2CEC">
        <w:rPr>
          <w:rFonts w:ascii="Avenir Next" w:hAnsi="Avenir Next" w:cs="Arial"/>
          <w:color w:val="000000"/>
          <w:sz w:val="21"/>
          <w:szCs w:val="21"/>
          <w:bdr w:val="none" w:sz="0" w:space="0" w:color="auto" w:frame="1"/>
        </w:rPr>
        <w:t xml:space="preserve"> the</w:t>
      </w:r>
      <w:r w:rsidR="00B801A4" w:rsidRPr="001C2CEC">
        <w:rPr>
          <w:rFonts w:ascii="Avenir Next" w:hAnsi="Avenir Next" w:cs="Arial"/>
          <w:color w:val="000000"/>
          <w:sz w:val="21"/>
          <w:szCs w:val="21"/>
          <w:bdr w:val="none" w:sz="0" w:space="0" w:color="auto" w:frame="1"/>
        </w:rPr>
        <w:t xml:space="preserve"> </w:t>
      </w:r>
      <w:r w:rsidR="00304C13" w:rsidRPr="001C2CEC">
        <w:rPr>
          <w:rFonts w:ascii="Avenir Next" w:hAnsi="Avenir Next" w:cs="Arial"/>
          <w:color w:val="000000"/>
          <w:sz w:val="21"/>
          <w:szCs w:val="21"/>
          <w:bdr w:val="none" w:sz="0" w:space="0" w:color="auto" w:frame="1"/>
        </w:rPr>
        <w:t>need</w:t>
      </w:r>
      <w:r w:rsidR="00B801A4" w:rsidRPr="001C2CEC">
        <w:rPr>
          <w:rFonts w:ascii="Avenir Next" w:hAnsi="Avenir Next" w:cs="Arial"/>
          <w:color w:val="000000"/>
          <w:sz w:val="21"/>
          <w:szCs w:val="21"/>
          <w:bdr w:val="none" w:sz="0" w:space="0" w:color="auto" w:frame="1"/>
        </w:rPr>
        <w:t xml:space="preserve"> </w:t>
      </w:r>
      <w:r w:rsidR="00360092" w:rsidRPr="001C2CEC">
        <w:rPr>
          <w:rFonts w:ascii="Avenir Next" w:hAnsi="Avenir Next" w:cs="Arial"/>
          <w:color w:val="000000"/>
          <w:sz w:val="21"/>
          <w:szCs w:val="21"/>
          <w:bdr w:val="none" w:sz="0" w:space="0" w:color="auto" w:frame="1"/>
        </w:rPr>
        <w:t>for</w:t>
      </w:r>
      <w:r w:rsidR="00C00618" w:rsidRPr="001C2CEC">
        <w:rPr>
          <w:rFonts w:ascii="Avenir Next" w:hAnsi="Avenir Next" w:cs="Arial"/>
          <w:color w:val="000000"/>
          <w:sz w:val="21"/>
          <w:szCs w:val="21"/>
          <w:bdr w:val="none" w:sz="0" w:space="0" w:color="auto" w:frame="1"/>
        </w:rPr>
        <w:t xml:space="preserve"> home-grown solutions</w:t>
      </w:r>
      <w:r w:rsidR="00873373" w:rsidRPr="001C2CEC">
        <w:rPr>
          <w:rFonts w:ascii="Avenir Next" w:hAnsi="Avenir Next" w:cs="Arial"/>
          <w:color w:val="000000"/>
          <w:sz w:val="21"/>
          <w:szCs w:val="21"/>
          <w:bdr w:val="none" w:sz="0" w:space="0" w:color="auto" w:frame="1"/>
        </w:rPr>
        <w:t xml:space="preserve"> was</w:t>
      </w:r>
      <w:r w:rsidR="00304C13" w:rsidRPr="001C2CEC">
        <w:rPr>
          <w:rFonts w:ascii="Avenir Next" w:hAnsi="Avenir Next" w:cs="Arial"/>
          <w:color w:val="000000"/>
          <w:sz w:val="21"/>
          <w:szCs w:val="21"/>
          <w:bdr w:val="none" w:sz="0" w:space="0" w:color="auto" w:frame="1"/>
        </w:rPr>
        <w:t xml:space="preserve"> </w:t>
      </w:r>
      <w:r w:rsidR="001C4CC9" w:rsidRPr="001C2CEC">
        <w:rPr>
          <w:rFonts w:ascii="Avenir Next" w:hAnsi="Avenir Next" w:cs="Arial"/>
          <w:color w:val="000000"/>
          <w:sz w:val="21"/>
          <w:szCs w:val="21"/>
          <w:bdr w:val="none" w:sz="0" w:space="0" w:color="auto" w:frame="1"/>
        </w:rPr>
        <w:t xml:space="preserve">highlighted </w:t>
      </w:r>
      <w:r w:rsidR="00805B21" w:rsidRPr="001C2CEC">
        <w:rPr>
          <w:rFonts w:ascii="Avenir Next" w:hAnsi="Avenir Next" w:cs="Arial"/>
          <w:color w:val="000000"/>
          <w:sz w:val="21"/>
          <w:szCs w:val="21"/>
          <w:bdr w:val="none" w:sz="0" w:space="0" w:color="auto" w:frame="1"/>
        </w:rPr>
        <w:t xml:space="preserve">as </w:t>
      </w:r>
      <w:r w:rsidR="00E90CE2">
        <w:rPr>
          <w:rFonts w:ascii="Avenir Next" w:hAnsi="Avenir Next" w:cs="Arial"/>
          <w:color w:val="000000"/>
          <w:sz w:val="21"/>
          <w:szCs w:val="21"/>
          <w:bdr w:val="none" w:sz="0" w:space="0" w:color="auto" w:frame="1"/>
        </w:rPr>
        <w:t>the continent’s</w:t>
      </w:r>
      <w:r w:rsidR="00805B21" w:rsidRPr="001C2CEC">
        <w:rPr>
          <w:rFonts w:ascii="Avenir Next" w:hAnsi="Avenir Next" w:cs="Arial"/>
          <w:color w:val="000000"/>
          <w:sz w:val="21"/>
          <w:szCs w:val="21"/>
          <w:bdr w:val="none" w:sz="0" w:space="0" w:color="auto" w:frame="1"/>
        </w:rPr>
        <w:t xml:space="preserve"> next development challenge</w:t>
      </w:r>
      <w:r w:rsidR="001C4CC9" w:rsidRPr="001C2CEC">
        <w:rPr>
          <w:rFonts w:ascii="Avenir Next" w:hAnsi="Avenir Next" w:cs="Arial"/>
          <w:color w:val="000000"/>
          <w:sz w:val="21"/>
          <w:szCs w:val="21"/>
          <w:bdr w:val="none" w:sz="0" w:space="0" w:color="auto" w:frame="1"/>
        </w:rPr>
        <w:t xml:space="preserve">. </w:t>
      </w:r>
      <w:r w:rsidR="00F62FAF" w:rsidRPr="001C2CEC">
        <w:rPr>
          <w:rFonts w:ascii="Avenir Next" w:hAnsi="Avenir Next" w:cs="Arial"/>
          <w:color w:val="000000"/>
          <w:sz w:val="21"/>
          <w:szCs w:val="21"/>
          <w:bdr w:val="none" w:sz="0" w:space="0" w:color="auto" w:frame="1"/>
        </w:rPr>
        <w:t xml:space="preserve"> </w:t>
      </w:r>
      <w:r w:rsidR="00490969" w:rsidRPr="001C2CEC">
        <w:rPr>
          <w:rFonts w:ascii="Avenir Next" w:hAnsi="Avenir Next" w:cs="Arial"/>
          <w:color w:val="000000"/>
          <w:sz w:val="21"/>
          <w:szCs w:val="21"/>
          <w:bdr w:val="none" w:sz="0" w:space="0" w:color="auto" w:frame="1"/>
        </w:rPr>
        <w:t xml:space="preserve">Appeals to </w:t>
      </w:r>
      <w:r w:rsidR="00BE3A18" w:rsidRPr="001C2CEC">
        <w:rPr>
          <w:rFonts w:ascii="Avenir Next" w:hAnsi="Avenir Next" w:cs="Arial"/>
          <w:color w:val="000000"/>
          <w:sz w:val="21"/>
          <w:szCs w:val="21"/>
          <w:bdr w:val="none" w:sz="0" w:space="0" w:color="auto" w:frame="1"/>
        </w:rPr>
        <w:t xml:space="preserve">greater self-reliance and </w:t>
      </w:r>
      <w:r w:rsidR="00614DF2" w:rsidRPr="001C2CEC">
        <w:rPr>
          <w:rFonts w:ascii="Avenir Next" w:hAnsi="Avenir Next" w:cs="Arial"/>
          <w:color w:val="000000"/>
          <w:sz w:val="21"/>
          <w:szCs w:val="21"/>
          <w:bdr w:val="none" w:sz="0" w:space="0" w:color="auto" w:frame="1"/>
        </w:rPr>
        <w:t xml:space="preserve">the </w:t>
      </w:r>
      <w:r w:rsidR="004321E4" w:rsidRPr="001C2CEC">
        <w:rPr>
          <w:rFonts w:ascii="Avenir Next" w:hAnsi="Avenir Next" w:cs="Arial"/>
          <w:color w:val="000000"/>
          <w:sz w:val="21"/>
          <w:szCs w:val="21"/>
          <w:bdr w:val="none" w:sz="0" w:space="0" w:color="auto" w:frame="1"/>
        </w:rPr>
        <w:t>necessity</w:t>
      </w:r>
      <w:r w:rsidR="001F0695" w:rsidRPr="001C2CEC">
        <w:rPr>
          <w:rFonts w:ascii="Avenir Next" w:hAnsi="Avenir Next" w:cs="Arial"/>
          <w:color w:val="000000"/>
          <w:sz w:val="21"/>
          <w:szCs w:val="21"/>
          <w:bdr w:val="none" w:sz="0" w:space="0" w:color="auto" w:frame="1"/>
        </w:rPr>
        <w:t xml:space="preserve"> of finding</w:t>
      </w:r>
      <w:r w:rsidR="00614DF2" w:rsidRPr="001C2CEC">
        <w:rPr>
          <w:rFonts w:ascii="Avenir Next" w:hAnsi="Avenir Next" w:cs="Arial"/>
          <w:color w:val="000000"/>
          <w:sz w:val="21"/>
          <w:szCs w:val="21"/>
          <w:bdr w:val="none" w:sz="0" w:space="0" w:color="auto" w:frame="1"/>
        </w:rPr>
        <w:t xml:space="preserve"> </w:t>
      </w:r>
      <w:r w:rsidR="005D61FF" w:rsidRPr="001C2CEC">
        <w:rPr>
          <w:rFonts w:ascii="Avenir Next" w:hAnsi="Avenir Next" w:cs="Arial"/>
          <w:color w:val="000000"/>
          <w:sz w:val="21"/>
          <w:szCs w:val="21"/>
          <w:bdr w:val="none" w:sz="0" w:space="0" w:color="auto" w:frame="1"/>
        </w:rPr>
        <w:t xml:space="preserve">African solutions </w:t>
      </w:r>
      <w:r w:rsidR="00CE26BF" w:rsidRPr="001C2CEC">
        <w:rPr>
          <w:rFonts w:ascii="Avenir Next" w:hAnsi="Avenir Next" w:cs="Arial"/>
          <w:color w:val="000000"/>
          <w:sz w:val="21"/>
          <w:szCs w:val="21"/>
          <w:bdr w:val="none" w:sz="0" w:space="0" w:color="auto" w:frame="1"/>
        </w:rPr>
        <w:t xml:space="preserve">to </w:t>
      </w:r>
      <w:r w:rsidR="005D61FF" w:rsidRPr="001C2CEC">
        <w:rPr>
          <w:rFonts w:ascii="Avenir Next" w:hAnsi="Avenir Next" w:cs="Arial"/>
          <w:color w:val="000000"/>
          <w:sz w:val="21"/>
          <w:szCs w:val="21"/>
          <w:bdr w:val="none" w:sz="0" w:space="0" w:color="auto" w:frame="1"/>
        </w:rPr>
        <w:t>African problems</w:t>
      </w:r>
      <w:r w:rsidR="00614DF2" w:rsidRPr="001C2CEC">
        <w:rPr>
          <w:rFonts w:ascii="Avenir Next" w:hAnsi="Avenir Next" w:cs="Arial"/>
          <w:color w:val="000000"/>
          <w:sz w:val="21"/>
          <w:szCs w:val="21"/>
          <w:bdr w:val="none" w:sz="0" w:space="0" w:color="auto" w:frame="1"/>
        </w:rPr>
        <w:t xml:space="preserve"> </w:t>
      </w:r>
      <w:r w:rsidR="00097374" w:rsidRPr="001C2CEC">
        <w:rPr>
          <w:rFonts w:ascii="Avenir Next" w:hAnsi="Avenir Next" w:cs="Arial"/>
          <w:color w:val="000000"/>
          <w:sz w:val="21"/>
          <w:szCs w:val="21"/>
          <w:bdr w:val="none" w:sz="0" w:space="0" w:color="auto" w:frame="1"/>
        </w:rPr>
        <w:t xml:space="preserve">are </w:t>
      </w:r>
      <w:r w:rsidR="009A4E0A" w:rsidRPr="001C2CEC">
        <w:rPr>
          <w:rFonts w:ascii="Avenir Next" w:hAnsi="Avenir Next" w:cs="Arial"/>
          <w:color w:val="000000"/>
          <w:sz w:val="21"/>
          <w:szCs w:val="21"/>
          <w:bdr w:val="none" w:sz="0" w:space="0" w:color="auto" w:frame="1"/>
        </w:rPr>
        <w:t xml:space="preserve">not new, but the focus is </w:t>
      </w:r>
      <w:r w:rsidR="008E56BA" w:rsidRPr="001C2CEC">
        <w:rPr>
          <w:rFonts w:ascii="Avenir Next" w:hAnsi="Avenir Next" w:cs="Arial"/>
          <w:color w:val="000000"/>
          <w:sz w:val="21"/>
          <w:szCs w:val="21"/>
          <w:bdr w:val="none" w:sz="0" w:space="0" w:color="auto" w:frame="1"/>
        </w:rPr>
        <w:t xml:space="preserve">shifting </w:t>
      </w:r>
      <w:r w:rsidR="009A4E0A" w:rsidRPr="001C2CEC">
        <w:rPr>
          <w:rFonts w:ascii="Avenir Next" w:hAnsi="Avenir Next" w:cs="Arial"/>
          <w:color w:val="000000"/>
          <w:sz w:val="21"/>
          <w:szCs w:val="21"/>
          <w:bdr w:val="none" w:sz="0" w:space="0" w:color="auto" w:frame="1"/>
        </w:rPr>
        <w:t xml:space="preserve">to issues of </w:t>
      </w:r>
      <w:r w:rsidR="00622D28" w:rsidRPr="001C2CEC">
        <w:rPr>
          <w:rFonts w:ascii="Avenir Next" w:hAnsi="Avenir Next" w:cs="Arial"/>
          <w:color w:val="000000"/>
          <w:sz w:val="21"/>
          <w:szCs w:val="21"/>
          <w:bdr w:val="none" w:sz="0" w:space="0" w:color="auto" w:frame="1"/>
        </w:rPr>
        <w:t xml:space="preserve">institutional </w:t>
      </w:r>
      <w:r w:rsidR="002D68BF" w:rsidRPr="001C2CEC">
        <w:rPr>
          <w:rFonts w:ascii="Avenir Next" w:hAnsi="Avenir Next" w:cs="Arial"/>
          <w:color w:val="000000"/>
          <w:sz w:val="21"/>
          <w:szCs w:val="21"/>
          <w:bdr w:val="none" w:sz="0" w:space="0" w:color="auto" w:frame="1"/>
        </w:rPr>
        <w:t xml:space="preserve">capacity and African-designed governance. </w:t>
      </w:r>
    </w:p>
    <w:p w14:paraId="107583C5" w14:textId="77777777" w:rsidR="00C12902" w:rsidRPr="001C2CEC" w:rsidRDefault="00C12902" w:rsidP="001C2CEC">
      <w:pPr>
        <w:spacing w:line="276" w:lineRule="auto"/>
        <w:textAlignment w:val="baseline"/>
        <w:rPr>
          <w:rFonts w:ascii="Avenir Next" w:hAnsi="Avenir Next" w:cs="Arial"/>
          <w:color w:val="000000"/>
          <w:sz w:val="21"/>
          <w:szCs w:val="21"/>
          <w:bdr w:val="none" w:sz="0" w:space="0" w:color="auto" w:frame="1"/>
        </w:rPr>
      </w:pPr>
    </w:p>
    <w:p w14:paraId="01EA30C5" w14:textId="091B367C" w:rsidR="009D5647" w:rsidRPr="001C2CEC" w:rsidRDefault="00A4236A" w:rsidP="001C2CEC">
      <w:pPr>
        <w:spacing w:line="276" w:lineRule="auto"/>
        <w:textAlignment w:val="baseline"/>
        <w:rPr>
          <w:rFonts w:ascii="Avenir Next" w:hAnsi="Avenir Next" w:cs="Arial"/>
          <w:color w:val="000000"/>
          <w:sz w:val="21"/>
          <w:szCs w:val="21"/>
          <w:bdr w:val="none" w:sz="0" w:space="0" w:color="auto" w:frame="1"/>
        </w:rPr>
      </w:pPr>
      <w:r w:rsidRPr="001C2CEC">
        <w:rPr>
          <w:rFonts w:ascii="Avenir Next" w:hAnsi="Avenir Next" w:cs="Arial"/>
          <w:color w:val="000000"/>
          <w:sz w:val="21"/>
          <w:szCs w:val="21"/>
          <w:bdr w:val="none" w:sz="0" w:space="0" w:color="auto" w:frame="1"/>
        </w:rPr>
        <w:t xml:space="preserve">It is often said that </w:t>
      </w:r>
      <w:r w:rsidR="00E34E16" w:rsidRPr="001C2CEC">
        <w:rPr>
          <w:rFonts w:ascii="Avenir Next" w:hAnsi="Avenir Next" w:cs="Arial"/>
          <w:color w:val="000000"/>
          <w:sz w:val="21"/>
          <w:szCs w:val="21"/>
          <w:bdr w:val="none" w:sz="0" w:space="0" w:color="auto" w:frame="1"/>
        </w:rPr>
        <w:t>the most valuable res</w:t>
      </w:r>
      <w:r w:rsidR="00D107FC" w:rsidRPr="001C2CEC">
        <w:rPr>
          <w:rFonts w:ascii="Avenir Next" w:hAnsi="Avenir Next" w:cs="Arial"/>
          <w:color w:val="000000"/>
          <w:sz w:val="21"/>
          <w:szCs w:val="21"/>
          <w:bdr w:val="none" w:sz="0" w:space="0" w:color="auto" w:frame="1"/>
        </w:rPr>
        <w:t>ources</w:t>
      </w:r>
      <w:r w:rsidR="00E34E16" w:rsidRPr="001C2CEC">
        <w:rPr>
          <w:rFonts w:ascii="Avenir Next" w:hAnsi="Avenir Next" w:cs="Arial"/>
          <w:color w:val="000000"/>
          <w:sz w:val="21"/>
          <w:szCs w:val="21"/>
          <w:bdr w:val="none" w:sz="0" w:space="0" w:color="auto" w:frame="1"/>
        </w:rPr>
        <w:t xml:space="preserve"> are the easiest to overlook</w:t>
      </w:r>
      <w:r w:rsidR="00197297" w:rsidRPr="001C2CEC">
        <w:rPr>
          <w:rFonts w:ascii="Avenir Next" w:hAnsi="Avenir Next" w:cs="Arial"/>
          <w:color w:val="000000"/>
          <w:sz w:val="21"/>
          <w:szCs w:val="21"/>
          <w:bdr w:val="none" w:sz="0" w:space="0" w:color="auto" w:frame="1"/>
        </w:rPr>
        <w:t xml:space="preserve">, </w:t>
      </w:r>
      <w:r w:rsidR="00943DEC" w:rsidRPr="001C2CEC">
        <w:rPr>
          <w:rFonts w:ascii="Avenir Next" w:hAnsi="Avenir Next" w:cs="Arial"/>
          <w:color w:val="000000"/>
          <w:sz w:val="21"/>
          <w:szCs w:val="21"/>
          <w:bdr w:val="none" w:sz="0" w:space="0" w:color="auto" w:frame="1"/>
        </w:rPr>
        <w:t xml:space="preserve">because they </w:t>
      </w:r>
      <w:r w:rsidR="00D107FC" w:rsidRPr="001C2CEC">
        <w:rPr>
          <w:rFonts w:ascii="Avenir Next" w:hAnsi="Avenir Next" w:cs="Arial"/>
          <w:color w:val="000000"/>
          <w:sz w:val="21"/>
          <w:szCs w:val="21"/>
          <w:bdr w:val="none" w:sz="0" w:space="0" w:color="auto" w:frame="1"/>
        </w:rPr>
        <w:t>have become so</w:t>
      </w:r>
      <w:r w:rsidR="00943DEC" w:rsidRPr="001C2CEC">
        <w:rPr>
          <w:rFonts w:ascii="Avenir Next" w:hAnsi="Avenir Next" w:cs="Arial"/>
          <w:color w:val="000000"/>
          <w:sz w:val="21"/>
          <w:szCs w:val="21"/>
          <w:bdr w:val="none" w:sz="0" w:space="0" w:color="auto" w:frame="1"/>
        </w:rPr>
        <w:t xml:space="preserve"> routine</w:t>
      </w:r>
      <w:r w:rsidR="00BB66E8" w:rsidRPr="001C2CEC">
        <w:rPr>
          <w:rFonts w:ascii="Avenir Next" w:hAnsi="Avenir Next" w:cs="Arial"/>
          <w:color w:val="000000"/>
          <w:sz w:val="21"/>
          <w:szCs w:val="21"/>
          <w:bdr w:val="none" w:sz="0" w:space="0" w:color="auto" w:frame="1"/>
        </w:rPr>
        <w:t xml:space="preserve"> and</w:t>
      </w:r>
      <w:r w:rsidR="00943DEC" w:rsidRPr="001C2CEC">
        <w:rPr>
          <w:rFonts w:ascii="Avenir Next" w:hAnsi="Avenir Next" w:cs="Arial"/>
          <w:color w:val="000000"/>
          <w:sz w:val="21"/>
          <w:szCs w:val="21"/>
          <w:bdr w:val="none" w:sz="0" w:space="0" w:color="auto" w:frame="1"/>
        </w:rPr>
        <w:t xml:space="preserve"> </w:t>
      </w:r>
      <w:r w:rsidR="00A263A9" w:rsidRPr="001C2CEC">
        <w:rPr>
          <w:rFonts w:ascii="Avenir Next" w:hAnsi="Avenir Next" w:cs="Arial"/>
          <w:color w:val="000000"/>
          <w:sz w:val="21"/>
          <w:szCs w:val="21"/>
          <w:bdr w:val="none" w:sz="0" w:space="0" w:color="auto" w:frame="1"/>
        </w:rPr>
        <w:t xml:space="preserve">so </w:t>
      </w:r>
      <w:r w:rsidR="00943DEC" w:rsidRPr="001C2CEC">
        <w:rPr>
          <w:rFonts w:ascii="Avenir Next" w:hAnsi="Avenir Next" w:cs="Arial"/>
          <w:color w:val="000000"/>
          <w:sz w:val="21"/>
          <w:szCs w:val="21"/>
          <w:bdr w:val="none" w:sz="0" w:space="0" w:color="auto" w:frame="1"/>
        </w:rPr>
        <w:t xml:space="preserve">familiar </w:t>
      </w:r>
      <w:r w:rsidR="00A263A9" w:rsidRPr="001C2CEC">
        <w:rPr>
          <w:rFonts w:ascii="Avenir Next" w:hAnsi="Avenir Next" w:cs="Arial"/>
          <w:color w:val="000000"/>
          <w:sz w:val="21"/>
          <w:szCs w:val="21"/>
          <w:bdr w:val="none" w:sz="0" w:space="0" w:color="auto" w:frame="1"/>
        </w:rPr>
        <w:t>that</w:t>
      </w:r>
      <w:r w:rsidR="0041092B" w:rsidRPr="001C2CEC">
        <w:rPr>
          <w:rFonts w:ascii="Avenir Next" w:hAnsi="Avenir Next" w:cs="Arial"/>
          <w:color w:val="000000"/>
          <w:sz w:val="21"/>
          <w:szCs w:val="21"/>
          <w:bdr w:val="none" w:sz="0" w:space="0" w:color="auto" w:frame="1"/>
        </w:rPr>
        <w:t xml:space="preserve"> </w:t>
      </w:r>
      <w:r w:rsidR="000C30C3" w:rsidRPr="001C2CEC">
        <w:rPr>
          <w:rFonts w:ascii="Avenir Next" w:hAnsi="Avenir Next" w:cs="Arial"/>
          <w:color w:val="000000"/>
          <w:sz w:val="21"/>
          <w:szCs w:val="21"/>
          <w:bdr w:val="none" w:sz="0" w:space="0" w:color="auto" w:frame="1"/>
        </w:rPr>
        <w:t xml:space="preserve">we take them for </w:t>
      </w:r>
      <w:r w:rsidR="00943DEC" w:rsidRPr="001C2CEC">
        <w:rPr>
          <w:rFonts w:ascii="Avenir Next" w:hAnsi="Avenir Next" w:cs="Arial"/>
          <w:color w:val="000000"/>
          <w:sz w:val="21"/>
          <w:szCs w:val="21"/>
          <w:bdr w:val="none" w:sz="0" w:space="0" w:color="auto" w:frame="1"/>
        </w:rPr>
        <w:t>granted</w:t>
      </w:r>
      <w:r w:rsidR="00BE4879" w:rsidRPr="001C2CEC">
        <w:rPr>
          <w:rFonts w:ascii="Avenir Next" w:hAnsi="Avenir Next" w:cs="Arial"/>
          <w:color w:val="000000"/>
          <w:sz w:val="21"/>
          <w:szCs w:val="21"/>
          <w:bdr w:val="none" w:sz="0" w:space="0" w:color="auto" w:frame="1"/>
        </w:rPr>
        <w:t xml:space="preserve">. </w:t>
      </w:r>
      <w:r w:rsidR="000D7081" w:rsidRPr="001C2CEC">
        <w:rPr>
          <w:rFonts w:ascii="Avenir Next" w:hAnsi="Avenir Next" w:cs="Arial"/>
          <w:color w:val="000000"/>
          <w:sz w:val="21"/>
          <w:szCs w:val="21"/>
          <w:bdr w:val="none" w:sz="0" w:space="0" w:color="auto" w:frame="1"/>
        </w:rPr>
        <w:t xml:space="preserve">In </w:t>
      </w:r>
      <w:r w:rsidR="00D75E6D">
        <w:rPr>
          <w:rFonts w:ascii="Avenir Next" w:hAnsi="Avenir Next" w:cs="Arial"/>
          <w:color w:val="000000"/>
          <w:sz w:val="21"/>
          <w:szCs w:val="21"/>
          <w:bdr w:val="none" w:sz="0" w:space="0" w:color="auto" w:frame="1"/>
        </w:rPr>
        <w:t xml:space="preserve">the </w:t>
      </w:r>
      <w:r w:rsidR="000D7081" w:rsidRPr="001C2CEC">
        <w:rPr>
          <w:rFonts w:ascii="Avenir Next" w:hAnsi="Avenir Next" w:cs="Arial"/>
          <w:color w:val="000000"/>
          <w:sz w:val="21"/>
          <w:szCs w:val="21"/>
          <w:bdr w:val="none" w:sz="0" w:space="0" w:color="auto" w:frame="1"/>
        </w:rPr>
        <w:t>search for home-grown solutions, p</w:t>
      </w:r>
      <w:r w:rsidR="00BE4879" w:rsidRPr="001C2CEC">
        <w:rPr>
          <w:rFonts w:ascii="Avenir Next" w:hAnsi="Avenir Next" w:cs="Arial"/>
          <w:color w:val="000000"/>
          <w:sz w:val="21"/>
          <w:szCs w:val="21"/>
          <w:bdr w:val="none" w:sz="0" w:space="0" w:color="auto" w:frame="1"/>
        </w:rPr>
        <w:t>ublic participation is such a</w:t>
      </w:r>
      <w:r w:rsidR="00C94560" w:rsidRPr="001C2CEC">
        <w:rPr>
          <w:rFonts w:ascii="Avenir Next" w:hAnsi="Avenir Next" w:cs="Arial"/>
          <w:color w:val="000000"/>
          <w:sz w:val="21"/>
          <w:szCs w:val="21"/>
          <w:bdr w:val="none" w:sz="0" w:space="0" w:color="auto" w:frame="1"/>
        </w:rPr>
        <w:t>n overlooked</w:t>
      </w:r>
      <w:r w:rsidR="00BE4879" w:rsidRPr="001C2CEC">
        <w:rPr>
          <w:rFonts w:ascii="Avenir Next" w:hAnsi="Avenir Next" w:cs="Arial"/>
          <w:color w:val="000000"/>
          <w:sz w:val="21"/>
          <w:szCs w:val="21"/>
          <w:bdr w:val="none" w:sz="0" w:space="0" w:color="auto" w:frame="1"/>
        </w:rPr>
        <w:t xml:space="preserve"> resource. </w:t>
      </w:r>
      <w:r w:rsidR="00EF2134" w:rsidRPr="001C2CEC">
        <w:rPr>
          <w:rFonts w:ascii="Avenir Next" w:hAnsi="Avenir Next" w:cs="Arial"/>
          <w:color w:val="000000"/>
          <w:sz w:val="21"/>
          <w:szCs w:val="21"/>
          <w:bdr w:val="none" w:sz="0" w:space="0" w:color="auto" w:frame="1"/>
        </w:rPr>
        <w:t xml:space="preserve">The requirement </w:t>
      </w:r>
      <w:r w:rsidR="008D5828" w:rsidRPr="001C2CEC">
        <w:rPr>
          <w:rFonts w:ascii="Avenir Next" w:hAnsi="Avenir Next" w:cs="Arial"/>
          <w:color w:val="000000"/>
          <w:sz w:val="21"/>
          <w:szCs w:val="21"/>
          <w:bdr w:val="none" w:sz="0" w:space="0" w:color="auto" w:frame="1"/>
        </w:rPr>
        <w:t>to involv</w:t>
      </w:r>
      <w:r w:rsidR="00EF2134" w:rsidRPr="001C2CEC">
        <w:rPr>
          <w:rFonts w:ascii="Avenir Next" w:hAnsi="Avenir Next" w:cs="Arial"/>
          <w:color w:val="000000"/>
          <w:sz w:val="21"/>
          <w:szCs w:val="21"/>
          <w:bdr w:val="none" w:sz="0" w:space="0" w:color="auto" w:frame="1"/>
        </w:rPr>
        <w:t>e</w:t>
      </w:r>
      <w:r w:rsidR="008D5828" w:rsidRPr="001C2CEC">
        <w:rPr>
          <w:rFonts w:ascii="Avenir Next" w:hAnsi="Avenir Next" w:cs="Arial"/>
          <w:color w:val="000000"/>
          <w:sz w:val="21"/>
          <w:szCs w:val="21"/>
          <w:bdr w:val="none" w:sz="0" w:space="0" w:color="auto" w:frame="1"/>
        </w:rPr>
        <w:t xml:space="preserve"> the public in the decisions that impact them is already </w:t>
      </w:r>
      <w:r w:rsidR="00FF5B09" w:rsidRPr="001C2CEC">
        <w:rPr>
          <w:rFonts w:ascii="Avenir Next" w:hAnsi="Avenir Next" w:cs="Arial"/>
          <w:color w:val="000000"/>
          <w:sz w:val="21"/>
          <w:szCs w:val="21"/>
          <w:bdr w:val="none" w:sz="0" w:space="0" w:color="auto" w:frame="1"/>
        </w:rPr>
        <w:t xml:space="preserve">embedded in </w:t>
      </w:r>
      <w:r w:rsidR="008D5828" w:rsidRPr="001C2CEC">
        <w:rPr>
          <w:rFonts w:ascii="Avenir Next" w:hAnsi="Avenir Next" w:cs="Arial"/>
          <w:color w:val="000000"/>
          <w:sz w:val="21"/>
          <w:szCs w:val="21"/>
          <w:bdr w:val="none" w:sz="0" w:space="0" w:color="auto" w:frame="1"/>
        </w:rPr>
        <w:t xml:space="preserve">the </w:t>
      </w:r>
      <w:r w:rsidR="00FF5B09" w:rsidRPr="001C2CEC">
        <w:rPr>
          <w:rFonts w:ascii="Avenir Next" w:hAnsi="Avenir Next" w:cs="Arial"/>
          <w:color w:val="000000"/>
          <w:sz w:val="21"/>
          <w:szCs w:val="21"/>
          <w:bdr w:val="none" w:sz="0" w:space="0" w:color="auto" w:frame="1"/>
        </w:rPr>
        <w:t>constitutions, legislation and governance process</w:t>
      </w:r>
      <w:r w:rsidR="009C0213" w:rsidRPr="001C2CEC">
        <w:rPr>
          <w:rFonts w:ascii="Avenir Next" w:hAnsi="Avenir Next" w:cs="Arial"/>
          <w:color w:val="000000"/>
          <w:sz w:val="21"/>
          <w:szCs w:val="21"/>
          <w:bdr w:val="none" w:sz="0" w:space="0" w:color="auto" w:frame="1"/>
        </w:rPr>
        <w:t>es</w:t>
      </w:r>
      <w:r w:rsidR="00636CD7" w:rsidRPr="001C2CEC">
        <w:rPr>
          <w:rFonts w:ascii="Avenir Next" w:hAnsi="Avenir Next" w:cs="Arial"/>
          <w:color w:val="000000"/>
          <w:sz w:val="21"/>
          <w:szCs w:val="21"/>
          <w:bdr w:val="none" w:sz="0" w:space="0" w:color="auto" w:frame="1"/>
        </w:rPr>
        <w:t xml:space="preserve"> </w:t>
      </w:r>
      <w:r w:rsidR="008D5828" w:rsidRPr="001C2CEC">
        <w:rPr>
          <w:rFonts w:ascii="Avenir Next" w:hAnsi="Avenir Next" w:cs="Arial"/>
          <w:color w:val="000000"/>
          <w:sz w:val="21"/>
          <w:szCs w:val="21"/>
          <w:bdr w:val="none" w:sz="0" w:space="0" w:color="auto" w:frame="1"/>
        </w:rPr>
        <w:t>of many countries</w:t>
      </w:r>
      <w:r w:rsidR="00C76F07" w:rsidRPr="001C2CEC">
        <w:rPr>
          <w:rFonts w:ascii="Avenir Next" w:hAnsi="Avenir Next" w:cs="Arial"/>
          <w:color w:val="000000"/>
          <w:sz w:val="21"/>
          <w:szCs w:val="21"/>
          <w:bdr w:val="none" w:sz="0" w:space="0" w:color="auto" w:frame="1"/>
        </w:rPr>
        <w:t xml:space="preserve">. </w:t>
      </w:r>
      <w:r w:rsidR="009E51C1">
        <w:rPr>
          <w:rFonts w:ascii="Avenir Next" w:hAnsi="Avenir Next" w:cs="Arial"/>
          <w:color w:val="000000"/>
          <w:sz w:val="21"/>
          <w:szCs w:val="21"/>
          <w:bdr w:val="none" w:sz="0" w:space="0" w:color="auto" w:frame="1"/>
        </w:rPr>
        <w:t>We are spending significant</w:t>
      </w:r>
      <w:r w:rsidR="00D832CE">
        <w:rPr>
          <w:rFonts w:ascii="Avenir Next" w:hAnsi="Avenir Next" w:cs="Arial"/>
          <w:color w:val="000000"/>
          <w:sz w:val="21"/>
          <w:szCs w:val="21"/>
          <w:bdr w:val="none" w:sz="0" w:space="0" w:color="auto" w:frame="1"/>
        </w:rPr>
        <w:t xml:space="preserve"> time and money </w:t>
      </w:r>
      <w:r w:rsidR="009E51C1">
        <w:rPr>
          <w:rFonts w:ascii="Avenir Next" w:hAnsi="Avenir Next" w:cs="Arial"/>
          <w:color w:val="000000"/>
          <w:sz w:val="21"/>
          <w:szCs w:val="21"/>
          <w:bdr w:val="none" w:sz="0" w:space="0" w:color="auto" w:frame="1"/>
        </w:rPr>
        <w:t>on</w:t>
      </w:r>
      <w:r w:rsidR="00D832CE">
        <w:rPr>
          <w:rFonts w:ascii="Avenir Next" w:hAnsi="Avenir Next" w:cs="Arial"/>
          <w:color w:val="000000"/>
          <w:sz w:val="21"/>
          <w:szCs w:val="21"/>
          <w:bdr w:val="none" w:sz="0" w:space="0" w:color="auto" w:frame="1"/>
        </w:rPr>
        <w:t xml:space="preserve"> running these processes, </w:t>
      </w:r>
      <w:r w:rsidR="002257F6">
        <w:rPr>
          <w:rFonts w:ascii="Avenir Next" w:hAnsi="Avenir Next" w:cs="Arial"/>
          <w:color w:val="000000"/>
          <w:sz w:val="21"/>
          <w:szCs w:val="21"/>
          <w:bdr w:val="none" w:sz="0" w:space="0" w:color="auto" w:frame="1"/>
        </w:rPr>
        <w:t xml:space="preserve">but </w:t>
      </w:r>
      <w:r w:rsidR="0069076F" w:rsidRPr="001C2CEC">
        <w:rPr>
          <w:rFonts w:ascii="Avenir Next" w:hAnsi="Avenir Next" w:cs="Arial"/>
          <w:color w:val="000000"/>
          <w:sz w:val="21"/>
          <w:szCs w:val="21"/>
          <w:bdr w:val="none" w:sz="0" w:space="0" w:color="auto" w:frame="1"/>
        </w:rPr>
        <w:t xml:space="preserve">their potential as </w:t>
      </w:r>
      <w:r w:rsidR="001F7182" w:rsidRPr="001C2CEC">
        <w:rPr>
          <w:rFonts w:ascii="Avenir Next" w:hAnsi="Avenir Next" w:cs="Arial"/>
          <w:color w:val="000000"/>
          <w:sz w:val="21"/>
          <w:szCs w:val="21"/>
          <w:bdr w:val="none" w:sz="0" w:space="0" w:color="auto" w:frame="1"/>
        </w:rPr>
        <w:t xml:space="preserve">sources of </w:t>
      </w:r>
      <w:r w:rsidR="00D45BEA">
        <w:rPr>
          <w:rFonts w:ascii="Avenir Next" w:hAnsi="Avenir Next" w:cs="Arial"/>
          <w:color w:val="000000"/>
          <w:sz w:val="21"/>
          <w:szCs w:val="21"/>
          <w:bdr w:val="none" w:sz="0" w:space="0" w:color="auto" w:frame="1"/>
        </w:rPr>
        <w:t xml:space="preserve">collective knowledge for </w:t>
      </w:r>
      <w:r w:rsidR="004C6965">
        <w:rPr>
          <w:rFonts w:ascii="Avenir Next" w:hAnsi="Avenir Next" w:cs="Arial"/>
          <w:color w:val="000000"/>
          <w:sz w:val="21"/>
          <w:szCs w:val="21"/>
          <w:bdr w:val="none" w:sz="0" w:space="0" w:color="auto" w:frame="1"/>
        </w:rPr>
        <w:t xml:space="preserve">solving our biggest challenges </w:t>
      </w:r>
      <w:r w:rsidR="00DA02D5">
        <w:rPr>
          <w:rFonts w:ascii="Avenir Next" w:hAnsi="Avenir Next" w:cs="Arial"/>
          <w:color w:val="000000"/>
          <w:sz w:val="21"/>
          <w:szCs w:val="21"/>
          <w:bdr w:val="none" w:sz="0" w:space="0" w:color="auto" w:frame="1"/>
        </w:rPr>
        <w:t>is</w:t>
      </w:r>
      <w:r w:rsidR="00D55402" w:rsidRPr="001C2CEC">
        <w:rPr>
          <w:rFonts w:ascii="Avenir Next" w:hAnsi="Avenir Next" w:cs="Arial"/>
          <w:color w:val="000000"/>
          <w:sz w:val="21"/>
          <w:szCs w:val="21"/>
          <w:bdr w:val="none" w:sz="0" w:space="0" w:color="auto" w:frame="1"/>
        </w:rPr>
        <w:t xml:space="preserve"> </w:t>
      </w:r>
      <w:r w:rsidR="00D216D3" w:rsidRPr="001C2CEC">
        <w:rPr>
          <w:rFonts w:ascii="Avenir Next" w:hAnsi="Avenir Next" w:cs="Arial"/>
          <w:color w:val="000000"/>
          <w:sz w:val="21"/>
          <w:szCs w:val="21"/>
          <w:bdr w:val="none" w:sz="0" w:space="0" w:color="auto" w:frame="1"/>
        </w:rPr>
        <w:t xml:space="preserve">still </w:t>
      </w:r>
      <w:r w:rsidR="00504849" w:rsidRPr="001C2CEC">
        <w:rPr>
          <w:rFonts w:ascii="Avenir Next" w:hAnsi="Avenir Next" w:cs="Arial"/>
          <w:color w:val="000000"/>
          <w:sz w:val="21"/>
          <w:szCs w:val="21"/>
          <w:bdr w:val="none" w:sz="0" w:space="0" w:color="auto" w:frame="1"/>
        </w:rPr>
        <w:t xml:space="preserve">largely </w:t>
      </w:r>
      <w:r w:rsidR="00E22044" w:rsidRPr="001C2CEC">
        <w:rPr>
          <w:rFonts w:ascii="Avenir Next" w:hAnsi="Avenir Next" w:cs="Arial"/>
          <w:color w:val="000000"/>
          <w:sz w:val="21"/>
          <w:szCs w:val="21"/>
          <w:bdr w:val="none" w:sz="0" w:space="0" w:color="auto" w:frame="1"/>
        </w:rPr>
        <w:t>un</w:t>
      </w:r>
      <w:r w:rsidR="00E01395" w:rsidRPr="001C2CEC">
        <w:rPr>
          <w:rFonts w:ascii="Avenir Next" w:hAnsi="Avenir Next" w:cs="Arial"/>
          <w:color w:val="000000"/>
          <w:sz w:val="21"/>
          <w:szCs w:val="21"/>
          <w:bdr w:val="none" w:sz="0" w:space="0" w:color="auto" w:frame="1"/>
        </w:rPr>
        <w:t>r</w:t>
      </w:r>
      <w:r w:rsidR="0018474A" w:rsidRPr="001C2CEC">
        <w:rPr>
          <w:rFonts w:ascii="Avenir Next" w:hAnsi="Avenir Next" w:cs="Arial"/>
          <w:color w:val="000000"/>
          <w:sz w:val="21"/>
          <w:szCs w:val="21"/>
          <w:bdr w:val="none" w:sz="0" w:space="0" w:color="auto" w:frame="1"/>
        </w:rPr>
        <w:t xml:space="preserve">ealised. </w:t>
      </w:r>
    </w:p>
    <w:p w14:paraId="7B95CB1B" w14:textId="77777777" w:rsidR="00024E78" w:rsidRPr="001C2CEC" w:rsidRDefault="00024E78" w:rsidP="001C2CEC">
      <w:pPr>
        <w:spacing w:line="276" w:lineRule="auto"/>
        <w:rPr>
          <w:rFonts w:ascii="Avenir Next" w:hAnsi="Avenir Next"/>
          <w:sz w:val="21"/>
          <w:szCs w:val="21"/>
          <w:lang w:val="en-US"/>
        </w:rPr>
      </w:pPr>
    </w:p>
    <w:p w14:paraId="7561BDCF" w14:textId="5708D790" w:rsidR="00E44688" w:rsidRDefault="00024E78" w:rsidP="001C2CEC">
      <w:pPr>
        <w:spacing w:line="276" w:lineRule="auto"/>
        <w:rPr>
          <w:rFonts w:ascii="Avenir Next" w:hAnsi="Avenir Next"/>
          <w:sz w:val="21"/>
          <w:szCs w:val="21"/>
          <w:lang w:val="en-US"/>
        </w:rPr>
      </w:pPr>
      <w:r w:rsidRPr="001C2CEC">
        <w:rPr>
          <w:rFonts w:ascii="Avenir Next" w:hAnsi="Avenir Next"/>
          <w:color w:val="000000" w:themeColor="text1"/>
          <w:sz w:val="21"/>
          <w:szCs w:val="21"/>
          <w:shd w:val="clear" w:color="auto" w:fill="FFFFFF"/>
        </w:rPr>
        <w:t xml:space="preserve">The problem hiding in plain sight is that the scale of participation has outgrown </w:t>
      </w:r>
      <w:r w:rsidR="00355D3E">
        <w:rPr>
          <w:rFonts w:ascii="Avenir Next" w:hAnsi="Avenir Next"/>
          <w:color w:val="000000" w:themeColor="text1"/>
          <w:sz w:val="21"/>
          <w:szCs w:val="21"/>
          <w:shd w:val="clear" w:color="auto" w:fill="FFFFFF"/>
        </w:rPr>
        <w:t xml:space="preserve">our </w:t>
      </w:r>
      <w:r w:rsidR="00A61099" w:rsidRPr="001C2CEC">
        <w:rPr>
          <w:rFonts w:ascii="Avenir Next" w:hAnsi="Avenir Next"/>
          <w:color w:val="000000" w:themeColor="text1"/>
          <w:sz w:val="21"/>
          <w:szCs w:val="21"/>
          <w:shd w:val="clear" w:color="auto" w:fill="FFFFFF"/>
        </w:rPr>
        <w:t>capacit</w:t>
      </w:r>
      <w:r w:rsidR="00355D3E">
        <w:rPr>
          <w:rFonts w:ascii="Avenir Next" w:hAnsi="Avenir Next"/>
          <w:color w:val="000000" w:themeColor="text1"/>
          <w:sz w:val="21"/>
          <w:szCs w:val="21"/>
          <w:shd w:val="clear" w:color="auto" w:fill="FFFFFF"/>
        </w:rPr>
        <w:t>ies</w:t>
      </w:r>
      <w:r w:rsidR="00A61099" w:rsidRPr="001C2CEC">
        <w:rPr>
          <w:rFonts w:ascii="Avenir Next" w:hAnsi="Avenir Next"/>
          <w:color w:val="000000" w:themeColor="text1"/>
          <w:sz w:val="21"/>
          <w:szCs w:val="21"/>
          <w:shd w:val="clear" w:color="auto" w:fill="FFFFFF"/>
        </w:rPr>
        <w:t xml:space="preserve"> to </w:t>
      </w:r>
      <w:r w:rsidR="007348CE">
        <w:rPr>
          <w:rFonts w:ascii="Avenir Next" w:hAnsi="Avenir Next"/>
          <w:color w:val="000000" w:themeColor="text1"/>
          <w:sz w:val="21"/>
          <w:szCs w:val="21"/>
          <w:shd w:val="clear" w:color="auto" w:fill="FFFFFF"/>
        </w:rPr>
        <w:t xml:space="preserve">meaningfully engage with </w:t>
      </w:r>
      <w:r w:rsidR="00B01CC8" w:rsidRPr="001C2CEC">
        <w:rPr>
          <w:rFonts w:ascii="Avenir Next" w:hAnsi="Avenir Next"/>
          <w:color w:val="000000" w:themeColor="text1"/>
          <w:sz w:val="21"/>
          <w:szCs w:val="21"/>
          <w:shd w:val="clear" w:color="auto" w:fill="FFFFFF"/>
        </w:rPr>
        <w:t xml:space="preserve">what people are saying. </w:t>
      </w:r>
      <w:r w:rsidR="007348CE">
        <w:rPr>
          <w:rFonts w:ascii="Avenir Next" w:hAnsi="Avenir Next"/>
          <w:sz w:val="21"/>
          <w:szCs w:val="21"/>
          <w:lang w:val="en-US"/>
        </w:rPr>
        <w:t xml:space="preserve">We </w:t>
      </w:r>
      <w:r w:rsidR="00FE182E">
        <w:rPr>
          <w:rFonts w:ascii="Avenir Next" w:hAnsi="Avenir Next"/>
          <w:sz w:val="21"/>
          <w:szCs w:val="21"/>
          <w:lang w:val="en-US"/>
        </w:rPr>
        <w:t xml:space="preserve">regularly hear ministers report on the </w:t>
      </w:r>
      <w:r w:rsidR="007348CE" w:rsidRPr="001C2CEC">
        <w:rPr>
          <w:rFonts w:ascii="Avenir Next" w:hAnsi="Avenir Next"/>
          <w:sz w:val="21"/>
          <w:szCs w:val="21"/>
          <w:lang w:val="en-US"/>
        </w:rPr>
        <w:t xml:space="preserve">hundreds of thousands of public comments </w:t>
      </w:r>
      <w:r w:rsidR="00FE182E">
        <w:rPr>
          <w:rFonts w:ascii="Avenir Next" w:hAnsi="Avenir Next"/>
          <w:sz w:val="21"/>
          <w:szCs w:val="21"/>
          <w:lang w:val="en-US"/>
        </w:rPr>
        <w:t>received</w:t>
      </w:r>
      <w:r w:rsidR="007348CE" w:rsidRPr="001C2CEC">
        <w:rPr>
          <w:rFonts w:ascii="Avenir Next" w:hAnsi="Avenir Next"/>
          <w:sz w:val="21"/>
          <w:szCs w:val="21"/>
          <w:lang w:val="en-US"/>
        </w:rPr>
        <w:t xml:space="preserve"> </w:t>
      </w:r>
      <w:r w:rsidR="004212FA">
        <w:rPr>
          <w:rFonts w:ascii="Avenir Next" w:hAnsi="Avenir Next"/>
          <w:sz w:val="21"/>
          <w:szCs w:val="21"/>
          <w:lang w:val="en-US"/>
        </w:rPr>
        <w:t xml:space="preserve">on </w:t>
      </w:r>
      <w:r w:rsidR="00774780">
        <w:rPr>
          <w:rFonts w:ascii="Avenir Next" w:hAnsi="Avenir Next"/>
          <w:sz w:val="21"/>
          <w:szCs w:val="21"/>
          <w:lang w:val="en-US"/>
        </w:rPr>
        <w:t>major policies or legislation</w:t>
      </w:r>
      <w:r w:rsidR="00AE37DB">
        <w:rPr>
          <w:rFonts w:ascii="Avenir Next" w:hAnsi="Avenir Next"/>
          <w:sz w:val="21"/>
          <w:szCs w:val="21"/>
          <w:lang w:val="en-US"/>
        </w:rPr>
        <w:t xml:space="preserve">, </w:t>
      </w:r>
      <w:r w:rsidR="007348CE" w:rsidRPr="001C2CEC">
        <w:rPr>
          <w:rFonts w:ascii="Avenir Next" w:hAnsi="Avenir Next"/>
          <w:sz w:val="21"/>
          <w:szCs w:val="21"/>
          <w:lang w:val="en-US"/>
        </w:rPr>
        <w:t>but h</w:t>
      </w:r>
      <w:r w:rsidR="001541D2">
        <w:rPr>
          <w:rFonts w:ascii="Avenir Next" w:hAnsi="Avenir Next"/>
          <w:sz w:val="21"/>
          <w:szCs w:val="21"/>
          <w:lang w:val="en-US"/>
        </w:rPr>
        <w:t>ow does any</w:t>
      </w:r>
      <w:r w:rsidR="009C3B33">
        <w:rPr>
          <w:rFonts w:ascii="Avenir Next" w:hAnsi="Avenir Next"/>
          <w:sz w:val="21"/>
          <w:szCs w:val="21"/>
          <w:lang w:val="en-US"/>
        </w:rPr>
        <w:t xml:space="preserve">one </w:t>
      </w:r>
      <w:r w:rsidR="001541D2">
        <w:rPr>
          <w:rFonts w:ascii="Avenir Next" w:hAnsi="Avenir Next"/>
          <w:sz w:val="21"/>
          <w:szCs w:val="21"/>
          <w:lang w:val="en-US"/>
        </w:rPr>
        <w:t>make sense of this kind of volume</w:t>
      </w:r>
      <w:r w:rsidR="007348CE">
        <w:rPr>
          <w:rFonts w:ascii="Avenir Next" w:hAnsi="Avenir Next"/>
          <w:sz w:val="21"/>
          <w:szCs w:val="21"/>
          <w:lang w:val="en-US"/>
        </w:rPr>
        <w:t>?</w:t>
      </w:r>
      <w:r w:rsidR="00CF6DBC">
        <w:rPr>
          <w:rFonts w:ascii="Avenir Next" w:hAnsi="Avenir Next"/>
          <w:sz w:val="21"/>
          <w:szCs w:val="21"/>
          <w:lang w:val="en-US"/>
        </w:rPr>
        <w:t xml:space="preserve"> This is the practical challenge that participatory intelligence was developed to address</w:t>
      </w:r>
      <w:r w:rsidR="00F36202">
        <w:rPr>
          <w:rFonts w:ascii="Avenir Next" w:hAnsi="Avenir Next"/>
          <w:sz w:val="21"/>
          <w:szCs w:val="21"/>
          <w:lang w:val="en-US"/>
        </w:rPr>
        <w:t>, not simply by advocating the use of technology</w:t>
      </w:r>
      <w:r w:rsidR="007B0186">
        <w:rPr>
          <w:rFonts w:ascii="Avenir Next" w:hAnsi="Avenir Next"/>
          <w:sz w:val="21"/>
          <w:szCs w:val="21"/>
          <w:lang w:val="en-US"/>
        </w:rPr>
        <w:t xml:space="preserve"> to </w:t>
      </w:r>
      <w:proofErr w:type="spellStart"/>
      <w:r w:rsidR="006C30FC">
        <w:rPr>
          <w:rFonts w:ascii="Avenir Next" w:hAnsi="Avenir Next"/>
          <w:sz w:val="21"/>
          <w:szCs w:val="21"/>
          <w:lang w:val="en-US"/>
        </w:rPr>
        <w:t>analyse</w:t>
      </w:r>
      <w:proofErr w:type="spellEnd"/>
      <w:r w:rsidR="006C30FC">
        <w:rPr>
          <w:rFonts w:ascii="Avenir Next" w:hAnsi="Avenir Next"/>
          <w:sz w:val="21"/>
          <w:szCs w:val="21"/>
          <w:lang w:val="en-US"/>
        </w:rPr>
        <w:t xml:space="preserve"> public inputs faster</w:t>
      </w:r>
      <w:r w:rsidR="007B0186">
        <w:rPr>
          <w:rFonts w:ascii="Avenir Next" w:hAnsi="Avenir Next"/>
          <w:sz w:val="21"/>
          <w:szCs w:val="21"/>
          <w:lang w:val="en-US"/>
        </w:rPr>
        <w:t xml:space="preserve">, but by </w:t>
      </w:r>
      <w:r w:rsidR="0009335A">
        <w:rPr>
          <w:rFonts w:ascii="Avenir Next" w:hAnsi="Avenir Next"/>
          <w:sz w:val="21"/>
          <w:szCs w:val="21"/>
          <w:lang w:val="en-US"/>
        </w:rPr>
        <w:t xml:space="preserve">proposing a structured </w:t>
      </w:r>
      <w:r w:rsidR="009B7DA0">
        <w:rPr>
          <w:rFonts w:ascii="Avenir Next" w:hAnsi="Avenir Next"/>
          <w:sz w:val="21"/>
          <w:szCs w:val="21"/>
          <w:lang w:val="en-US"/>
        </w:rPr>
        <w:t>way of working with large scale participation processes that</w:t>
      </w:r>
      <w:r w:rsidR="00FC2D38">
        <w:rPr>
          <w:rFonts w:ascii="Avenir Next" w:hAnsi="Avenir Next"/>
          <w:sz w:val="21"/>
          <w:szCs w:val="21"/>
          <w:lang w:val="en-US"/>
        </w:rPr>
        <w:t xml:space="preserve"> enables institutions to </w:t>
      </w:r>
      <w:r w:rsidR="00602CD8">
        <w:rPr>
          <w:rFonts w:ascii="Avenir Next" w:hAnsi="Avenir Next"/>
          <w:sz w:val="21"/>
          <w:szCs w:val="21"/>
          <w:lang w:val="en-US"/>
        </w:rPr>
        <w:t>g</w:t>
      </w:r>
      <w:r w:rsidR="0046652D">
        <w:rPr>
          <w:rFonts w:ascii="Avenir Next" w:hAnsi="Avenir Next"/>
          <w:sz w:val="21"/>
          <w:szCs w:val="21"/>
          <w:lang w:val="en-US"/>
        </w:rPr>
        <w:t xml:space="preserve">ather </w:t>
      </w:r>
      <w:r w:rsidR="00602CD8">
        <w:rPr>
          <w:rFonts w:ascii="Avenir Next" w:hAnsi="Avenir Next"/>
          <w:sz w:val="21"/>
          <w:szCs w:val="21"/>
          <w:lang w:val="en-US"/>
        </w:rPr>
        <w:t xml:space="preserve">knowledge </w:t>
      </w:r>
      <w:r w:rsidR="00C36278">
        <w:rPr>
          <w:rFonts w:ascii="Avenir Next" w:hAnsi="Avenir Next"/>
          <w:sz w:val="21"/>
          <w:szCs w:val="21"/>
          <w:lang w:val="en-US"/>
        </w:rPr>
        <w:t xml:space="preserve">from these </w:t>
      </w:r>
      <w:r w:rsidR="001E0794">
        <w:rPr>
          <w:rFonts w:ascii="Avenir Next" w:hAnsi="Avenir Next"/>
          <w:sz w:val="21"/>
          <w:szCs w:val="21"/>
          <w:lang w:val="en-US"/>
        </w:rPr>
        <w:t xml:space="preserve">processes </w:t>
      </w:r>
      <w:r w:rsidR="00602CD8">
        <w:rPr>
          <w:rFonts w:ascii="Avenir Next" w:hAnsi="Avenir Next"/>
          <w:sz w:val="21"/>
          <w:szCs w:val="21"/>
          <w:lang w:val="en-US"/>
        </w:rPr>
        <w:t>and incorporate</w:t>
      </w:r>
      <w:r w:rsidR="001E0794">
        <w:rPr>
          <w:rFonts w:ascii="Avenir Next" w:hAnsi="Avenir Next"/>
          <w:sz w:val="21"/>
          <w:szCs w:val="21"/>
          <w:lang w:val="en-US"/>
        </w:rPr>
        <w:t xml:space="preserve"> this knowledge in their decision making.</w:t>
      </w:r>
    </w:p>
    <w:p w14:paraId="65B051DD" w14:textId="77777777" w:rsidR="001E0794" w:rsidRPr="001C2CEC" w:rsidRDefault="001E0794" w:rsidP="001C2CEC">
      <w:pPr>
        <w:spacing w:line="276" w:lineRule="auto"/>
        <w:rPr>
          <w:sz w:val="21"/>
          <w:szCs w:val="21"/>
          <w:lang w:val="en-US"/>
        </w:rPr>
      </w:pPr>
    </w:p>
    <w:p w14:paraId="133AEECA" w14:textId="4653C1E9" w:rsidR="00C456CF" w:rsidRPr="001C2CEC" w:rsidRDefault="00CF2E12" w:rsidP="001C2CEC">
      <w:pPr>
        <w:spacing w:line="276" w:lineRule="auto"/>
        <w:textAlignment w:val="baseline"/>
        <w:rPr>
          <w:rFonts w:ascii="Avenir Next" w:hAnsi="Avenir Next" w:cs="Arial"/>
          <w:color w:val="000000"/>
          <w:sz w:val="21"/>
          <w:szCs w:val="21"/>
          <w:bdr w:val="none" w:sz="0" w:space="0" w:color="auto" w:frame="1"/>
        </w:rPr>
      </w:pPr>
      <w:r w:rsidRPr="001C2CEC">
        <w:rPr>
          <w:rFonts w:ascii="Avenir Next" w:hAnsi="Avenir Next" w:cs="Arial"/>
          <w:color w:val="000000"/>
          <w:sz w:val="21"/>
          <w:szCs w:val="21"/>
          <w:bdr w:val="none" w:sz="0" w:space="0" w:color="auto" w:frame="1"/>
        </w:rPr>
        <w:t>Participation</w:t>
      </w:r>
      <w:r w:rsidR="008B5E96" w:rsidRPr="001C2CEC">
        <w:rPr>
          <w:rFonts w:ascii="Avenir Next" w:hAnsi="Avenir Next" w:cs="Arial"/>
          <w:color w:val="000000"/>
          <w:sz w:val="21"/>
          <w:szCs w:val="21"/>
          <w:bdr w:val="none" w:sz="0" w:space="0" w:color="auto" w:frame="1"/>
        </w:rPr>
        <w:t xml:space="preserve">, without question, </w:t>
      </w:r>
      <w:r w:rsidR="00A40CB8" w:rsidRPr="001C2CEC">
        <w:rPr>
          <w:rFonts w:ascii="Avenir Next" w:hAnsi="Avenir Next" w:cs="Arial"/>
          <w:color w:val="000000"/>
          <w:sz w:val="21"/>
          <w:szCs w:val="21"/>
          <w:bdr w:val="none" w:sz="0" w:space="0" w:color="auto" w:frame="1"/>
        </w:rPr>
        <w:t>h</w:t>
      </w:r>
      <w:r w:rsidR="001E2C3E" w:rsidRPr="001C2CEC">
        <w:rPr>
          <w:rFonts w:ascii="Avenir Next" w:hAnsi="Avenir Next" w:cs="Arial"/>
          <w:color w:val="000000"/>
          <w:sz w:val="21"/>
          <w:szCs w:val="21"/>
          <w:bdr w:val="none" w:sz="0" w:space="0" w:color="auto" w:frame="1"/>
        </w:rPr>
        <w:t>as a valuable democratic purpose,</w:t>
      </w:r>
      <w:r w:rsidR="00143183" w:rsidRPr="001C2CEC">
        <w:rPr>
          <w:rFonts w:ascii="Avenir Next" w:hAnsi="Avenir Next" w:cs="Arial"/>
          <w:color w:val="000000"/>
          <w:sz w:val="21"/>
          <w:szCs w:val="21"/>
          <w:bdr w:val="none" w:sz="0" w:space="0" w:color="auto" w:frame="1"/>
        </w:rPr>
        <w:t xml:space="preserve"> but</w:t>
      </w:r>
      <w:r w:rsidR="00642B15" w:rsidRPr="001C2CEC">
        <w:rPr>
          <w:rFonts w:ascii="Avenir Next" w:hAnsi="Avenir Next" w:cs="Arial"/>
          <w:color w:val="000000"/>
          <w:sz w:val="21"/>
          <w:szCs w:val="21"/>
          <w:bdr w:val="none" w:sz="0" w:space="0" w:color="auto" w:frame="1"/>
        </w:rPr>
        <w:t xml:space="preserve"> t</w:t>
      </w:r>
      <w:r w:rsidR="00355DE9" w:rsidRPr="001C2CEC">
        <w:rPr>
          <w:rFonts w:ascii="Avenir Next" w:hAnsi="Avenir Next" w:cs="Arial"/>
          <w:color w:val="000000"/>
          <w:sz w:val="21"/>
          <w:szCs w:val="21"/>
          <w:bdr w:val="none" w:sz="0" w:space="0" w:color="auto" w:frame="1"/>
        </w:rPr>
        <w:t xml:space="preserve">hese </w:t>
      </w:r>
      <w:r w:rsidR="005E77F3" w:rsidRPr="001C2CEC">
        <w:rPr>
          <w:rFonts w:ascii="Avenir Next" w:hAnsi="Avenir Next" w:cs="Arial"/>
          <w:color w:val="000000"/>
          <w:sz w:val="21"/>
          <w:szCs w:val="21"/>
          <w:bdr w:val="none" w:sz="0" w:space="0" w:color="auto" w:frame="1"/>
        </w:rPr>
        <w:t xml:space="preserve">processes </w:t>
      </w:r>
      <w:r w:rsidR="006F4218" w:rsidRPr="001C2CEC">
        <w:rPr>
          <w:rFonts w:ascii="Avenir Next" w:hAnsi="Avenir Next" w:cs="Arial"/>
          <w:color w:val="000000"/>
          <w:sz w:val="21"/>
          <w:szCs w:val="21"/>
          <w:bdr w:val="none" w:sz="0" w:space="0" w:color="auto" w:frame="1"/>
        </w:rPr>
        <w:t xml:space="preserve">also </w:t>
      </w:r>
      <w:r w:rsidR="005E77F3" w:rsidRPr="001C2CEC">
        <w:rPr>
          <w:rFonts w:ascii="Avenir Next" w:hAnsi="Avenir Next" w:cs="Arial"/>
          <w:color w:val="000000"/>
          <w:sz w:val="21"/>
          <w:szCs w:val="21"/>
          <w:bdr w:val="none" w:sz="0" w:space="0" w:color="auto" w:frame="1"/>
        </w:rPr>
        <w:t xml:space="preserve">give leaders and institutions access to </w:t>
      </w:r>
      <w:r w:rsidR="0016173E">
        <w:rPr>
          <w:rFonts w:ascii="Avenir Next" w:hAnsi="Avenir Next" w:cs="Arial"/>
          <w:color w:val="000000"/>
          <w:sz w:val="21"/>
          <w:szCs w:val="21"/>
          <w:bdr w:val="none" w:sz="0" w:space="0" w:color="auto" w:frame="1"/>
        </w:rPr>
        <w:t>vital</w:t>
      </w:r>
      <w:r w:rsidR="001F4644">
        <w:rPr>
          <w:rFonts w:ascii="Avenir Next" w:hAnsi="Avenir Next" w:cs="Arial"/>
          <w:color w:val="000000"/>
          <w:sz w:val="21"/>
          <w:szCs w:val="21"/>
          <w:bdr w:val="none" w:sz="0" w:space="0" w:color="auto" w:frame="1"/>
        </w:rPr>
        <w:t xml:space="preserve"> information</w:t>
      </w:r>
      <w:r w:rsidR="005E77F3" w:rsidRPr="001C2CEC">
        <w:rPr>
          <w:rFonts w:ascii="Avenir Next" w:hAnsi="Avenir Next" w:cs="Arial"/>
          <w:color w:val="000000"/>
          <w:sz w:val="21"/>
          <w:szCs w:val="21"/>
          <w:bdr w:val="none" w:sz="0" w:space="0" w:color="auto" w:frame="1"/>
        </w:rPr>
        <w:t xml:space="preserve"> that they cannot legitimately or effectively govern without. It is in these processes that people share their experiences of lived conditions, understanding of </w:t>
      </w:r>
      <w:r w:rsidR="00D714D5" w:rsidRPr="001C2CEC">
        <w:rPr>
          <w:rFonts w:ascii="Avenir Next" w:hAnsi="Avenir Next" w:cs="Arial"/>
          <w:color w:val="000000"/>
          <w:sz w:val="21"/>
          <w:szCs w:val="21"/>
          <w:bdr w:val="none" w:sz="0" w:space="0" w:color="auto" w:frame="1"/>
        </w:rPr>
        <w:t>community priorities</w:t>
      </w:r>
      <w:r w:rsidR="005E77F3" w:rsidRPr="001C2CEC">
        <w:rPr>
          <w:rFonts w:ascii="Avenir Next" w:hAnsi="Avenir Next" w:cs="Arial"/>
          <w:color w:val="000000"/>
          <w:sz w:val="21"/>
          <w:szCs w:val="21"/>
          <w:bdr w:val="none" w:sz="0" w:space="0" w:color="auto" w:frame="1"/>
        </w:rPr>
        <w:t xml:space="preserve"> and guidance on implementation</w:t>
      </w:r>
      <w:r w:rsidR="00D714D5" w:rsidRPr="001C2CEC">
        <w:rPr>
          <w:rFonts w:ascii="Avenir Next" w:hAnsi="Avenir Next" w:cs="Arial"/>
          <w:color w:val="000000"/>
          <w:sz w:val="21"/>
          <w:szCs w:val="21"/>
          <w:bdr w:val="none" w:sz="0" w:space="0" w:color="auto" w:frame="1"/>
        </w:rPr>
        <w:t xml:space="preserve"> constraints</w:t>
      </w:r>
      <w:r w:rsidR="00396166" w:rsidRPr="001C2CEC">
        <w:rPr>
          <w:rFonts w:ascii="Avenir Next" w:hAnsi="Avenir Next" w:cs="Arial"/>
          <w:color w:val="000000"/>
          <w:sz w:val="21"/>
          <w:szCs w:val="21"/>
          <w:bdr w:val="none" w:sz="0" w:space="0" w:color="auto" w:frame="1"/>
        </w:rPr>
        <w:t xml:space="preserve">. </w:t>
      </w:r>
      <w:r w:rsidR="007D0639" w:rsidRPr="001C2CEC">
        <w:rPr>
          <w:rFonts w:ascii="Avenir Next" w:hAnsi="Avenir Next" w:cs="Arial"/>
          <w:color w:val="000000"/>
          <w:sz w:val="21"/>
          <w:szCs w:val="21"/>
          <w:bdr w:val="none" w:sz="0" w:space="0" w:color="auto" w:frame="1"/>
        </w:rPr>
        <w:t>Public participation</w:t>
      </w:r>
      <w:r w:rsidR="00A727CE" w:rsidRPr="001C2CEC">
        <w:rPr>
          <w:rFonts w:ascii="Avenir Next" w:hAnsi="Avenir Next" w:cs="Arial"/>
          <w:color w:val="000000"/>
          <w:sz w:val="21"/>
          <w:szCs w:val="21"/>
          <w:bdr w:val="none" w:sz="0" w:space="0" w:color="auto" w:frame="1"/>
        </w:rPr>
        <w:t xml:space="preserve"> </w:t>
      </w:r>
      <w:r w:rsidR="00CC4F7B">
        <w:rPr>
          <w:rFonts w:ascii="Avenir Next" w:hAnsi="Avenir Next" w:cs="Arial"/>
          <w:color w:val="000000"/>
          <w:sz w:val="21"/>
          <w:szCs w:val="21"/>
          <w:bdr w:val="none" w:sz="0" w:space="0" w:color="auto" w:frame="1"/>
        </w:rPr>
        <w:t>provide</w:t>
      </w:r>
      <w:r w:rsidR="005751BE">
        <w:rPr>
          <w:rFonts w:ascii="Avenir Next" w:hAnsi="Avenir Next" w:cs="Arial"/>
          <w:color w:val="000000"/>
          <w:sz w:val="21"/>
          <w:szCs w:val="21"/>
          <w:bdr w:val="none" w:sz="0" w:space="0" w:color="auto" w:frame="1"/>
        </w:rPr>
        <w:t>s</w:t>
      </w:r>
      <w:r w:rsidR="00CC4F7B">
        <w:rPr>
          <w:rFonts w:ascii="Avenir Next" w:hAnsi="Avenir Next" w:cs="Arial"/>
          <w:color w:val="000000"/>
          <w:sz w:val="21"/>
          <w:szCs w:val="21"/>
          <w:bdr w:val="none" w:sz="0" w:space="0" w:color="auto" w:frame="1"/>
        </w:rPr>
        <w:t xml:space="preserve"> an incredibly rich source of </w:t>
      </w:r>
      <w:r w:rsidR="0056494F">
        <w:rPr>
          <w:rFonts w:ascii="Avenir Next" w:hAnsi="Avenir Next" w:cs="Arial"/>
          <w:color w:val="000000"/>
          <w:sz w:val="21"/>
          <w:szCs w:val="21"/>
          <w:bdr w:val="none" w:sz="0" w:space="0" w:color="auto" w:frame="1"/>
        </w:rPr>
        <w:t xml:space="preserve">knowledge and </w:t>
      </w:r>
      <w:r w:rsidR="00655EB9">
        <w:rPr>
          <w:rFonts w:ascii="Avenir Next" w:hAnsi="Avenir Next" w:cs="Arial"/>
          <w:color w:val="000000"/>
          <w:sz w:val="21"/>
          <w:szCs w:val="21"/>
          <w:bdr w:val="none" w:sz="0" w:space="0" w:color="auto" w:frame="1"/>
        </w:rPr>
        <w:t>l</w:t>
      </w:r>
      <w:r w:rsidR="00044B65" w:rsidRPr="001C2CEC">
        <w:rPr>
          <w:rFonts w:ascii="Avenir Next" w:hAnsi="Avenir Next" w:cs="Arial"/>
          <w:color w:val="000000"/>
          <w:sz w:val="21"/>
          <w:szCs w:val="21"/>
          <w:bdr w:val="none" w:sz="0" w:space="0" w:color="auto" w:frame="1"/>
        </w:rPr>
        <w:t xml:space="preserve">earning </w:t>
      </w:r>
      <w:r w:rsidR="00E02689" w:rsidRPr="001C2CEC">
        <w:rPr>
          <w:rFonts w:ascii="Avenir Next" w:hAnsi="Avenir Next" w:cs="Arial"/>
          <w:color w:val="000000"/>
          <w:sz w:val="21"/>
          <w:szCs w:val="21"/>
          <w:bdr w:val="none" w:sz="0" w:space="0" w:color="auto" w:frame="1"/>
        </w:rPr>
        <w:t>about how to solve our biggest</w:t>
      </w:r>
      <w:r w:rsidR="00713CF6" w:rsidRPr="001C2CEC">
        <w:rPr>
          <w:rFonts w:ascii="Avenir Next" w:hAnsi="Avenir Next" w:cs="Arial"/>
          <w:color w:val="000000"/>
          <w:sz w:val="21"/>
          <w:szCs w:val="21"/>
          <w:bdr w:val="none" w:sz="0" w:space="0" w:color="auto" w:frame="1"/>
        </w:rPr>
        <w:t xml:space="preserve"> challenges</w:t>
      </w:r>
      <w:r w:rsidR="0056494F">
        <w:rPr>
          <w:rFonts w:ascii="Avenir Next" w:hAnsi="Avenir Next" w:cs="Arial"/>
          <w:color w:val="000000"/>
          <w:sz w:val="21"/>
          <w:szCs w:val="21"/>
          <w:bdr w:val="none" w:sz="0" w:space="0" w:color="auto" w:frame="1"/>
        </w:rPr>
        <w:t xml:space="preserve">, </w:t>
      </w:r>
      <w:r w:rsidR="00AA4E23" w:rsidRPr="001C2CEC">
        <w:rPr>
          <w:rFonts w:ascii="Avenir Next" w:hAnsi="Avenir Next" w:cs="Arial"/>
          <w:color w:val="000000"/>
          <w:sz w:val="21"/>
          <w:szCs w:val="21"/>
          <w:bdr w:val="none" w:sz="0" w:space="0" w:color="auto" w:frame="1"/>
        </w:rPr>
        <w:t xml:space="preserve">provided </w:t>
      </w:r>
      <w:r w:rsidR="00C31FAB" w:rsidRPr="001C2CEC">
        <w:rPr>
          <w:rFonts w:ascii="Avenir Next" w:hAnsi="Avenir Next" w:cs="Arial"/>
          <w:color w:val="000000"/>
          <w:sz w:val="21"/>
          <w:szCs w:val="21"/>
          <w:bdr w:val="none" w:sz="0" w:space="0" w:color="auto" w:frame="1"/>
        </w:rPr>
        <w:t xml:space="preserve">we </w:t>
      </w:r>
      <w:r w:rsidR="005C098C">
        <w:rPr>
          <w:rFonts w:ascii="Avenir Next" w:hAnsi="Avenir Next" w:cs="Arial"/>
          <w:color w:val="000000"/>
          <w:sz w:val="21"/>
          <w:szCs w:val="21"/>
          <w:bdr w:val="none" w:sz="0" w:space="0" w:color="auto" w:frame="1"/>
        </w:rPr>
        <w:t xml:space="preserve">have </w:t>
      </w:r>
      <w:r w:rsidR="0096709A">
        <w:rPr>
          <w:rFonts w:ascii="Avenir Next" w:hAnsi="Avenir Next" w:cs="Arial"/>
          <w:color w:val="000000"/>
          <w:sz w:val="21"/>
          <w:szCs w:val="21"/>
          <w:bdr w:val="none" w:sz="0" w:space="0" w:color="auto" w:frame="1"/>
        </w:rPr>
        <w:t xml:space="preserve">the capability </w:t>
      </w:r>
      <w:r w:rsidR="00DA0BFD">
        <w:rPr>
          <w:rFonts w:ascii="Avenir Next" w:hAnsi="Avenir Next" w:cs="Arial"/>
          <w:color w:val="000000"/>
          <w:sz w:val="21"/>
          <w:szCs w:val="21"/>
          <w:bdr w:val="none" w:sz="0" w:space="0" w:color="auto" w:frame="1"/>
        </w:rPr>
        <w:t xml:space="preserve">to </w:t>
      </w:r>
      <w:r w:rsidR="00A51C67">
        <w:rPr>
          <w:rFonts w:ascii="Avenir Next" w:hAnsi="Avenir Next" w:cs="Arial"/>
          <w:color w:val="000000"/>
          <w:sz w:val="21"/>
          <w:szCs w:val="21"/>
          <w:bdr w:val="none" w:sz="0" w:space="0" w:color="auto" w:frame="1"/>
        </w:rPr>
        <w:t>turn</w:t>
      </w:r>
      <w:r w:rsidR="005C098C">
        <w:rPr>
          <w:rFonts w:ascii="Avenir Next" w:hAnsi="Avenir Next" w:cs="Arial"/>
          <w:color w:val="000000"/>
          <w:sz w:val="21"/>
          <w:szCs w:val="21"/>
          <w:bdr w:val="none" w:sz="0" w:space="0" w:color="auto" w:frame="1"/>
        </w:rPr>
        <w:t xml:space="preserve"> </w:t>
      </w:r>
      <w:r w:rsidR="00E06D74">
        <w:rPr>
          <w:rFonts w:ascii="Avenir Next" w:hAnsi="Avenir Next" w:cs="Arial"/>
          <w:color w:val="000000"/>
          <w:sz w:val="21"/>
          <w:szCs w:val="21"/>
          <w:bdr w:val="none" w:sz="0" w:space="0" w:color="auto" w:frame="1"/>
        </w:rPr>
        <w:t xml:space="preserve">public contributions </w:t>
      </w:r>
      <w:r w:rsidR="00A51C67">
        <w:rPr>
          <w:rFonts w:ascii="Avenir Next" w:hAnsi="Avenir Next" w:cs="Arial"/>
          <w:color w:val="000000"/>
          <w:sz w:val="21"/>
          <w:szCs w:val="21"/>
          <w:bdr w:val="none" w:sz="0" w:space="0" w:color="auto" w:frame="1"/>
        </w:rPr>
        <w:t xml:space="preserve">into </w:t>
      </w:r>
      <w:r w:rsidR="00DA0BFD">
        <w:rPr>
          <w:rFonts w:ascii="Avenir Next" w:hAnsi="Avenir Next" w:cs="Arial"/>
          <w:color w:val="000000"/>
          <w:sz w:val="21"/>
          <w:szCs w:val="21"/>
          <w:bdr w:val="none" w:sz="0" w:space="0" w:color="auto" w:frame="1"/>
        </w:rPr>
        <w:t>workable solutions.</w:t>
      </w:r>
      <w:r w:rsidR="001A0522" w:rsidRPr="001C2CEC">
        <w:rPr>
          <w:rFonts w:ascii="Avenir Next" w:hAnsi="Avenir Next" w:cs="Arial"/>
          <w:color w:val="000000"/>
          <w:sz w:val="21"/>
          <w:szCs w:val="21"/>
          <w:bdr w:val="none" w:sz="0" w:space="0" w:color="auto" w:frame="1"/>
        </w:rPr>
        <w:t xml:space="preserve"> </w:t>
      </w:r>
    </w:p>
    <w:p w14:paraId="20D7EF9D" w14:textId="77777777" w:rsidR="00B047A6" w:rsidRPr="001C2CEC" w:rsidRDefault="00B047A6" w:rsidP="001C2CEC">
      <w:pPr>
        <w:spacing w:line="276" w:lineRule="auto"/>
        <w:rPr>
          <w:rFonts w:ascii="Avenir Next" w:hAnsi="Avenir Next" w:cs="Arial"/>
          <w:color w:val="000000"/>
          <w:sz w:val="21"/>
          <w:szCs w:val="21"/>
          <w:bdr w:val="none" w:sz="0" w:space="0" w:color="auto" w:frame="1"/>
        </w:rPr>
      </w:pPr>
    </w:p>
    <w:p w14:paraId="4ADEB9CA" w14:textId="7BF12478" w:rsidR="008F19FF" w:rsidRPr="00B656AA" w:rsidRDefault="00000000">
      <w:pPr>
        <w:spacing w:line="276" w:lineRule="auto"/>
        <w:rPr>
          <w:rFonts w:ascii="Avenir Next" w:hAnsi="Avenir Next"/>
        </w:rPr>
      </w:pPr>
      <w:r w:rsidRPr="001C2CEC">
        <w:rPr>
          <w:rFonts w:ascii="Avenir Next" w:hAnsi="Avenir Next"/>
          <w:sz w:val="21"/>
          <w:szCs w:val="21"/>
          <w:lang w:val="en-US"/>
        </w:rPr>
        <w:t>Participatory intelligence matters because</w:t>
      </w:r>
      <w:r w:rsidR="000177B7">
        <w:rPr>
          <w:rFonts w:ascii="Avenir Next" w:hAnsi="Avenir Next"/>
          <w:sz w:val="21"/>
          <w:szCs w:val="21"/>
          <w:lang w:val="en-US"/>
        </w:rPr>
        <w:t xml:space="preserve"> </w:t>
      </w:r>
      <w:r w:rsidR="00375A90">
        <w:rPr>
          <w:rFonts w:ascii="Avenir Next" w:hAnsi="Avenir Next"/>
          <w:sz w:val="21"/>
          <w:szCs w:val="21"/>
          <w:lang w:val="en-US"/>
        </w:rPr>
        <w:t>we</w:t>
      </w:r>
      <w:r w:rsidR="000177B7">
        <w:rPr>
          <w:rFonts w:ascii="Avenir Next" w:hAnsi="Avenir Next"/>
          <w:sz w:val="21"/>
          <w:szCs w:val="21"/>
          <w:lang w:val="en-US"/>
        </w:rPr>
        <w:t xml:space="preserve"> need</w:t>
      </w:r>
      <w:r w:rsidR="00AA5470">
        <w:rPr>
          <w:rFonts w:ascii="Avenir Next" w:hAnsi="Avenir Next"/>
          <w:sz w:val="21"/>
          <w:szCs w:val="21"/>
          <w:lang w:val="en-US"/>
        </w:rPr>
        <w:t xml:space="preserve"> </w:t>
      </w:r>
      <w:r w:rsidR="004A6244">
        <w:rPr>
          <w:rFonts w:ascii="Avenir Next" w:hAnsi="Avenir Next"/>
          <w:sz w:val="21"/>
          <w:szCs w:val="21"/>
          <w:lang w:val="en-US"/>
        </w:rPr>
        <w:t xml:space="preserve">better ways of making </w:t>
      </w:r>
      <w:r w:rsidRPr="001C2CEC">
        <w:rPr>
          <w:rFonts w:ascii="Avenir Next" w:hAnsi="Avenir Next"/>
          <w:sz w:val="21"/>
          <w:szCs w:val="21"/>
          <w:lang w:val="en-US"/>
        </w:rPr>
        <w:t>decisions together</w:t>
      </w:r>
      <w:r w:rsidR="003C16A2">
        <w:rPr>
          <w:rFonts w:ascii="Avenir Next" w:hAnsi="Avenir Next"/>
          <w:sz w:val="21"/>
          <w:szCs w:val="21"/>
          <w:lang w:val="en-US"/>
        </w:rPr>
        <w:t xml:space="preserve">, </w:t>
      </w:r>
      <w:r w:rsidR="009B1F63">
        <w:rPr>
          <w:rFonts w:ascii="Avenir Next" w:hAnsi="Avenir Next"/>
          <w:sz w:val="21"/>
          <w:szCs w:val="21"/>
          <w:lang w:val="en-US"/>
        </w:rPr>
        <w:t>approaches which</w:t>
      </w:r>
      <w:r w:rsidR="003D6618">
        <w:rPr>
          <w:rFonts w:ascii="Avenir Next" w:hAnsi="Avenir Next"/>
          <w:sz w:val="21"/>
          <w:szCs w:val="21"/>
          <w:lang w:val="en-US"/>
        </w:rPr>
        <w:t xml:space="preserve"> </w:t>
      </w:r>
      <w:r w:rsidR="002E0C89">
        <w:rPr>
          <w:rFonts w:ascii="Avenir Next" w:hAnsi="Avenir Next"/>
          <w:sz w:val="21"/>
          <w:szCs w:val="21"/>
          <w:lang w:val="en-US"/>
        </w:rPr>
        <w:t>i</w:t>
      </w:r>
      <w:r w:rsidR="002865D0">
        <w:rPr>
          <w:rFonts w:ascii="Avenir Next" w:hAnsi="Avenir Next"/>
          <w:sz w:val="21"/>
          <w:szCs w:val="21"/>
          <w:lang w:val="en-US"/>
        </w:rPr>
        <w:t>ncorporate</w:t>
      </w:r>
      <w:r w:rsidR="009B1F63">
        <w:rPr>
          <w:rFonts w:ascii="Avenir Next" w:hAnsi="Avenir Next"/>
          <w:sz w:val="21"/>
          <w:szCs w:val="21"/>
          <w:lang w:val="en-US"/>
        </w:rPr>
        <w:t xml:space="preserve"> technology</w:t>
      </w:r>
      <w:r w:rsidR="006138F8">
        <w:rPr>
          <w:rFonts w:ascii="Avenir Next" w:hAnsi="Avenir Next"/>
          <w:sz w:val="21"/>
          <w:szCs w:val="21"/>
          <w:lang w:val="en-US"/>
        </w:rPr>
        <w:t xml:space="preserve">, </w:t>
      </w:r>
      <w:r w:rsidR="003D6618">
        <w:rPr>
          <w:rFonts w:ascii="Avenir Next" w:hAnsi="Avenir Next"/>
          <w:sz w:val="21"/>
          <w:szCs w:val="21"/>
          <w:lang w:val="en-US"/>
        </w:rPr>
        <w:t xml:space="preserve">but still </w:t>
      </w:r>
      <w:r w:rsidR="00591F9C">
        <w:rPr>
          <w:rFonts w:ascii="Avenir Next" w:hAnsi="Avenir Next"/>
          <w:sz w:val="21"/>
          <w:szCs w:val="21"/>
          <w:lang w:val="en-US"/>
        </w:rPr>
        <w:t>valu</w:t>
      </w:r>
      <w:r w:rsidR="003D6618">
        <w:rPr>
          <w:rFonts w:ascii="Avenir Next" w:hAnsi="Avenir Next"/>
          <w:sz w:val="21"/>
          <w:szCs w:val="21"/>
          <w:lang w:val="en-US"/>
        </w:rPr>
        <w:t>e</w:t>
      </w:r>
      <w:r w:rsidR="00591F9C">
        <w:rPr>
          <w:rFonts w:ascii="Avenir Next" w:hAnsi="Avenir Next"/>
          <w:sz w:val="21"/>
          <w:szCs w:val="21"/>
          <w:lang w:val="en-US"/>
        </w:rPr>
        <w:t xml:space="preserve"> </w:t>
      </w:r>
      <w:r w:rsidR="00EC1F95">
        <w:rPr>
          <w:rFonts w:ascii="Avenir Next" w:hAnsi="Avenir Next"/>
          <w:sz w:val="21"/>
          <w:szCs w:val="21"/>
          <w:lang w:val="en-US"/>
        </w:rPr>
        <w:t xml:space="preserve">connection and collaboration. </w:t>
      </w:r>
      <w:r>
        <w:rPr>
          <w:rFonts w:ascii="Avenir Next" w:hAnsi="Avenir Next"/>
          <w:sz w:val="21"/>
          <w:szCs w:val="21"/>
          <w:lang w:val="en-US"/>
        </w:rPr>
        <w:t xml:space="preserve">The framework </w:t>
      </w:r>
      <w:r w:rsidRPr="001C2CEC">
        <w:rPr>
          <w:rFonts w:ascii="Avenir Next" w:hAnsi="Avenir Next"/>
          <w:color w:val="000000" w:themeColor="text1"/>
          <w:sz w:val="21"/>
          <w:szCs w:val="21"/>
          <w:shd w:val="clear" w:color="auto" w:fill="FFFFFF"/>
          <w:lang w:val="en-US"/>
        </w:rPr>
        <w:t>seeks to contribute to the work of</w:t>
      </w:r>
      <w:r w:rsidR="005A397F">
        <w:rPr>
          <w:rFonts w:ascii="Avenir Next" w:hAnsi="Avenir Next"/>
          <w:color w:val="000000" w:themeColor="text1"/>
          <w:sz w:val="21"/>
          <w:szCs w:val="21"/>
          <w:shd w:val="clear" w:color="auto" w:fill="FFFFFF"/>
          <w:lang w:val="en-US"/>
        </w:rPr>
        <w:t xml:space="preserve"> scaling </w:t>
      </w:r>
      <w:r w:rsidRPr="001C2CEC">
        <w:rPr>
          <w:rFonts w:ascii="Avenir Next" w:hAnsi="Avenir Next"/>
          <w:color w:val="000000" w:themeColor="text1"/>
          <w:sz w:val="21"/>
          <w:szCs w:val="21"/>
          <w:shd w:val="clear" w:color="auto" w:fill="FFFFFF"/>
        </w:rPr>
        <w:t xml:space="preserve">decision-making capacity, while at the same time </w:t>
      </w:r>
      <w:r w:rsidR="00380FDD">
        <w:rPr>
          <w:rFonts w:ascii="Avenir Next" w:hAnsi="Avenir Next"/>
          <w:color w:val="000000" w:themeColor="text1"/>
          <w:sz w:val="21"/>
          <w:szCs w:val="21"/>
          <w:shd w:val="clear" w:color="auto" w:fill="FFFFFF"/>
        </w:rPr>
        <w:t xml:space="preserve">honouring </w:t>
      </w:r>
      <w:r>
        <w:rPr>
          <w:rFonts w:ascii="Avenir Next" w:hAnsi="Avenir Next"/>
          <w:sz w:val="21"/>
          <w:szCs w:val="21"/>
          <w:lang w:val="en-US"/>
        </w:rPr>
        <w:t xml:space="preserve">traditions </w:t>
      </w:r>
      <w:r w:rsidR="0039430D">
        <w:rPr>
          <w:rFonts w:ascii="Avenir Next" w:hAnsi="Avenir Next"/>
          <w:sz w:val="21"/>
          <w:szCs w:val="21"/>
          <w:lang w:val="en-US"/>
        </w:rPr>
        <w:t xml:space="preserve">of </w:t>
      </w:r>
      <w:r w:rsidR="009068AB">
        <w:rPr>
          <w:rFonts w:ascii="Avenir Next" w:hAnsi="Avenir Next"/>
          <w:sz w:val="21"/>
          <w:szCs w:val="21"/>
          <w:lang w:val="en-US"/>
        </w:rPr>
        <w:t xml:space="preserve">collective problem solving </w:t>
      </w:r>
      <w:r w:rsidR="0043042C">
        <w:rPr>
          <w:rFonts w:ascii="Avenir Next" w:hAnsi="Avenir Next"/>
          <w:sz w:val="21"/>
          <w:szCs w:val="21"/>
          <w:lang w:val="en-US"/>
        </w:rPr>
        <w:t>in the age of AI</w:t>
      </w:r>
      <w:r w:rsidR="00BC5ED1">
        <w:rPr>
          <w:rFonts w:ascii="Avenir Next" w:hAnsi="Avenir Next"/>
          <w:sz w:val="21"/>
          <w:szCs w:val="21"/>
          <w:lang w:val="en-US"/>
        </w:rPr>
        <w:t>.</w:t>
      </w:r>
      <w:r w:rsidRPr="001C2CEC">
        <w:rPr>
          <w:rFonts w:ascii="Avenir Next" w:hAnsi="Avenir Next"/>
          <w:sz w:val="21"/>
          <w:szCs w:val="21"/>
          <w:lang w:val="en-US"/>
        </w:rPr>
        <w:t xml:space="preserve"> </w:t>
      </w:r>
      <w:r w:rsidRPr="001C2CEC">
        <w:rPr>
          <w:rStyle w:val="akce3"/>
          <w:rFonts w:ascii="Avenir Next" w:hAnsi="Avenir Next" w:cs="Arial"/>
          <w:color w:val="000000"/>
          <w:sz w:val="21"/>
          <w:szCs w:val="21"/>
          <w:bdr w:val="none" w:sz="0" w:space="0" w:color="auto" w:frame="1"/>
        </w:rPr>
        <w:t xml:space="preserve"> </w:t>
      </w:r>
      <w:r w:rsidRPr="0082604D">
        <w:rPr>
          <w:rStyle w:val="akce3"/>
          <w:rFonts w:ascii="Avenir Next" w:hAnsi="Avenir Next"/>
          <w:color w:val="000000"/>
          <w:sz w:val="21"/>
          <w:szCs w:val="21"/>
          <w:bdr w:val="none" w:sz="0" w:space="0" w:color="auto" w:frame="1"/>
        </w:rPr>
        <w:t>This paper is a first attempt to set out the foundations of what I hope will become an emerging practice.</w:t>
      </w:r>
    </w:p>
    <w:p w14:paraId="2F0063E7" w14:textId="77777777" w:rsidR="00EE2761" w:rsidRPr="00BF644A" w:rsidRDefault="00EE2761" w:rsidP="00A94E57">
      <w:pPr>
        <w:textAlignment w:val="baseline"/>
        <w:rPr>
          <w:rStyle w:val="akce3"/>
          <w:rFonts w:ascii="Avenir Next" w:hAnsi="Avenir Next" w:cs="Arial"/>
          <w:color w:val="000000"/>
          <w:sz w:val="21"/>
          <w:szCs w:val="21"/>
          <w:bdr w:val="none" w:sz="0" w:space="0" w:color="auto" w:frame="1"/>
        </w:rPr>
      </w:pPr>
    </w:p>
    <w:p w14:paraId="141B7DE3" w14:textId="77777777" w:rsidR="00EE2761" w:rsidRPr="00BF644A" w:rsidRDefault="00EE2761" w:rsidP="00A94E57">
      <w:pPr>
        <w:textAlignment w:val="baseline"/>
        <w:rPr>
          <w:rStyle w:val="akce3"/>
          <w:rFonts w:ascii="Avenir Next" w:hAnsi="Avenir Next" w:cs="Arial"/>
          <w:color w:val="000000"/>
          <w:sz w:val="21"/>
          <w:szCs w:val="21"/>
          <w:bdr w:val="none" w:sz="0" w:space="0" w:color="auto" w:frame="1"/>
        </w:rPr>
      </w:pPr>
    </w:p>
    <w:p w14:paraId="3B512D7C" w14:textId="77777777" w:rsidR="00B51F96" w:rsidRPr="00BF644A" w:rsidRDefault="00B51F96" w:rsidP="00A94E57">
      <w:pPr>
        <w:textAlignment w:val="baseline"/>
        <w:rPr>
          <w:rStyle w:val="akce3"/>
          <w:rFonts w:ascii="Avenir Next" w:hAnsi="Avenir Next" w:cs="Arial"/>
          <w:color w:val="000000"/>
          <w:sz w:val="21"/>
          <w:szCs w:val="21"/>
          <w:bdr w:val="none" w:sz="0" w:space="0" w:color="auto" w:frame="1"/>
        </w:rPr>
      </w:pPr>
    </w:p>
    <w:p w14:paraId="1368A64F" w14:textId="3D01E757" w:rsidR="00EE2761" w:rsidRPr="00BF644A" w:rsidRDefault="00EE2761" w:rsidP="00A94E57">
      <w:pPr>
        <w:textAlignment w:val="baseline"/>
        <w:rPr>
          <w:rStyle w:val="akce3"/>
          <w:rFonts w:ascii="Avenir Next" w:hAnsi="Avenir Next" w:cs="Arial"/>
          <w:color w:val="000000"/>
          <w:sz w:val="21"/>
          <w:szCs w:val="21"/>
          <w:bdr w:val="none" w:sz="0" w:space="0" w:color="auto" w:frame="1"/>
        </w:rPr>
      </w:pPr>
      <w:r w:rsidRPr="00BF644A">
        <w:rPr>
          <w:rStyle w:val="akce3"/>
          <w:rFonts w:ascii="Avenir Next" w:hAnsi="Avenir Next" w:cs="Arial"/>
          <w:color w:val="000000"/>
          <w:sz w:val="21"/>
          <w:szCs w:val="21"/>
          <w:bdr w:val="none" w:sz="0" w:space="0" w:color="auto" w:frame="1"/>
        </w:rPr>
        <w:t>Karen Willenberg</w:t>
      </w:r>
    </w:p>
    <w:p w14:paraId="14BF19B4" w14:textId="743D937E" w:rsidR="00EE2761" w:rsidRPr="00BF644A" w:rsidRDefault="00EE2761" w:rsidP="00A94E57">
      <w:pPr>
        <w:textAlignment w:val="baseline"/>
        <w:rPr>
          <w:rStyle w:val="akce3"/>
          <w:rFonts w:ascii="Avenir Next" w:hAnsi="Avenir Next" w:cs="Arial"/>
          <w:color w:val="000000"/>
          <w:sz w:val="21"/>
          <w:szCs w:val="21"/>
          <w:bdr w:val="none" w:sz="0" w:space="0" w:color="auto" w:frame="1"/>
        </w:rPr>
      </w:pPr>
      <w:r w:rsidRPr="00BF644A">
        <w:rPr>
          <w:rStyle w:val="akce3"/>
          <w:rFonts w:ascii="Avenir Next" w:hAnsi="Avenir Next" w:cs="Arial"/>
          <w:color w:val="000000"/>
          <w:sz w:val="21"/>
          <w:szCs w:val="21"/>
          <w:bdr w:val="none" w:sz="0" w:space="0" w:color="auto" w:frame="1"/>
        </w:rPr>
        <w:t>Founder, Neith</w:t>
      </w:r>
    </w:p>
    <w:p w14:paraId="5F476E3C" w14:textId="77777777" w:rsidR="00832FD6" w:rsidRDefault="00832FD6" w:rsidP="00A94E57">
      <w:pPr>
        <w:textAlignment w:val="baseline"/>
        <w:rPr>
          <w:rStyle w:val="akce3"/>
          <w:rFonts w:ascii="Avenir Next" w:hAnsi="Avenir Next" w:cs="Arial"/>
          <w:color w:val="000000"/>
          <w:sz w:val="20"/>
          <w:szCs w:val="20"/>
          <w:bdr w:val="none" w:sz="0" w:space="0" w:color="auto" w:frame="1"/>
        </w:rPr>
      </w:pPr>
    </w:p>
    <w:p w14:paraId="1859CC9F" w14:textId="77777777" w:rsidR="00D22216" w:rsidRDefault="00D22216" w:rsidP="000A53B0">
      <w:pPr>
        <w:textAlignment w:val="baseline"/>
        <w:rPr>
          <w:rFonts w:ascii="Avenir Next" w:eastAsia="Aptos" w:hAnsi="Avenir Next" w:cs="Aptos"/>
          <w:b/>
          <w:bCs/>
          <w:color w:val="141A1E"/>
          <w:sz w:val="30"/>
          <w:szCs w:val="30"/>
        </w:rPr>
      </w:pPr>
    </w:p>
    <w:p w14:paraId="7B94D74E" w14:textId="62314CBD" w:rsidR="00D769ED" w:rsidRPr="000A53B0" w:rsidRDefault="00000000" w:rsidP="000A53B0">
      <w:pPr>
        <w:textAlignment w:val="baseline"/>
        <w:rPr>
          <w:rFonts w:ascii="Avenir Next" w:eastAsia="Aptos" w:hAnsi="Avenir Next" w:cs="Arial"/>
          <w:color w:val="000000"/>
          <w:sz w:val="20"/>
          <w:szCs w:val="20"/>
          <w:bdr w:val="none" w:sz="0" w:space="0" w:color="auto" w:frame="1"/>
        </w:rPr>
      </w:pPr>
      <w:r w:rsidRPr="006F4467">
        <w:rPr>
          <w:rFonts w:ascii="Avenir Next" w:eastAsia="Aptos" w:hAnsi="Avenir Next" w:cs="Aptos"/>
          <w:b/>
          <w:bCs/>
          <w:color w:val="141A1E"/>
          <w:sz w:val="30"/>
          <w:szCs w:val="30"/>
        </w:rPr>
        <w:lastRenderedPageBreak/>
        <w:t>CONTENTS</w:t>
      </w:r>
    </w:p>
    <w:p w14:paraId="1814B4D6" w14:textId="77777777" w:rsidR="00D769ED" w:rsidRPr="006F4467" w:rsidRDefault="00D769ED">
      <w:pPr>
        <w:pBdr>
          <w:bottom w:val="single" w:sz="10" w:space="6" w:color="0F6E6B"/>
        </w:pBdr>
        <w:spacing w:after="360"/>
        <w:rPr>
          <w:rFonts w:ascii="Avenir Next" w:hAnsi="Avenir Next"/>
        </w:rPr>
      </w:pPr>
    </w:p>
    <w:p w14:paraId="6D6A45FD" w14:textId="4845826D" w:rsidR="00D769ED" w:rsidRPr="006E76B0" w:rsidRDefault="00000000">
      <w:pPr>
        <w:tabs>
          <w:tab w:val="right" w:leader="dot" w:pos="10080"/>
        </w:tabs>
        <w:spacing w:after="200"/>
        <w:rPr>
          <w:rFonts w:ascii="Avenir Next" w:hAnsi="Avenir Next"/>
        </w:rPr>
      </w:pPr>
      <w:r w:rsidRPr="006E76B0">
        <w:rPr>
          <w:rFonts w:ascii="Avenir Next" w:eastAsia="Aptos" w:hAnsi="Avenir Next" w:cs="Aptos"/>
          <w:b/>
          <w:bCs/>
          <w:color w:val="0F6E6B"/>
          <w:sz w:val="22"/>
          <w:szCs w:val="22"/>
        </w:rPr>
        <w:t xml:space="preserve">01   </w:t>
      </w:r>
      <w:r w:rsidR="00A91BB4" w:rsidRPr="006E76B0">
        <w:rPr>
          <w:rFonts w:ascii="Avenir Next" w:hAnsi="Avenir Next"/>
          <w:b/>
          <w:bCs/>
          <w:sz w:val="22"/>
          <w:szCs w:val="22"/>
        </w:rPr>
        <w:t>Introduction</w:t>
      </w:r>
      <w:r w:rsidRPr="006E76B0">
        <w:rPr>
          <w:rFonts w:ascii="Avenir Next" w:eastAsia="Aptos" w:hAnsi="Avenir Next" w:cs="Aptos"/>
          <w:color w:val="5B6670"/>
          <w:sz w:val="22"/>
          <w:szCs w:val="22"/>
        </w:rPr>
        <w:tab/>
      </w:r>
      <w:r w:rsidR="006E76B0" w:rsidRPr="006E76B0">
        <w:rPr>
          <w:rFonts w:ascii="Avenir Next" w:eastAsia="Aptos" w:hAnsi="Avenir Next" w:cs="Aptos"/>
          <w:color w:val="5B6670"/>
          <w:sz w:val="22"/>
          <w:szCs w:val="22"/>
        </w:rPr>
        <w:t>5</w:t>
      </w:r>
    </w:p>
    <w:p w14:paraId="610417DB" w14:textId="378AC6EC" w:rsidR="00D769ED" w:rsidRPr="00B656AA" w:rsidRDefault="00000000">
      <w:pPr>
        <w:tabs>
          <w:tab w:val="right" w:leader="dot" w:pos="10080"/>
        </w:tabs>
        <w:spacing w:after="200"/>
        <w:rPr>
          <w:rFonts w:ascii="Avenir Next" w:hAnsi="Avenir Next"/>
        </w:rPr>
      </w:pPr>
      <w:r w:rsidRPr="00B656AA">
        <w:rPr>
          <w:rFonts w:ascii="Avenir Next" w:eastAsia="Aptos" w:hAnsi="Avenir Next" w:cs="Aptos"/>
          <w:b/>
          <w:bCs/>
          <w:color w:val="0F6E6B"/>
          <w:sz w:val="22"/>
          <w:szCs w:val="22"/>
        </w:rPr>
        <w:t>0</w:t>
      </w:r>
      <w:r w:rsidR="00F75BF3">
        <w:rPr>
          <w:rFonts w:ascii="Avenir Next" w:eastAsia="Aptos" w:hAnsi="Avenir Next" w:cs="Aptos"/>
          <w:b/>
          <w:bCs/>
          <w:color w:val="0F6E6B"/>
          <w:sz w:val="22"/>
          <w:szCs w:val="22"/>
        </w:rPr>
        <w:t>2</w:t>
      </w:r>
      <w:r w:rsidRPr="00B656AA">
        <w:rPr>
          <w:rFonts w:ascii="Avenir Next" w:eastAsia="Aptos" w:hAnsi="Avenir Next" w:cs="Aptos"/>
          <w:b/>
          <w:bCs/>
          <w:color w:val="0F6E6B"/>
          <w:sz w:val="22"/>
          <w:szCs w:val="22"/>
        </w:rPr>
        <w:t xml:space="preserve">   </w:t>
      </w:r>
      <w:r w:rsidRPr="00B656AA">
        <w:rPr>
          <w:rFonts w:ascii="Avenir Next" w:eastAsia="Aptos" w:hAnsi="Avenir Next" w:cs="Aptos"/>
          <w:b/>
          <w:bCs/>
          <w:color w:val="141A1E"/>
          <w:sz w:val="22"/>
          <w:szCs w:val="22"/>
        </w:rPr>
        <w:t>What is Participatory Intelligence?</w:t>
      </w:r>
      <w:r w:rsidRPr="00B656AA">
        <w:rPr>
          <w:rFonts w:ascii="Avenir Next" w:eastAsia="Aptos" w:hAnsi="Avenir Next" w:cs="Aptos"/>
          <w:color w:val="5B6670"/>
          <w:sz w:val="22"/>
          <w:szCs w:val="22"/>
        </w:rPr>
        <w:tab/>
      </w:r>
      <w:r w:rsidR="00A305A3">
        <w:rPr>
          <w:rFonts w:ascii="Avenir Next" w:eastAsia="Aptos" w:hAnsi="Avenir Next" w:cs="Aptos"/>
          <w:color w:val="5B6670"/>
          <w:sz w:val="22"/>
          <w:szCs w:val="22"/>
        </w:rPr>
        <w:t>7</w:t>
      </w:r>
    </w:p>
    <w:p w14:paraId="7514178E" w14:textId="50A22677" w:rsidR="00D769ED" w:rsidRPr="00B656AA" w:rsidRDefault="00000000">
      <w:pPr>
        <w:tabs>
          <w:tab w:val="right" w:leader="dot" w:pos="10080"/>
        </w:tabs>
        <w:spacing w:after="200"/>
        <w:rPr>
          <w:rFonts w:ascii="Avenir Next" w:hAnsi="Avenir Next"/>
        </w:rPr>
      </w:pPr>
      <w:r w:rsidRPr="00B656AA">
        <w:rPr>
          <w:rFonts w:ascii="Avenir Next" w:eastAsia="Aptos" w:hAnsi="Avenir Next" w:cs="Aptos"/>
          <w:b/>
          <w:bCs/>
          <w:color w:val="0F6E6B"/>
          <w:sz w:val="22"/>
          <w:szCs w:val="22"/>
        </w:rPr>
        <w:t>0</w:t>
      </w:r>
      <w:r w:rsidR="00F75BF3">
        <w:rPr>
          <w:rFonts w:ascii="Avenir Next" w:eastAsia="Aptos" w:hAnsi="Avenir Next" w:cs="Aptos"/>
          <w:b/>
          <w:bCs/>
          <w:color w:val="0F6E6B"/>
          <w:sz w:val="22"/>
          <w:szCs w:val="22"/>
        </w:rPr>
        <w:t>3</w:t>
      </w:r>
      <w:r w:rsidRPr="00B656AA">
        <w:rPr>
          <w:rFonts w:ascii="Avenir Next" w:eastAsia="Aptos" w:hAnsi="Avenir Next" w:cs="Aptos"/>
          <w:b/>
          <w:bCs/>
          <w:color w:val="0F6E6B"/>
          <w:sz w:val="22"/>
          <w:szCs w:val="22"/>
        </w:rPr>
        <w:t xml:space="preserve">   </w:t>
      </w:r>
      <w:r w:rsidR="004F00C6">
        <w:rPr>
          <w:rFonts w:ascii="Avenir Next" w:eastAsia="Aptos" w:hAnsi="Avenir Next" w:cs="Aptos"/>
          <w:b/>
          <w:bCs/>
          <w:color w:val="141A1E"/>
          <w:sz w:val="22"/>
          <w:szCs w:val="22"/>
        </w:rPr>
        <w:t xml:space="preserve">The 6 </w:t>
      </w:r>
      <w:r w:rsidR="00E25E25">
        <w:rPr>
          <w:rFonts w:ascii="Avenir Next" w:eastAsia="Aptos" w:hAnsi="Avenir Next" w:cs="Aptos"/>
          <w:b/>
          <w:bCs/>
          <w:color w:val="141A1E"/>
          <w:sz w:val="22"/>
          <w:szCs w:val="22"/>
        </w:rPr>
        <w:t xml:space="preserve">Core Components </w:t>
      </w:r>
      <w:r w:rsidR="004F00C6">
        <w:rPr>
          <w:rFonts w:ascii="Avenir Next" w:eastAsia="Aptos" w:hAnsi="Avenir Next" w:cs="Aptos"/>
          <w:b/>
          <w:bCs/>
          <w:color w:val="141A1E"/>
          <w:sz w:val="22"/>
          <w:szCs w:val="22"/>
        </w:rPr>
        <w:t xml:space="preserve">of the </w:t>
      </w:r>
      <w:r w:rsidR="00E25E25">
        <w:rPr>
          <w:rFonts w:ascii="Avenir Next" w:eastAsia="Aptos" w:hAnsi="Avenir Next" w:cs="Aptos"/>
          <w:b/>
          <w:bCs/>
          <w:color w:val="141A1E"/>
          <w:sz w:val="22"/>
          <w:szCs w:val="22"/>
        </w:rPr>
        <w:t>Practice</w:t>
      </w:r>
      <w:r w:rsidRPr="00B656AA">
        <w:rPr>
          <w:rFonts w:ascii="Avenir Next" w:eastAsia="Aptos" w:hAnsi="Avenir Next" w:cs="Aptos"/>
          <w:color w:val="5B6670"/>
          <w:sz w:val="22"/>
          <w:szCs w:val="22"/>
        </w:rPr>
        <w:tab/>
      </w:r>
      <w:r w:rsidR="009A672B">
        <w:rPr>
          <w:rFonts w:ascii="Avenir Next" w:eastAsia="Aptos" w:hAnsi="Avenir Next" w:cs="Aptos"/>
          <w:color w:val="5B6670"/>
          <w:sz w:val="22"/>
          <w:szCs w:val="22"/>
        </w:rPr>
        <w:t>8</w:t>
      </w:r>
    </w:p>
    <w:p w14:paraId="745D99FE" w14:textId="37D56B78" w:rsidR="00D769ED" w:rsidRPr="00B656AA" w:rsidRDefault="00000000">
      <w:pPr>
        <w:tabs>
          <w:tab w:val="right" w:leader="dot" w:pos="10080"/>
        </w:tabs>
        <w:spacing w:after="200"/>
        <w:rPr>
          <w:rFonts w:ascii="Avenir Next" w:hAnsi="Avenir Next"/>
        </w:rPr>
      </w:pPr>
      <w:r w:rsidRPr="00B656AA">
        <w:rPr>
          <w:rFonts w:ascii="Avenir Next" w:eastAsia="Aptos" w:hAnsi="Avenir Next" w:cs="Aptos"/>
          <w:b/>
          <w:bCs/>
          <w:color w:val="0F6E6B"/>
          <w:sz w:val="22"/>
          <w:szCs w:val="22"/>
        </w:rPr>
        <w:t>0</w:t>
      </w:r>
      <w:r w:rsidR="00F75BF3">
        <w:rPr>
          <w:rFonts w:ascii="Avenir Next" w:eastAsia="Aptos" w:hAnsi="Avenir Next" w:cs="Aptos"/>
          <w:b/>
          <w:bCs/>
          <w:color w:val="0F6E6B"/>
          <w:sz w:val="22"/>
          <w:szCs w:val="22"/>
        </w:rPr>
        <w:t>4</w:t>
      </w:r>
      <w:r w:rsidRPr="00B656AA">
        <w:rPr>
          <w:rFonts w:ascii="Avenir Next" w:eastAsia="Aptos" w:hAnsi="Avenir Next" w:cs="Aptos"/>
          <w:b/>
          <w:bCs/>
          <w:color w:val="0F6E6B"/>
          <w:sz w:val="22"/>
          <w:szCs w:val="22"/>
        </w:rPr>
        <w:t xml:space="preserve">   </w:t>
      </w:r>
      <w:r w:rsidR="00EF069F">
        <w:rPr>
          <w:rFonts w:ascii="Avenir Next" w:eastAsia="Aptos" w:hAnsi="Avenir Next" w:cs="Aptos"/>
          <w:b/>
          <w:bCs/>
          <w:color w:val="141A1E"/>
          <w:sz w:val="22"/>
          <w:szCs w:val="22"/>
        </w:rPr>
        <w:t>Conclusion</w:t>
      </w:r>
      <w:r w:rsidRPr="00B656AA">
        <w:rPr>
          <w:rFonts w:ascii="Avenir Next" w:eastAsia="Aptos" w:hAnsi="Avenir Next" w:cs="Aptos"/>
          <w:color w:val="5B6670"/>
          <w:sz w:val="22"/>
          <w:szCs w:val="22"/>
        </w:rPr>
        <w:tab/>
      </w:r>
      <w:r w:rsidR="00C02D45">
        <w:rPr>
          <w:rFonts w:ascii="Avenir Next" w:eastAsia="Aptos" w:hAnsi="Avenir Next" w:cs="Aptos"/>
          <w:color w:val="5B6670"/>
          <w:sz w:val="22"/>
          <w:szCs w:val="22"/>
        </w:rPr>
        <w:t>1</w:t>
      </w:r>
      <w:r w:rsidR="006A1FC6">
        <w:rPr>
          <w:rFonts w:ascii="Avenir Next" w:eastAsia="Aptos" w:hAnsi="Avenir Next" w:cs="Aptos"/>
          <w:color w:val="5B6670"/>
          <w:sz w:val="22"/>
          <w:szCs w:val="22"/>
        </w:rPr>
        <w:t>4</w:t>
      </w:r>
    </w:p>
    <w:p w14:paraId="7BB2F335" w14:textId="77777777" w:rsidR="00D769ED" w:rsidRPr="00B656AA" w:rsidRDefault="00D769ED">
      <w:pPr>
        <w:rPr>
          <w:rFonts w:ascii="Avenir Next" w:hAnsi="Avenir Next"/>
        </w:rPr>
        <w:sectPr w:rsidR="00D769ED" w:rsidRPr="00B656AA" w:rsidSect="00BF2523">
          <w:headerReference w:type="even" r:id="rId9"/>
          <w:headerReference w:type="default" r:id="rId10"/>
          <w:footerReference w:type="even" r:id="rId11"/>
          <w:footerReference w:type="default" r:id="rId12"/>
          <w:headerReference w:type="first" r:id="rId13"/>
          <w:footerReference w:type="first" r:id="rId14"/>
          <w:pgSz w:w="11900" w:h="16820"/>
          <w:pgMar w:top="1080" w:right="1080" w:bottom="1080" w:left="1080" w:header="708" w:footer="708" w:gutter="0"/>
          <w:cols w:space="720"/>
          <w:docGrid w:linePitch="360"/>
        </w:sectPr>
      </w:pPr>
    </w:p>
    <w:p w14:paraId="45AA7DA3" w14:textId="77777777" w:rsidR="008F19FF" w:rsidRPr="00B656AA" w:rsidRDefault="00A42FA9">
      <w:pPr>
        <w:spacing w:before="320" w:after="40"/>
        <w:rPr>
          <w:rFonts w:ascii="Avenir Next" w:hAnsi="Avenir Next"/>
        </w:rPr>
      </w:pPr>
      <w:r w:rsidRPr="00A42FA9">
        <w:rPr>
          <w:rFonts w:ascii="Avenir Next" w:hAnsi="Avenir Next"/>
          <w:color w:val="000000"/>
          <w:spacing w:val="10"/>
        </w:rPr>
        <w:lastRenderedPageBreak/>
        <w:t>1</w:t>
      </w:r>
    </w:p>
    <w:p w14:paraId="37286562" w14:textId="77777777" w:rsidR="00A42FA9" w:rsidRDefault="00A42FA9">
      <w:pPr>
        <w:pStyle w:val="Heading1"/>
        <w:spacing w:after="140"/>
        <w:divId w:val="1214659658"/>
      </w:pPr>
      <w:r>
        <w:rPr>
          <w:rFonts w:ascii="Avenir Next" w:hAnsi="Avenir Next"/>
          <w:sz w:val="34"/>
          <w:szCs w:val="34"/>
        </w:rPr>
        <w:t>Introduction</w:t>
      </w:r>
    </w:p>
    <w:p w14:paraId="65156A91" w14:textId="47D74EB7" w:rsidR="008F19FF" w:rsidRPr="00B656AA" w:rsidRDefault="00000000">
      <w:pPr>
        <w:spacing w:after="160" w:line="276" w:lineRule="auto"/>
        <w:ind w:left="560" w:hanging="560"/>
        <w:jc w:val="both"/>
        <w:rPr>
          <w:rFonts w:ascii="Avenir Next" w:hAnsi="Avenir Next"/>
        </w:rPr>
      </w:pPr>
      <w:r w:rsidRPr="00A67A30">
        <w:rPr>
          <w:rFonts w:ascii="Avenir Next" w:hAnsi="Avenir Next"/>
          <w:color w:val="000000"/>
          <w:sz w:val="21"/>
          <w:szCs w:val="21"/>
        </w:rPr>
        <w:t>1.1</w:t>
      </w:r>
      <w:r w:rsidRPr="00A67A30">
        <w:rPr>
          <w:rFonts w:ascii="Avenir Next" w:hAnsi="Avenir Next"/>
          <w:sz w:val="21"/>
          <w:szCs w:val="21"/>
        </w:rPr>
        <w:t xml:space="preserve">    The scale of public participation </w:t>
      </w:r>
      <w:r>
        <w:rPr>
          <w:rFonts w:ascii="Avenir Next" w:hAnsi="Avenir Next"/>
          <w:sz w:val="21"/>
          <w:szCs w:val="21"/>
        </w:rPr>
        <w:t>is becoming increasingly</w:t>
      </w:r>
      <w:r w:rsidRPr="00A67A30">
        <w:rPr>
          <w:rFonts w:ascii="Avenir Next" w:hAnsi="Avenir Next"/>
          <w:sz w:val="21"/>
          <w:szCs w:val="21"/>
        </w:rPr>
        <w:t xml:space="preserve"> unmanageable, both for </w:t>
      </w:r>
      <w:r>
        <w:rPr>
          <w:rFonts w:ascii="Avenir Next" w:hAnsi="Avenir Next"/>
          <w:sz w:val="21"/>
          <w:szCs w:val="21"/>
        </w:rPr>
        <w:t xml:space="preserve">institutions </w:t>
      </w:r>
      <w:r w:rsidRPr="00A67A30">
        <w:rPr>
          <w:rFonts w:ascii="Avenir Next" w:hAnsi="Avenir Next"/>
          <w:sz w:val="21"/>
          <w:szCs w:val="21"/>
        </w:rPr>
        <w:t xml:space="preserve">and for the stakeholders impacted by their decisions. Two examples from legislative processes in South Africa and Kenya illustrate the problem - in the public process </w:t>
      </w:r>
      <w:r>
        <w:rPr>
          <w:rFonts w:ascii="Avenir Next" w:hAnsi="Avenir Next"/>
          <w:sz w:val="21"/>
          <w:szCs w:val="21"/>
        </w:rPr>
        <w:t xml:space="preserve">on </w:t>
      </w:r>
      <w:r w:rsidRPr="00A67A30">
        <w:rPr>
          <w:rFonts w:ascii="Avenir Next" w:hAnsi="Avenir Next"/>
          <w:sz w:val="21"/>
          <w:szCs w:val="21"/>
        </w:rPr>
        <w:t>South Africa’s National Health</w:t>
      </w:r>
      <w:r>
        <w:rPr>
          <w:rFonts w:ascii="Avenir Next" w:hAnsi="Avenir Next"/>
          <w:sz w:val="21"/>
          <w:szCs w:val="21"/>
        </w:rPr>
        <w:t xml:space="preserve"> Insurance</w:t>
      </w:r>
      <w:r w:rsidRPr="00A67A30">
        <w:rPr>
          <w:rFonts w:ascii="Avenir Next" w:hAnsi="Avenir Next"/>
          <w:sz w:val="21"/>
          <w:szCs w:val="21"/>
        </w:rPr>
        <w:t xml:space="preserve"> </w:t>
      </w:r>
      <w:r>
        <w:rPr>
          <w:rFonts w:ascii="Avenir Next" w:hAnsi="Avenir Next"/>
          <w:sz w:val="21"/>
          <w:szCs w:val="21"/>
        </w:rPr>
        <w:t>Bill</w:t>
      </w:r>
      <w:r w:rsidRPr="00A67A30">
        <w:rPr>
          <w:rFonts w:ascii="Avenir Next" w:hAnsi="Avenir Next"/>
          <w:sz w:val="21"/>
          <w:szCs w:val="21"/>
        </w:rPr>
        <w:t xml:space="preserve">, </w:t>
      </w:r>
      <w:r w:rsidRPr="000A1F1F">
        <w:rPr>
          <w:rFonts w:ascii="Avenir Next" w:hAnsi="Avenir Next"/>
          <w:sz w:val="21"/>
          <w:szCs w:val="21"/>
        </w:rPr>
        <w:t>more than 330 000 written comments were received by the National Assembly and 23 400 written comments by the National Council of Provinces (NCOP). The written submissions were followed by hearings in each of the 9 provinces and a further 961 oral submissions</w:t>
      </w:r>
      <w:r>
        <w:rPr>
          <w:rStyle w:val="FootnoteReference"/>
          <w:rFonts w:ascii="Avenir Next" w:hAnsi="Avenir Next"/>
          <w:color w:val="000000"/>
          <w:sz w:val="21"/>
          <w:szCs w:val="21"/>
          <w:shd w:val="clear" w:color="auto" w:fill="FFFFFF"/>
        </w:rPr>
        <w:footnoteReference w:id="1"/>
      </w:r>
      <w:r w:rsidRPr="000A1F1F">
        <w:rPr>
          <w:rFonts w:ascii="Avenir Next" w:hAnsi="Avenir Next"/>
          <w:sz w:val="21"/>
          <w:szCs w:val="21"/>
        </w:rPr>
        <w:t xml:space="preserve">. Similarly, </w:t>
      </w:r>
      <w:r w:rsidRPr="00A67A30">
        <w:rPr>
          <w:rFonts w:ascii="Avenir Next" w:hAnsi="Avenir Next"/>
          <w:sz w:val="21"/>
          <w:szCs w:val="21"/>
        </w:rPr>
        <w:t>the public process to finalise Kenya’s Finance Bill, attracted over 100 000 written submissions from more than 170 to 200 groups and stakeholder entities, followed by public hearings across 13 counties</w:t>
      </w:r>
      <w:r>
        <w:rPr>
          <w:rStyle w:val="FootnoteReference"/>
          <w:rFonts w:ascii="Avenir Next" w:hAnsi="Avenir Next"/>
          <w:sz w:val="21"/>
          <w:szCs w:val="21"/>
        </w:rPr>
        <w:footnoteReference w:id="2"/>
      </w:r>
      <w:r w:rsidRPr="00A67A30">
        <w:rPr>
          <w:rFonts w:ascii="Avenir Next" w:hAnsi="Avenir Next"/>
          <w:sz w:val="21"/>
          <w:szCs w:val="21"/>
        </w:rPr>
        <w:t>.</w:t>
      </w:r>
    </w:p>
    <w:p w14:paraId="43008223" w14:textId="2C48FEC3" w:rsidR="008F19FF" w:rsidRPr="00B656AA" w:rsidRDefault="008F4E0F">
      <w:pPr>
        <w:spacing w:after="160" w:line="276" w:lineRule="auto"/>
        <w:ind w:left="560" w:hanging="560"/>
        <w:jc w:val="both"/>
        <w:rPr>
          <w:rFonts w:ascii="Avenir Next" w:hAnsi="Avenir Next"/>
        </w:rPr>
      </w:pPr>
      <w:r w:rsidRPr="008F4E0F">
        <w:rPr>
          <w:rFonts w:ascii="Avenir Next" w:hAnsi="Avenir Next"/>
          <w:color w:val="000000"/>
          <w:sz w:val="21"/>
          <w:szCs w:val="21"/>
        </w:rPr>
        <w:t>1.2</w:t>
      </w:r>
      <w:r w:rsidRPr="008F4E0F">
        <w:rPr>
          <w:rFonts w:ascii="Avenir Next" w:hAnsi="Avenir Next"/>
          <w:sz w:val="21"/>
          <w:szCs w:val="21"/>
        </w:rPr>
        <w:t xml:space="preserve">    </w:t>
      </w:r>
      <w:r w:rsidR="00124481">
        <w:rPr>
          <w:rFonts w:ascii="Avenir Next" w:hAnsi="Avenir Next"/>
          <w:sz w:val="21"/>
          <w:szCs w:val="21"/>
        </w:rPr>
        <w:t xml:space="preserve">We are interested in </w:t>
      </w:r>
      <w:r w:rsidR="00330789">
        <w:rPr>
          <w:rFonts w:ascii="Avenir Next" w:hAnsi="Avenir Next"/>
          <w:sz w:val="21"/>
          <w:szCs w:val="21"/>
        </w:rPr>
        <w:t xml:space="preserve">what </w:t>
      </w:r>
      <w:r w:rsidR="00124481">
        <w:rPr>
          <w:rFonts w:ascii="Avenir Next" w:hAnsi="Avenir Next"/>
          <w:sz w:val="21"/>
          <w:szCs w:val="21"/>
        </w:rPr>
        <w:t xml:space="preserve">institutions actually </w:t>
      </w:r>
      <w:r w:rsidR="0073612B">
        <w:rPr>
          <w:rFonts w:ascii="Avenir Next" w:hAnsi="Avenir Next"/>
          <w:sz w:val="21"/>
          <w:szCs w:val="21"/>
        </w:rPr>
        <w:t>do</w:t>
      </w:r>
      <w:r w:rsidR="00124481">
        <w:rPr>
          <w:rFonts w:ascii="Avenir Next" w:hAnsi="Avenir Next"/>
          <w:sz w:val="21"/>
          <w:szCs w:val="21"/>
        </w:rPr>
        <w:t xml:space="preserve"> </w:t>
      </w:r>
      <w:r w:rsidRPr="008F4E0F">
        <w:rPr>
          <w:rFonts w:ascii="Avenir Next" w:hAnsi="Avenir Next"/>
          <w:sz w:val="21"/>
          <w:szCs w:val="21"/>
        </w:rPr>
        <w:t xml:space="preserve">with public inputs </w:t>
      </w:r>
      <w:r w:rsidR="00044719">
        <w:rPr>
          <w:rFonts w:ascii="Avenir Next" w:hAnsi="Avenir Next"/>
          <w:sz w:val="21"/>
          <w:szCs w:val="21"/>
        </w:rPr>
        <w:t>and the framework</w:t>
      </w:r>
      <w:r w:rsidR="004F31FB">
        <w:rPr>
          <w:rFonts w:ascii="Avenir Next" w:hAnsi="Avenir Next"/>
          <w:sz w:val="21"/>
          <w:szCs w:val="21"/>
        </w:rPr>
        <w:t xml:space="preserve"> </w:t>
      </w:r>
      <w:r w:rsidR="00F77749">
        <w:rPr>
          <w:rFonts w:ascii="Avenir Next" w:hAnsi="Avenir Next"/>
          <w:sz w:val="21"/>
          <w:szCs w:val="21"/>
        </w:rPr>
        <w:t>provides the initial outlines of a</w:t>
      </w:r>
      <w:r w:rsidR="004F31FB">
        <w:rPr>
          <w:rFonts w:ascii="Avenir Next" w:hAnsi="Avenir Next"/>
          <w:sz w:val="21"/>
          <w:szCs w:val="21"/>
        </w:rPr>
        <w:t xml:space="preserve"> structured</w:t>
      </w:r>
      <w:r w:rsidR="000B192A">
        <w:rPr>
          <w:rFonts w:ascii="Avenir Next" w:hAnsi="Avenir Next"/>
          <w:sz w:val="21"/>
          <w:szCs w:val="21"/>
        </w:rPr>
        <w:t xml:space="preserve"> </w:t>
      </w:r>
      <w:r w:rsidR="00C35EBE">
        <w:rPr>
          <w:rFonts w:ascii="Avenir Next" w:hAnsi="Avenir Next"/>
          <w:sz w:val="21"/>
          <w:szCs w:val="21"/>
        </w:rPr>
        <w:t>practice</w:t>
      </w:r>
      <w:r w:rsidR="006C2179">
        <w:rPr>
          <w:rFonts w:ascii="Avenir Next" w:hAnsi="Avenir Next"/>
          <w:sz w:val="21"/>
          <w:szCs w:val="21"/>
        </w:rPr>
        <w:t xml:space="preserve"> </w:t>
      </w:r>
      <w:r w:rsidR="004F31FB">
        <w:rPr>
          <w:rFonts w:ascii="Avenir Next" w:hAnsi="Avenir Next"/>
          <w:sz w:val="21"/>
          <w:szCs w:val="21"/>
        </w:rPr>
        <w:t>that</w:t>
      </w:r>
      <w:r w:rsidR="00CD3615">
        <w:rPr>
          <w:rFonts w:ascii="Avenir Next" w:hAnsi="Avenir Next"/>
          <w:sz w:val="21"/>
          <w:szCs w:val="21"/>
        </w:rPr>
        <w:t xml:space="preserve"> incorporates the use of</w:t>
      </w:r>
      <w:r w:rsidR="000B192A">
        <w:rPr>
          <w:rFonts w:ascii="Avenir Next" w:hAnsi="Avenir Next"/>
          <w:sz w:val="21"/>
          <w:szCs w:val="21"/>
        </w:rPr>
        <w:t xml:space="preserve"> AI to achieve</w:t>
      </w:r>
      <w:r w:rsidR="00DF740B">
        <w:rPr>
          <w:rFonts w:ascii="Avenir Next" w:hAnsi="Avenir Next"/>
          <w:sz w:val="21"/>
          <w:szCs w:val="21"/>
        </w:rPr>
        <w:t xml:space="preserve"> </w:t>
      </w:r>
      <w:r w:rsidR="009F0F1B">
        <w:rPr>
          <w:rFonts w:ascii="Avenir Next" w:hAnsi="Avenir Next"/>
          <w:sz w:val="21"/>
          <w:szCs w:val="21"/>
        </w:rPr>
        <w:t>participat</w:t>
      </w:r>
      <w:r w:rsidR="0073612B">
        <w:rPr>
          <w:rFonts w:ascii="Avenir Next" w:hAnsi="Avenir Next"/>
          <w:sz w:val="21"/>
          <w:szCs w:val="21"/>
        </w:rPr>
        <w:t>ory decision making</w:t>
      </w:r>
      <w:r w:rsidR="009F0F1B">
        <w:rPr>
          <w:rFonts w:ascii="Avenir Next" w:hAnsi="Avenir Next"/>
          <w:sz w:val="21"/>
          <w:szCs w:val="21"/>
        </w:rPr>
        <w:t xml:space="preserve"> at scale. </w:t>
      </w:r>
      <w:r w:rsidRPr="008F4E0F">
        <w:rPr>
          <w:rFonts w:ascii="Avenir Next" w:hAnsi="Avenir Next"/>
          <w:sz w:val="21"/>
          <w:szCs w:val="21"/>
        </w:rPr>
        <w:t xml:space="preserve">We will introduce participatory </w:t>
      </w:r>
      <w:r w:rsidR="00DB1729">
        <w:rPr>
          <w:rFonts w:ascii="Avenir Next" w:hAnsi="Avenir Next"/>
          <w:sz w:val="21"/>
          <w:szCs w:val="21"/>
        </w:rPr>
        <w:t>i</w:t>
      </w:r>
      <w:r w:rsidRPr="008F4E0F">
        <w:rPr>
          <w:rFonts w:ascii="Avenir Next" w:hAnsi="Avenir Next"/>
          <w:sz w:val="21"/>
          <w:szCs w:val="21"/>
        </w:rPr>
        <w:t xml:space="preserve">ntelligence </w:t>
      </w:r>
      <w:r w:rsidR="00B666D7">
        <w:rPr>
          <w:rFonts w:ascii="Avenir Next" w:hAnsi="Avenir Next"/>
          <w:sz w:val="21"/>
          <w:szCs w:val="21"/>
        </w:rPr>
        <w:t xml:space="preserve">and set out the </w:t>
      </w:r>
      <w:r w:rsidR="00D9543C">
        <w:rPr>
          <w:rFonts w:ascii="Avenir Next" w:hAnsi="Avenir Next"/>
          <w:sz w:val="21"/>
          <w:szCs w:val="21"/>
        </w:rPr>
        <w:t xml:space="preserve">core </w:t>
      </w:r>
      <w:r w:rsidR="00E4226D">
        <w:rPr>
          <w:rFonts w:ascii="Avenir Next" w:hAnsi="Avenir Next"/>
          <w:sz w:val="21"/>
          <w:szCs w:val="21"/>
        </w:rPr>
        <w:t>components</w:t>
      </w:r>
      <w:r w:rsidRPr="008F4E0F">
        <w:rPr>
          <w:rFonts w:ascii="Avenir Next" w:hAnsi="Avenir Next"/>
          <w:sz w:val="21"/>
          <w:szCs w:val="21"/>
        </w:rPr>
        <w:t xml:space="preserve"> </w:t>
      </w:r>
      <w:r w:rsidR="00E4226D">
        <w:rPr>
          <w:rFonts w:ascii="Avenir Next" w:hAnsi="Avenir Next"/>
          <w:sz w:val="21"/>
          <w:szCs w:val="21"/>
        </w:rPr>
        <w:t>that make up this practice</w:t>
      </w:r>
      <w:r w:rsidR="008804DE">
        <w:rPr>
          <w:rFonts w:ascii="Avenir Next" w:hAnsi="Avenir Next"/>
          <w:sz w:val="21"/>
          <w:szCs w:val="21"/>
        </w:rPr>
        <w:t xml:space="preserve">, which </w:t>
      </w:r>
      <w:r w:rsidR="005A0386">
        <w:rPr>
          <w:rFonts w:ascii="Avenir Next" w:hAnsi="Avenir Next"/>
          <w:sz w:val="21"/>
          <w:szCs w:val="21"/>
        </w:rPr>
        <w:t>was developed to help institutions turn large scale participation into workable solutions.</w:t>
      </w:r>
    </w:p>
    <w:p w14:paraId="417CDAB0" w14:textId="00AD9310" w:rsidR="004F2E93" w:rsidRDefault="00650937">
      <w:pPr>
        <w:spacing w:after="160" w:line="276" w:lineRule="auto"/>
        <w:ind w:left="560" w:hanging="560"/>
        <w:jc w:val="both"/>
      </w:pPr>
      <w:r w:rsidRPr="00650937">
        <w:rPr>
          <w:rFonts w:ascii="Avenir Next" w:hAnsi="Avenir Next"/>
          <w:color w:val="000000"/>
          <w:sz w:val="21"/>
          <w:szCs w:val="21"/>
        </w:rPr>
        <w:t>1.3</w:t>
      </w:r>
      <w:r w:rsidRPr="00650937">
        <w:rPr>
          <w:rFonts w:ascii="Avenir Next" w:hAnsi="Avenir Next"/>
          <w:sz w:val="21"/>
          <w:szCs w:val="21"/>
        </w:rPr>
        <w:t xml:space="preserve">    We start from the recognition of public participation as a core value for legitimate and effective decision-making. This value is widely shared across the African continent, reflected </w:t>
      </w:r>
      <w:r w:rsidR="00C12EDC">
        <w:rPr>
          <w:rFonts w:ascii="Avenir Next" w:hAnsi="Avenir Next"/>
          <w:sz w:val="21"/>
          <w:szCs w:val="21"/>
        </w:rPr>
        <w:t xml:space="preserve">in </w:t>
      </w:r>
      <w:r w:rsidR="006301F2">
        <w:rPr>
          <w:rFonts w:ascii="Avenir Next" w:hAnsi="Avenir Next"/>
          <w:sz w:val="21"/>
          <w:szCs w:val="21"/>
        </w:rPr>
        <w:t>tradition</w:t>
      </w:r>
      <w:r w:rsidR="00C12EDC">
        <w:rPr>
          <w:rFonts w:ascii="Avenir Next" w:hAnsi="Avenir Next"/>
          <w:sz w:val="21"/>
          <w:szCs w:val="21"/>
        </w:rPr>
        <w:t>al</w:t>
      </w:r>
      <w:r w:rsidR="006301F2">
        <w:rPr>
          <w:rFonts w:ascii="Avenir Next" w:hAnsi="Avenir Next"/>
          <w:sz w:val="21"/>
          <w:szCs w:val="21"/>
        </w:rPr>
        <w:t xml:space="preserve"> </w:t>
      </w:r>
      <w:r w:rsidR="00EF4A05">
        <w:rPr>
          <w:rFonts w:ascii="Avenir Next" w:hAnsi="Avenir Next"/>
          <w:sz w:val="21"/>
          <w:szCs w:val="21"/>
        </w:rPr>
        <w:t xml:space="preserve">governance </w:t>
      </w:r>
      <w:r w:rsidR="00C12EDC">
        <w:rPr>
          <w:rFonts w:ascii="Avenir Next" w:hAnsi="Avenir Next"/>
          <w:sz w:val="21"/>
          <w:szCs w:val="21"/>
        </w:rPr>
        <w:t xml:space="preserve">structures and </w:t>
      </w:r>
      <w:r w:rsidRPr="00650937">
        <w:rPr>
          <w:rFonts w:ascii="Avenir Next" w:hAnsi="Avenir Next"/>
          <w:sz w:val="21"/>
          <w:szCs w:val="21"/>
        </w:rPr>
        <w:t xml:space="preserve">in the </w:t>
      </w:r>
      <w:r w:rsidR="003E30F0">
        <w:rPr>
          <w:rFonts w:ascii="Avenir Next" w:hAnsi="Avenir Next"/>
          <w:sz w:val="21"/>
          <w:szCs w:val="21"/>
        </w:rPr>
        <w:t xml:space="preserve">formal </w:t>
      </w:r>
      <w:r w:rsidRPr="00650937">
        <w:rPr>
          <w:rFonts w:ascii="Avenir Next" w:hAnsi="Avenir Next"/>
          <w:sz w:val="21"/>
          <w:szCs w:val="21"/>
        </w:rPr>
        <w:t xml:space="preserve">commitments which many countries have made to public participation either </w:t>
      </w:r>
      <w:r w:rsidR="003E30F0">
        <w:rPr>
          <w:rFonts w:ascii="Avenir Next" w:hAnsi="Avenir Next"/>
          <w:sz w:val="21"/>
          <w:szCs w:val="21"/>
        </w:rPr>
        <w:t xml:space="preserve">as </w:t>
      </w:r>
      <w:r w:rsidRPr="00650937">
        <w:rPr>
          <w:rFonts w:ascii="Avenir Next" w:hAnsi="Avenir Next"/>
          <w:sz w:val="21"/>
          <w:szCs w:val="21"/>
        </w:rPr>
        <w:t>a national value, institutional obligation or stated objective</w:t>
      </w:r>
      <w:r w:rsidR="00C241C9">
        <w:rPr>
          <w:rStyle w:val="FootnoteReference"/>
          <w:rFonts w:ascii="Avenir Next" w:hAnsi="Avenir Next"/>
          <w:sz w:val="21"/>
          <w:szCs w:val="21"/>
        </w:rPr>
        <w:footnoteReference w:id="3"/>
      </w:r>
      <w:r w:rsidRPr="00650937">
        <w:rPr>
          <w:rFonts w:ascii="Avenir Next" w:hAnsi="Avenir Next"/>
          <w:sz w:val="21"/>
          <w:szCs w:val="21"/>
        </w:rPr>
        <w:t>.</w:t>
      </w:r>
    </w:p>
    <w:p w14:paraId="75BF3E5A" w14:textId="447716F8" w:rsidR="009200CA" w:rsidRDefault="00015BD2" w:rsidP="00422C53">
      <w:pPr>
        <w:spacing w:after="160" w:line="276" w:lineRule="auto"/>
        <w:ind w:left="560" w:hanging="560"/>
        <w:jc w:val="both"/>
        <w:rPr>
          <w:rFonts w:ascii="Avenir Next" w:hAnsi="Avenir Next"/>
          <w:sz w:val="21"/>
          <w:szCs w:val="21"/>
        </w:rPr>
      </w:pPr>
      <w:r w:rsidRPr="00015BD2">
        <w:rPr>
          <w:rFonts w:ascii="Avenir Next" w:hAnsi="Avenir Next"/>
          <w:color w:val="000000"/>
          <w:sz w:val="21"/>
          <w:szCs w:val="21"/>
        </w:rPr>
        <w:t>1.4</w:t>
      </w:r>
      <w:r w:rsidRPr="00015BD2">
        <w:rPr>
          <w:rFonts w:ascii="Avenir Next" w:hAnsi="Avenir Next"/>
          <w:sz w:val="21"/>
          <w:szCs w:val="21"/>
        </w:rPr>
        <w:t xml:space="preserve">    </w:t>
      </w:r>
      <w:r w:rsidR="00312C71">
        <w:rPr>
          <w:rFonts w:ascii="Avenir Next" w:hAnsi="Avenir Next"/>
          <w:sz w:val="21"/>
          <w:szCs w:val="21"/>
        </w:rPr>
        <w:t xml:space="preserve">In affirming this </w:t>
      </w:r>
      <w:r w:rsidR="004218DD">
        <w:rPr>
          <w:rFonts w:ascii="Avenir Next" w:hAnsi="Avenir Next"/>
          <w:sz w:val="21"/>
          <w:szCs w:val="21"/>
        </w:rPr>
        <w:t xml:space="preserve">value, </w:t>
      </w:r>
      <w:r w:rsidR="008E5C1E">
        <w:rPr>
          <w:rFonts w:ascii="Avenir Next" w:hAnsi="Avenir Next"/>
          <w:sz w:val="21"/>
          <w:szCs w:val="21"/>
        </w:rPr>
        <w:t xml:space="preserve">we </w:t>
      </w:r>
      <w:r w:rsidR="001716AF">
        <w:rPr>
          <w:rFonts w:ascii="Avenir Next" w:hAnsi="Avenir Next"/>
          <w:sz w:val="21"/>
          <w:szCs w:val="21"/>
        </w:rPr>
        <w:t xml:space="preserve">acknowledge </w:t>
      </w:r>
      <w:r w:rsidR="009B6B89">
        <w:rPr>
          <w:rFonts w:ascii="Avenir Next" w:hAnsi="Avenir Next"/>
          <w:sz w:val="21"/>
          <w:szCs w:val="21"/>
        </w:rPr>
        <w:t xml:space="preserve">the critique emerging from a new generation </w:t>
      </w:r>
      <w:r w:rsidR="00E2653F">
        <w:rPr>
          <w:rFonts w:ascii="Avenir Next" w:hAnsi="Avenir Next"/>
          <w:sz w:val="21"/>
          <w:szCs w:val="21"/>
        </w:rPr>
        <w:t xml:space="preserve">and their anger </w:t>
      </w:r>
      <w:r w:rsidR="00867AB3">
        <w:rPr>
          <w:rFonts w:ascii="Avenir Next" w:hAnsi="Avenir Next"/>
          <w:sz w:val="21"/>
          <w:szCs w:val="21"/>
        </w:rPr>
        <w:t>a</w:t>
      </w:r>
      <w:r w:rsidR="00272816">
        <w:rPr>
          <w:rFonts w:ascii="Avenir Next" w:hAnsi="Avenir Next"/>
          <w:sz w:val="21"/>
          <w:szCs w:val="21"/>
        </w:rPr>
        <w:t xml:space="preserve">t </w:t>
      </w:r>
      <w:r w:rsidR="00867AB3">
        <w:rPr>
          <w:rFonts w:ascii="Avenir Next" w:hAnsi="Avenir Next"/>
          <w:sz w:val="21"/>
          <w:szCs w:val="21"/>
        </w:rPr>
        <w:t xml:space="preserve">performative </w:t>
      </w:r>
      <w:r w:rsidR="00E2653F">
        <w:rPr>
          <w:rFonts w:ascii="Avenir Next" w:hAnsi="Avenir Next"/>
          <w:sz w:val="21"/>
          <w:szCs w:val="21"/>
        </w:rPr>
        <w:t xml:space="preserve">participation </w:t>
      </w:r>
      <w:r w:rsidR="00A06C7B">
        <w:rPr>
          <w:rFonts w:ascii="Avenir Next" w:hAnsi="Avenir Next"/>
          <w:sz w:val="21"/>
          <w:szCs w:val="21"/>
        </w:rPr>
        <w:t xml:space="preserve">that </w:t>
      </w:r>
      <w:r w:rsidR="00FA7229">
        <w:rPr>
          <w:rFonts w:ascii="Avenir Next" w:hAnsi="Avenir Next"/>
          <w:sz w:val="21"/>
          <w:szCs w:val="21"/>
        </w:rPr>
        <w:t xml:space="preserve">is failing to </w:t>
      </w:r>
      <w:r w:rsidR="00343EA3">
        <w:rPr>
          <w:rFonts w:ascii="Avenir Next" w:hAnsi="Avenir Next"/>
          <w:sz w:val="21"/>
          <w:szCs w:val="21"/>
        </w:rPr>
        <w:t xml:space="preserve">achieve any </w:t>
      </w:r>
      <w:r w:rsidR="00E84539">
        <w:rPr>
          <w:rFonts w:ascii="Avenir Next" w:hAnsi="Avenir Next"/>
          <w:sz w:val="21"/>
          <w:szCs w:val="21"/>
        </w:rPr>
        <w:t>meaningful public influence over decision making.</w:t>
      </w:r>
      <w:r w:rsidR="007B20C1">
        <w:rPr>
          <w:rFonts w:ascii="Avenir Next" w:hAnsi="Avenir Next"/>
          <w:sz w:val="21"/>
          <w:szCs w:val="21"/>
        </w:rPr>
        <w:t xml:space="preserve"> </w:t>
      </w:r>
      <w:r w:rsidR="009200CA">
        <w:rPr>
          <w:rFonts w:ascii="Avenir Next" w:hAnsi="Avenir Next"/>
          <w:sz w:val="21"/>
          <w:szCs w:val="21"/>
        </w:rPr>
        <w:t>T</w:t>
      </w:r>
      <w:r w:rsidR="00E84539">
        <w:rPr>
          <w:rFonts w:ascii="Avenir Next" w:hAnsi="Avenir Next"/>
          <w:sz w:val="21"/>
          <w:szCs w:val="21"/>
        </w:rPr>
        <w:t xml:space="preserve">his critique should push </w:t>
      </w:r>
      <w:r w:rsidR="00833C76">
        <w:rPr>
          <w:rFonts w:ascii="Avenir Next" w:hAnsi="Avenir Next"/>
          <w:sz w:val="21"/>
          <w:szCs w:val="21"/>
        </w:rPr>
        <w:t xml:space="preserve">us </w:t>
      </w:r>
      <w:r w:rsidR="00E84539">
        <w:rPr>
          <w:rFonts w:ascii="Avenir Next" w:hAnsi="Avenir Next"/>
          <w:sz w:val="21"/>
          <w:szCs w:val="21"/>
        </w:rPr>
        <w:t xml:space="preserve">to work harder </w:t>
      </w:r>
      <w:r w:rsidR="00EC52CB">
        <w:rPr>
          <w:rFonts w:ascii="Avenir Next" w:hAnsi="Avenir Next"/>
          <w:sz w:val="21"/>
          <w:szCs w:val="21"/>
        </w:rPr>
        <w:t xml:space="preserve">at making </w:t>
      </w:r>
      <w:r w:rsidR="00E2717B">
        <w:rPr>
          <w:rFonts w:ascii="Avenir Next" w:hAnsi="Avenir Next"/>
          <w:sz w:val="21"/>
          <w:szCs w:val="21"/>
        </w:rPr>
        <w:t>participation more consequential</w:t>
      </w:r>
      <w:r w:rsidR="00A63BD7">
        <w:rPr>
          <w:rFonts w:ascii="Avenir Next" w:hAnsi="Avenir Next"/>
          <w:sz w:val="21"/>
          <w:szCs w:val="21"/>
        </w:rPr>
        <w:t xml:space="preserve">. </w:t>
      </w:r>
    </w:p>
    <w:p w14:paraId="414F943E" w14:textId="38B2F3C4" w:rsidR="00842819" w:rsidRDefault="008D3C3A">
      <w:pPr>
        <w:spacing w:after="160" w:line="276" w:lineRule="auto"/>
        <w:ind w:left="560" w:hanging="560"/>
        <w:jc w:val="both"/>
        <w:rPr>
          <w:rFonts w:ascii="Avenir Next" w:hAnsi="Avenir Next"/>
          <w:sz w:val="21"/>
          <w:szCs w:val="21"/>
        </w:rPr>
      </w:pPr>
      <w:r w:rsidRPr="008D3C3A">
        <w:rPr>
          <w:rFonts w:ascii="Avenir Next" w:hAnsi="Avenir Next"/>
          <w:color w:val="000000"/>
          <w:sz w:val="21"/>
          <w:szCs w:val="21"/>
        </w:rPr>
        <w:t>1.5</w:t>
      </w:r>
      <w:r w:rsidRPr="008D3C3A">
        <w:rPr>
          <w:rFonts w:ascii="Avenir Next" w:hAnsi="Avenir Next"/>
          <w:sz w:val="21"/>
          <w:szCs w:val="21"/>
        </w:rPr>
        <w:t xml:space="preserve">    </w:t>
      </w:r>
      <w:r w:rsidR="00B530E3">
        <w:rPr>
          <w:rFonts w:ascii="Avenir Next" w:hAnsi="Avenir Next"/>
          <w:sz w:val="21"/>
          <w:szCs w:val="21"/>
        </w:rPr>
        <w:t>T</w:t>
      </w:r>
      <w:r w:rsidR="00933667">
        <w:rPr>
          <w:rFonts w:ascii="Avenir Next" w:hAnsi="Avenir Next"/>
          <w:sz w:val="21"/>
          <w:szCs w:val="21"/>
        </w:rPr>
        <w:t>h</w:t>
      </w:r>
      <w:r w:rsidR="00875FC0">
        <w:rPr>
          <w:rFonts w:ascii="Avenir Next" w:hAnsi="Avenir Next"/>
          <w:sz w:val="21"/>
          <w:szCs w:val="21"/>
        </w:rPr>
        <w:t>e</w:t>
      </w:r>
      <w:r w:rsidR="00933667">
        <w:rPr>
          <w:rFonts w:ascii="Avenir Next" w:hAnsi="Avenir Next"/>
          <w:sz w:val="21"/>
          <w:szCs w:val="21"/>
        </w:rPr>
        <w:t xml:space="preserve"> work </w:t>
      </w:r>
      <w:r w:rsidR="00875FC0">
        <w:rPr>
          <w:rFonts w:ascii="Avenir Next" w:hAnsi="Avenir Next"/>
          <w:sz w:val="21"/>
          <w:szCs w:val="21"/>
        </w:rPr>
        <w:t xml:space="preserve">of </w:t>
      </w:r>
      <w:r w:rsidR="00DA225B">
        <w:rPr>
          <w:rFonts w:ascii="Avenir Next" w:hAnsi="Avenir Next"/>
          <w:sz w:val="21"/>
          <w:szCs w:val="21"/>
        </w:rPr>
        <w:t>bringing</w:t>
      </w:r>
      <w:r w:rsidR="000447DC">
        <w:rPr>
          <w:rFonts w:ascii="Avenir Next" w:hAnsi="Avenir Next"/>
          <w:sz w:val="21"/>
          <w:szCs w:val="21"/>
        </w:rPr>
        <w:t xml:space="preserve"> the </w:t>
      </w:r>
      <w:r w:rsidR="004C27EB">
        <w:rPr>
          <w:rFonts w:ascii="Avenir Next" w:hAnsi="Avenir Next"/>
          <w:sz w:val="21"/>
          <w:szCs w:val="21"/>
        </w:rPr>
        <w:t xml:space="preserve">contributions </w:t>
      </w:r>
      <w:r w:rsidR="000447DC">
        <w:rPr>
          <w:rFonts w:ascii="Avenir Next" w:hAnsi="Avenir Next"/>
          <w:sz w:val="21"/>
          <w:szCs w:val="21"/>
        </w:rPr>
        <w:t xml:space="preserve">of the public into </w:t>
      </w:r>
      <w:r w:rsidR="00875FC0">
        <w:rPr>
          <w:rFonts w:ascii="Avenir Next" w:hAnsi="Avenir Next"/>
          <w:sz w:val="21"/>
          <w:szCs w:val="21"/>
        </w:rPr>
        <w:t>decision making is</w:t>
      </w:r>
      <w:r w:rsidR="00933667">
        <w:rPr>
          <w:rFonts w:ascii="Avenir Next" w:hAnsi="Avenir Next"/>
          <w:sz w:val="21"/>
          <w:szCs w:val="21"/>
        </w:rPr>
        <w:t xml:space="preserve"> more urgent </w:t>
      </w:r>
      <w:r w:rsidR="00622373">
        <w:rPr>
          <w:rFonts w:ascii="Avenir Next" w:hAnsi="Avenir Next"/>
          <w:sz w:val="21"/>
          <w:szCs w:val="21"/>
        </w:rPr>
        <w:t xml:space="preserve">now </w:t>
      </w:r>
      <w:r w:rsidR="00933667">
        <w:rPr>
          <w:rFonts w:ascii="Avenir Next" w:hAnsi="Avenir Next"/>
          <w:sz w:val="21"/>
          <w:szCs w:val="21"/>
        </w:rPr>
        <w:t xml:space="preserve">than ever. </w:t>
      </w:r>
      <w:r w:rsidR="002A2826">
        <w:rPr>
          <w:rFonts w:ascii="Avenir Next" w:hAnsi="Avenir Next"/>
          <w:sz w:val="21"/>
          <w:szCs w:val="21"/>
        </w:rPr>
        <w:t xml:space="preserve">As </w:t>
      </w:r>
      <w:r w:rsidR="00AE08DE">
        <w:rPr>
          <w:rFonts w:ascii="Avenir Next" w:hAnsi="Avenir Next"/>
          <w:sz w:val="21"/>
          <w:szCs w:val="21"/>
        </w:rPr>
        <w:t>institutions start making greater use of AI systems</w:t>
      </w:r>
      <w:r w:rsidR="00590C66">
        <w:rPr>
          <w:rFonts w:ascii="Avenir Next" w:hAnsi="Avenir Next"/>
          <w:sz w:val="21"/>
          <w:szCs w:val="21"/>
        </w:rPr>
        <w:t xml:space="preserve"> in public decision making,</w:t>
      </w:r>
      <w:r w:rsidR="00AE08DE">
        <w:rPr>
          <w:rFonts w:ascii="Avenir Next" w:hAnsi="Avenir Next"/>
          <w:sz w:val="21"/>
          <w:szCs w:val="21"/>
        </w:rPr>
        <w:t xml:space="preserve"> </w:t>
      </w:r>
      <w:r w:rsidR="00D246D1">
        <w:rPr>
          <w:rFonts w:ascii="Avenir Next" w:hAnsi="Avenir Next"/>
          <w:sz w:val="21"/>
          <w:szCs w:val="21"/>
        </w:rPr>
        <w:t xml:space="preserve">the importance of participation </w:t>
      </w:r>
      <w:r w:rsidR="00427152">
        <w:rPr>
          <w:rFonts w:ascii="Avenir Next" w:hAnsi="Avenir Next"/>
          <w:sz w:val="21"/>
          <w:szCs w:val="21"/>
        </w:rPr>
        <w:t xml:space="preserve">will </w:t>
      </w:r>
      <w:r w:rsidR="00D246D1">
        <w:rPr>
          <w:rFonts w:ascii="Avenir Next" w:hAnsi="Avenir Next"/>
          <w:sz w:val="21"/>
          <w:szCs w:val="21"/>
        </w:rPr>
        <w:t>intensif</w:t>
      </w:r>
      <w:r w:rsidR="00427152">
        <w:rPr>
          <w:rFonts w:ascii="Avenir Next" w:hAnsi="Avenir Next"/>
          <w:sz w:val="21"/>
          <w:szCs w:val="21"/>
        </w:rPr>
        <w:t>y</w:t>
      </w:r>
      <w:r w:rsidR="001663D1">
        <w:rPr>
          <w:rFonts w:ascii="Avenir Next" w:hAnsi="Avenir Next"/>
          <w:sz w:val="21"/>
          <w:szCs w:val="21"/>
        </w:rPr>
        <w:t xml:space="preserve">. </w:t>
      </w:r>
      <w:r w:rsidR="00EA5682">
        <w:rPr>
          <w:rFonts w:ascii="Avenir Next" w:hAnsi="Avenir Next"/>
          <w:sz w:val="21"/>
          <w:szCs w:val="21"/>
        </w:rPr>
        <w:t xml:space="preserve"> </w:t>
      </w:r>
      <w:r w:rsidR="00E1250B">
        <w:rPr>
          <w:rFonts w:ascii="Avenir Next" w:hAnsi="Avenir Next"/>
          <w:sz w:val="21"/>
          <w:szCs w:val="21"/>
        </w:rPr>
        <w:t xml:space="preserve">It is not inevitable that the use of AI </w:t>
      </w:r>
      <w:r w:rsidR="005E28F0">
        <w:rPr>
          <w:rFonts w:ascii="Avenir Next" w:hAnsi="Avenir Next"/>
          <w:sz w:val="21"/>
          <w:szCs w:val="21"/>
        </w:rPr>
        <w:t xml:space="preserve">will </w:t>
      </w:r>
      <w:r w:rsidR="003D6842">
        <w:rPr>
          <w:rFonts w:ascii="Avenir Next" w:hAnsi="Avenir Next"/>
          <w:sz w:val="21"/>
          <w:szCs w:val="21"/>
        </w:rPr>
        <w:t xml:space="preserve">lead to </w:t>
      </w:r>
      <w:r w:rsidR="00E1250B">
        <w:rPr>
          <w:rFonts w:ascii="Avenir Next" w:hAnsi="Avenir Next"/>
          <w:sz w:val="21"/>
          <w:szCs w:val="21"/>
        </w:rPr>
        <w:t xml:space="preserve"> </w:t>
      </w:r>
      <w:r w:rsidR="003D6842">
        <w:rPr>
          <w:rFonts w:ascii="Avenir Next" w:hAnsi="Avenir Next"/>
          <w:sz w:val="21"/>
          <w:szCs w:val="21"/>
        </w:rPr>
        <w:t xml:space="preserve">more </w:t>
      </w:r>
      <w:r w:rsidR="00E1250B">
        <w:rPr>
          <w:rFonts w:ascii="Avenir Next" w:hAnsi="Avenir Next"/>
          <w:sz w:val="21"/>
          <w:szCs w:val="21"/>
        </w:rPr>
        <w:lastRenderedPageBreak/>
        <w:t xml:space="preserve">centralised decision making. </w:t>
      </w:r>
      <w:r w:rsidR="007B0864">
        <w:rPr>
          <w:rFonts w:ascii="Avenir Next" w:hAnsi="Avenir Next"/>
          <w:sz w:val="21"/>
          <w:szCs w:val="21"/>
        </w:rPr>
        <w:t xml:space="preserve">This technology makes new </w:t>
      </w:r>
      <w:r w:rsidR="008047FA">
        <w:rPr>
          <w:rFonts w:ascii="Avenir Next" w:hAnsi="Avenir Next"/>
          <w:sz w:val="21"/>
          <w:szCs w:val="21"/>
        </w:rPr>
        <w:t>capacit</w:t>
      </w:r>
      <w:r w:rsidR="00AA1CD4">
        <w:rPr>
          <w:rFonts w:ascii="Avenir Next" w:hAnsi="Avenir Next"/>
          <w:sz w:val="21"/>
          <w:szCs w:val="21"/>
        </w:rPr>
        <w:t>ies</w:t>
      </w:r>
      <w:r w:rsidR="008047FA">
        <w:rPr>
          <w:rFonts w:ascii="Avenir Next" w:hAnsi="Avenir Next"/>
          <w:sz w:val="21"/>
          <w:szCs w:val="21"/>
        </w:rPr>
        <w:t xml:space="preserve"> for </w:t>
      </w:r>
      <w:r w:rsidR="007B0864">
        <w:rPr>
          <w:rFonts w:ascii="Avenir Next" w:hAnsi="Avenir Next"/>
          <w:sz w:val="21"/>
          <w:szCs w:val="21"/>
        </w:rPr>
        <w:t>governing available</w:t>
      </w:r>
      <w:r w:rsidR="00D5792E">
        <w:rPr>
          <w:rFonts w:ascii="Avenir Next" w:hAnsi="Avenir Next"/>
          <w:sz w:val="21"/>
          <w:szCs w:val="21"/>
        </w:rPr>
        <w:t xml:space="preserve">, </w:t>
      </w:r>
      <w:r w:rsidR="008047FA">
        <w:rPr>
          <w:rFonts w:ascii="Avenir Next" w:hAnsi="Avenir Next"/>
          <w:sz w:val="21"/>
          <w:szCs w:val="21"/>
        </w:rPr>
        <w:t xml:space="preserve">but </w:t>
      </w:r>
      <w:r w:rsidR="00E82F42">
        <w:rPr>
          <w:rFonts w:ascii="Avenir Next" w:hAnsi="Avenir Next"/>
          <w:sz w:val="21"/>
          <w:szCs w:val="21"/>
        </w:rPr>
        <w:t xml:space="preserve">we can still determine </w:t>
      </w:r>
      <w:r w:rsidR="00D5792E">
        <w:rPr>
          <w:rFonts w:ascii="Avenir Next" w:hAnsi="Avenir Next"/>
          <w:sz w:val="21"/>
          <w:szCs w:val="21"/>
        </w:rPr>
        <w:t>how th</w:t>
      </w:r>
      <w:r w:rsidR="00AA1CD4">
        <w:rPr>
          <w:rFonts w:ascii="Avenir Next" w:hAnsi="Avenir Next"/>
          <w:sz w:val="21"/>
          <w:szCs w:val="21"/>
        </w:rPr>
        <w:t xml:space="preserve">ose capacities </w:t>
      </w:r>
      <w:r w:rsidR="0049515B">
        <w:rPr>
          <w:rFonts w:ascii="Avenir Next" w:hAnsi="Avenir Next"/>
          <w:sz w:val="21"/>
          <w:szCs w:val="21"/>
        </w:rPr>
        <w:t>will be</w:t>
      </w:r>
      <w:r w:rsidR="00D5792E">
        <w:rPr>
          <w:rFonts w:ascii="Avenir Next" w:hAnsi="Avenir Next"/>
          <w:sz w:val="21"/>
          <w:szCs w:val="21"/>
        </w:rPr>
        <w:t xml:space="preserve"> used</w:t>
      </w:r>
      <w:r w:rsidR="00E82F42">
        <w:rPr>
          <w:rFonts w:ascii="Avenir Next" w:hAnsi="Avenir Next"/>
          <w:sz w:val="21"/>
          <w:szCs w:val="21"/>
        </w:rPr>
        <w:t>.</w:t>
      </w:r>
    </w:p>
    <w:p w14:paraId="41F5C99E" w14:textId="13DDB40C" w:rsidR="00543DF1" w:rsidRPr="005B3545" w:rsidRDefault="000B72E1" w:rsidP="005B3545">
      <w:pPr>
        <w:spacing w:after="160" w:line="276" w:lineRule="auto"/>
        <w:ind w:left="560" w:hanging="560"/>
        <w:jc w:val="both"/>
        <w:rPr>
          <w:rFonts w:ascii="Avenir Next" w:hAnsi="Avenir Next"/>
          <w:color w:val="000000"/>
          <w:sz w:val="21"/>
          <w:szCs w:val="21"/>
        </w:rPr>
      </w:pPr>
      <w:r w:rsidRPr="000B72E1">
        <w:rPr>
          <w:rFonts w:ascii="Avenir Next" w:hAnsi="Avenir Next"/>
          <w:color w:val="000000"/>
          <w:sz w:val="21"/>
          <w:szCs w:val="21"/>
        </w:rPr>
        <w:t>1.6</w:t>
      </w:r>
      <w:r w:rsidRPr="000B72E1">
        <w:rPr>
          <w:rFonts w:ascii="Avenir Next" w:hAnsi="Avenir Next"/>
          <w:sz w:val="21"/>
          <w:szCs w:val="21"/>
        </w:rPr>
        <w:t xml:space="preserve">    </w:t>
      </w:r>
      <w:r>
        <w:rPr>
          <w:rFonts w:ascii="Avenir Next" w:hAnsi="Avenir Next"/>
          <w:sz w:val="21"/>
          <w:szCs w:val="21"/>
        </w:rPr>
        <w:t>Participatory intelligence offers</w:t>
      </w:r>
      <w:r w:rsidR="00A81DA6">
        <w:rPr>
          <w:rFonts w:ascii="Avenir Next" w:hAnsi="Avenir Next"/>
          <w:sz w:val="21"/>
          <w:szCs w:val="21"/>
        </w:rPr>
        <w:t xml:space="preserve"> institutions a</w:t>
      </w:r>
      <w:r w:rsidR="00CB3D1C">
        <w:rPr>
          <w:rFonts w:ascii="Avenir Next" w:hAnsi="Avenir Next"/>
          <w:sz w:val="21"/>
          <w:szCs w:val="21"/>
        </w:rPr>
        <w:t xml:space="preserve">n </w:t>
      </w:r>
      <w:r w:rsidR="00A81DA6">
        <w:rPr>
          <w:rFonts w:ascii="Avenir Next" w:hAnsi="Avenir Next"/>
          <w:sz w:val="21"/>
          <w:szCs w:val="21"/>
        </w:rPr>
        <w:t>a</w:t>
      </w:r>
      <w:r w:rsidR="00DA77C6">
        <w:rPr>
          <w:rFonts w:ascii="Avenir Next" w:hAnsi="Avenir Next"/>
          <w:sz w:val="21"/>
          <w:szCs w:val="21"/>
        </w:rPr>
        <w:t xml:space="preserve">pproach to the use of AI, not just human-in-the-loop (HITL) </w:t>
      </w:r>
      <w:r w:rsidR="00B6318A">
        <w:rPr>
          <w:rFonts w:ascii="Avenir Next" w:hAnsi="Avenir Next"/>
          <w:sz w:val="21"/>
          <w:szCs w:val="21"/>
        </w:rPr>
        <w:t xml:space="preserve">which </w:t>
      </w:r>
      <w:r w:rsidR="00967DE0">
        <w:rPr>
          <w:rFonts w:ascii="Avenir Next" w:hAnsi="Avenir Next"/>
          <w:sz w:val="21"/>
          <w:szCs w:val="21"/>
        </w:rPr>
        <w:t xml:space="preserve">can </w:t>
      </w:r>
      <w:r w:rsidR="00B6318A">
        <w:rPr>
          <w:rFonts w:ascii="Avenir Next" w:hAnsi="Avenir Next"/>
          <w:sz w:val="21"/>
          <w:szCs w:val="21"/>
        </w:rPr>
        <w:t xml:space="preserve">often </w:t>
      </w:r>
      <w:r w:rsidR="00967DE0">
        <w:rPr>
          <w:rFonts w:ascii="Avenir Next" w:hAnsi="Avenir Next"/>
          <w:sz w:val="21"/>
          <w:szCs w:val="21"/>
        </w:rPr>
        <w:t>be</w:t>
      </w:r>
      <w:r w:rsidR="00287F37">
        <w:rPr>
          <w:rFonts w:ascii="Avenir Next" w:hAnsi="Avenir Next"/>
          <w:sz w:val="21"/>
          <w:szCs w:val="21"/>
        </w:rPr>
        <w:t xml:space="preserve"> r</w:t>
      </w:r>
      <w:r w:rsidR="00B6318A">
        <w:rPr>
          <w:rFonts w:ascii="Avenir Next" w:hAnsi="Avenir Next"/>
          <w:sz w:val="21"/>
          <w:szCs w:val="21"/>
        </w:rPr>
        <w:t>educed to people simply</w:t>
      </w:r>
      <w:r w:rsidR="00DA77C6">
        <w:rPr>
          <w:rFonts w:ascii="Avenir Next" w:hAnsi="Avenir Next"/>
          <w:sz w:val="21"/>
          <w:szCs w:val="21"/>
        </w:rPr>
        <w:t xml:space="preserve"> validat</w:t>
      </w:r>
      <w:r w:rsidR="00B6318A">
        <w:rPr>
          <w:rFonts w:ascii="Avenir Next" w:hAnsi="Avenir Next"/>
          <w:sz w:val="21"/>
          <w:szCs w:val="21"/>
        </w:rPr>
        <w:t>ing</w:t>
      </w:r>
      <w:r w:rsidR="00DA77C6">
        <w:rPr>
          <w:rFonts w:ascii="Avenir Next" w:hAnsi="Avenir Next"/>
          <w:sz w:val="21"/>
          <w:szCs w:val="21"/>
        </w:rPr>
        <w:t xml:space="preserve"> </w:t>
      </w:r>
      <w:r w:rsidR="00287F37">
        <w:rPr>
          <w:rFonts w:ascii="Avenir Next" w:hAnsi="Avenir Next"/>
          <w:sz w:val="21"/>
          <w:szCs w:val="21"/>
        </w:rPr>
        <w:t xml:space="preserve">system </w:t>
      </w:r>
      <w:r w:rsidR="00DA77C6">
        <w:rPr>
          <w:rFonts w:ascii="Avenir Next" w:hAnsi="Avenir Next"/>
          <w:sz w:val="21"/>
          <w:szCs w:val="21"/>
        </w:rPr>
        <w:t xml:space="preserve">outputs, but human-in-the-centre (HITC) </w:t>
      </w:r>
      <w:r w:rsidR="00287F37">
        <w:rPr>
          <w:rFonts w:ascii="Avenir Next" w:hAnsi="Avenir Next"/>
          <w:sz w:val="21"/>
          <w:szCs w:val="21"/>
        </w:rPr>
        <w:t xml:space="preserve">where </w:t>
      </w:r>
      <w:r w:rsidR="00A043C2">
        <w:rPr>
          <w:rFonts w:ascii="Avenir Next" w:hAnsi="Avenir Next"/>
          <w:sz w:val="21"/>
          <w:szCs w:val="21"/>
        </w:rPr>
        <w:t>the public p</w:t>
      </w:r>
      <w:r w:rsidR="00C408EB">
        <w:rPr>
          <w:rFonts w:ascii="Avenir Next" w:hAnsi="Avenir Next"/>
          <w:sz w:val="21"/>
          <w:szCs w:val="21"/>
        </w:rPr>
        <w:t>articipation</w:t>
      </w:r>
      <w:r w:rsidR="00A043C2">
        <w:rPr>
          <w:rFonts w:ascii="Avenir Next" w:hAnsi="Avenir Next"/>
          <w:sz w:val="21"/>
          <w:szCs w:val="21"/>
        </w:rPr>
        <w:t xml:space="preserve"> </w:t>
      </w:r>
      <w:r w:rsidR="006303C6">
        <w:rPr>
          <w:rFonts w:ascii="Avenir Next" w:hAnsi="Avenir Next"/>
          <w:sz w:val="21"/>
          <w:szCs w:val="21"/>
        </w:rPr>
        <w:t xml:space="preserve">allows people to </w:t>
      </w:r>
      <w:r w:rsidR="006D7C14">
        <w:rPr>
          <w:rFonts w:ascii="Avenir Next" w:hAnsi="Avenir Next"/>
          <w:sz w:val="21"/>
          <w:szCs w:val="21"/>
        </w:rPr>
        <w:t xml:space="preserve">actively </w:t>
      </w:r>
      <w:r w:rsidR="00610EBA">
        <w:rPr>
          <w:rFonts w:ascii="Avenir Next" w:hAnsi="Avenir Next"/>
          <w:sz w:val="21"/>
          <w:szCs w:val="21"/>
        </w:rPr>
        <w:t>contribut</w:t>
      </w:r>
      <w:r w:rsidR="006303C6">
        <w:rPr>
          <w:rFonts w:ascii="Avenir Next" w:hAnsi="Avenir Next"/>
          <w:sz w:val="21"/>
          <w:szCs w:val="21"/>
        </w:rPr>
        <w:t>e</w:t>
      </w:r>
      <w:r w:rsidR="00610EBA">
        <w:rPr>
          <w:rFonts w:ascii="Avenir Next" w:hAnsi="Avenir Next"/>
          <w:sz w:val="21"/>
          <w:szCs w:val="21"/>
        </w:rPr>
        <w:t xml:space="preserve"> </w:t>
      </w:r>
      <w:r w:rsidR="006303C6">
        <w:rPr>
          <w:rFonts w:ascii="Avenir Next" w:hAnsi="Avenir Next"/>
          <w:sz w:val="21"/>
          <w:szCs w:val="21"/>
        </w:rPr>
        <w:t xml:space="preserve">their </w:t>
      </w:r>
      <w:r w:rsidR="0007422C">
        <w:rPr>
          <w:rFonts w:ascii="Avenir Next" w:hAnsi="Avenir Next"/>
          <w:sz w:val="21"/>
          <w:szCs w:val="21"/>
        </w:rPr>
        <w:t>experiences</w:t>
      </w:r>
      <w:r w:rsidR="006D7C14">
        <w:rPr>
          <w:rFonts w:ascii="Avenir Next" w:hAnsi="Avenir Next"/>
          <w:sz w:val="21"/>
          <w:szCs w:val="21"/>
        </w:rPr>
        <w:t xml:space="preserve">, </w:t>
      </w:r>
      <w:r w:rsidR="00610EBA">
        <w:rPr>
          <w:rFonts w:ascii="Avenir Next" w:hAnsi="Avenir Next"/>
          <w:sz w:val="21"/>
          <w:szCs w:val="21"/>
        </w:rPr>
        <w:t xml:space="preserve">values and priorities </w:t>
      </w:r>
      <w:r w:rsidR="0075175F">
        <w:rPr>
          <w:rFonts w:ascii="Avenir Next" w:hAnsi="Avenir Next"/>
          <w:sz w:val="21"/>
          <w:szCs w:val="21"/>
        </w:rPr>
        <w:t>to the</w:t>
      </w:r>
      <w:r w:rsidR="00BD53D8">
        <w:rPr>
          <w:rFonts w:ascii="Avenir Next" w:hAnsi="Avenir Next"/>
          <w:sz w:val="21"/>
          <w:szCs w:val="21"/>
        </w:rPr>
        <w:t xml:space="preserve"> </w:t>
      </w:r>
      <w:r w:rsidR="00A111D6">
        <w:rPr>
          <w:rFonts w:ascii="Avenir Next" w:hAnsi="Avenir Next"/>
          <w:sz w:val="21"/>
          <w:szCs w:val="21"/>
        </w:rPr>
        <w:t xml:space="preserve">evidence </w:t>
      </w:r>
      <w:r w:rsidR="00837D1B">
        <w:rPr>
          <w:rFonts w:ascii="Avenir Next" w:hAnsi="Avenir Next"/>
          <w:sz w:val="21"/>
          <w:szCs w:val="21"/>
        </w:rPr>
        <w:t>assemb</w:t>
      </w:r>
      <w:r w:rsidR="00152DF5">
        <w:rPr>
          <w:rFonts w:ascii="Avenir Next" w:hAnsi="Avenir Next"/>
          <w:sz w:val="21"/>
          <w:szCs w:val="21"/>
        </w:rPr>
        <w:t>led for the purpose of solving a particular pr</w:t>
      </w:r>
      <w:r w:rsidR="00BB0CB5">
        <w:rPr>
          <w:rFonts w:ascii="Avenir Next" w:hAnsi="Avenir Next"/>
          <w:sz w:val="21"/>
          <w:szCs w:val="21"/>
        </w:rPr>
        <w:t xml:space="preserve">oblem. </w:t>
      </w:r>
      <w:r w:rsidR="00377276" w:rsidRPr="00377276">
        <w:rPr>
          <w:rFonts w:ascii="Avenir Next" w:hAnsi="Avenir Next"/>
          <w:sz w:val="21"/>
          <w:szCs w:val="21"/>
        </w:rPr>
        <w:t xml:space="preserve">Without deliberate and thoughtful </w:t>
      </w:r>
      <w:r w:rsidR="007651E6">
        <w:rPr>
          <w:rFonts w:ascii="Avenir Next" w:hAnsi="Avenir Next"/>
          <w:sz w:val="21"/>
          <w:szCs w:val="21"/>
        </w:rPr>
        <w:t xml:space="preserve">practices </w:t>
      </w:r>
      <w:r w:rsidR="00230E5F">
        <w:rPr>
          <w:rFonts w:ascii="Avenir Next" w:hAnsi="Avenir Next"/>
          <w:sz w:val="21"/>
          <w:szCs w:val="21"/>
        </w:rPr>
        <w:t xml:space="preserve">to </w:t>
      </w:r>
      <w:r w:rsidR="007651E6">
        <w:rPr>
          <w:rFonts w:ascii="Avenir Next" w:hAnsi="Avenir Next"/>
          <w:sz w:val="21"/>
          <w:szCs w:val="21"/>
        </w:rPr>
        <w:t xml:space="preserve">ensure </w:t>
      </w:r>
      <w:r w:rsidR="00377276" w:rsidRPr="00377276">
        <w:rPr>
          <w:rFonts w:ascii="Avenir Next" w:hAnsi="Avenir Next"/>
          <w:sz w:val="21"/>
          <w:szCs w:val="21"/>
        </w:rPr>
        <w:t xml:space="preserve">that </w:t>
      </w:r>
      <w:r w:rsidR="00230E5F">
        <w:rPr>
          <w:rFonts w:ascii="Avenir Next" w:hAnsi="Avenir Next"/>
          <w:sz w:val="21"/>
          <w:szCs w:val="21"/>
        </w:rPr>
        <w:t xml:space="preserve">the </w:t>
      </w:r>
      <w:r w:rsidR="00D655B2">
        <w:rPr>
          <w:rFonts w:ascii="Avenir Next" w:hAnsi="Avenir Next"/>
          <w:sz w:val="21"/>
          <w:szCs w:val="21"/>
        </w:rPr>
        <w:t xml:space="preserve">perspectives </w:t>
      </w:r>
      <w:r w:rsidR="00230E5F">
        <w:rPr>
          <w:rFonts w:ascii="Avenir Next" w:hAnsi="Avenir Next"/>
          <w:sz w:val="21"/>
          <w:szCs w:val="21"/>
        </w:rPr>
        <w:t>of the people actually experiencing problems are included</w:t>
      </w:r>
      <w:r w:rsidR="00377276" w:rsidRPr="00377276">
        <w:rPr>
          <w:rFonts w:ascii="Avenir Next" w:hAnsi="Avenir Next"/>
          <w:sz w:val="21"/>
          <w:szCs w:val="21"/>
        </w:rPr>
        <w:t xml:space="preserve">, we run the risk of turning </w:t>
      </w:r>
      <w:r w:rsidR="00AA3D17">
        <w:rPr>
          <w:rFonts w:ascii="Avenir Next" w:hAnsi="Avenir Next"/>
          <w:sz w:val="21"/>
          <w:szCs w:val="21"/>
        </w:rPr>
        <w:t xml:space="preserve">current </w:t>
      </w:r>
      <w:r w:rsidR="00377276" w:rsidRPr="00377276">
        <w:rPr>
          <w:rFonts w:ascii="Avenir Next" w:hAnsi="Avenir Next"/>
          <w:sz w:val="21"/>
          <w:szCs w:val="21"/>
        </w:rPr>
        <w:t xml:space="preserve">structural </w:t>
      </w:r>
      <w:r w:rsidR="00377276" w:rsidRPr="00377276">
        <w:rPr>
          <w:rStyle w:val="Strong"/>
          <w:rFonts w:ascii="Avenir Next" w:hAnsi="Avenir Next"/>
          <w:b w:val="0"/>
          <w:bCs w:val="0"/>
          <w:color w:val="000000"/>
          <w:sz w:val="21"/>
          <w:szCs w:val="21"/>
        </w:rPr>
        <w:t>omissions</w:t>
      </w:r>
      <w:r w:rsidR="00AA3D17">
        <w:rPr>
          <w:rStyle w:val="Strong"/>
          <w:rFonts w:ascii="Avenir Next" w:hAnsi="Avenir Next"/>
          <w:b w:val="0"/>
          <w:bCs w:val="0"/>
          <w:color w:val="000000"/>
          <w:sz w:val="21"/>
          <w:szCs w:val="21"/>
        </w:rPr>
        <w:t xml:space="preserve">, </w:t>
      </w:r>
      <w:r w:rsidR="00377276" w:rsidRPr="00377276">
        <w:rPr>
          <w:rStyle w:val="Strong"/>
          <w:rFonts w:ascii="Avenir Next" w:hAnsi="Avenir Next"/>
          <w:b w:val="0"/>
          <w:bCs w:val="0"/>
          <w:color w:val="000000"/>
          <w:sz w:val="21"/>
          <w:szCs w:val="21"/>
        </w:rPr>
        <w:t xml:space="preserve">which </w:t>
      </w:r>
      <w:r w:rsidR="008B5919">
        <w:rPr>
          <w:rStyle w:val="Strong"/>
          <w:rFonts w:ascii="Avenir Next" w:hAnsi="Avenir Next"/>
          <w:b w:val="0"/>
          <w:bCs w:val="0"/>
          <w:color w:val="000000"/>
          <w:sz w:val="21"/>
          <w:szCs w:val="21"/>
        </w:rPr>
        <w:t xml:space="preserve">already leave the </w:t>
      </w:r>
      <w:r w:rsidR="00377276" w:rsidRPr="00377276">
        <w:rPr>
          <w:rStyle w:val="Strong"/>
          <w:rFonts w:ascii="Avenir Next" w:hAnsi="Avenir Next"/>
          <w:b w:val="0"/>
          <w:bCs w:val="0"/>
          <w:color w:val="000000"/>
          <w:sz w:val="21"/>
          <w:szCs w:val="21"/>
        </w:rPr>
        <w:t xml:space="preserve">voices of the poor, of rural communities and of Africa’s </w:t>
      </w:r>
      <w:r w:rsidR="008B5919">
        <w:rPr>
          <w:rStyle w:val="Strong"/>
          <w:rFonts w:ascii="Avenir Next" w:hAnsi="Avenir Next"/>
          <w:b w:val="0"/>
          <w:bCs w:val="0"/>
          <w:color w:val="000000"/>
          <w:sz w:val="21"/>
          <w:szCs w:val="21"/>
        </w:rPr>
        <w:t xml:space="preserve">majority </w:t>
      </w:r>
      <w:r w:rsidR="00377276" w:rsidRPr="00377276">
        <w:rPr>
          <w:rStyle w:val="Strong"/>
          <w:rFonts w:ascii="Avenir Next" w:hAnsi="Avenir Next"/>
          <w:b w:val="0"/>
          <w:bCs w:val="0"/>
          <w:color w:val="000000"/>
          <w:sz w:val="21"/>
          <w:szCs w:val="21"/>
        </w:rPr>
        <w:t>offline population</w:t>
      </w:r>
      <w:r w:rsidR="005D26A5">
        <w:rPr>
          <w:rStyle w:val="FootnoteReference"/>
          <w:rFonts w:ascii="Avenir Next" w:hAnsi="Avenir Next"/>
          <w:color w:val="000000"/>
          <w:sz w:val="21"/>
          <w:szCs w:val="21"/>
        </w:rPr>
        <w:footnoteReference w:id="4"/>
      </w:r>
      <w:r w:rsidR="00377276" w:rsidRPr="00377276">
        <w:rPr>
          <w:rStyle w:val="Strong"/>
          <w:rFonts w:ascii="Avenir Next" w:hAnsi="Avenir Next"/>
          <w:color w:val="000000"/>
          <w:sz w:val="21"/>
          <w:szCs w:val="21"/>
        </w:rPr>
        <w:t xml:space="preserve"> </w:t>
      </w:r>
      <w:r w:rsidR="00377276" w:rsidRPr="00377276">
        <w:rPr>
          <w:rStyle w:val="Strong"/>
          <w:rFonts w:ascii="Avenir Next" w:hAnsi="Avenir Next"/>
          <w:b w:val="0"/>
          <w:bCs w:val="0"/>
          <w:color w:val="000000"/>
          <w:sz w:val="21"/>
          <w:szCs w:val="21"/>
        </w:rPr>
        <w:t>largely unheard,</w:t>
      </w:r>
      <w:r w:rsidR="00377276" w:rsidRPr="00377276">
        <w:rPr>
          <w:rStyle w:val="Strong"/>
          <w:rFonts w:ascii="Avenir Next" w:hAnsi="Avenir Next"/>
          <w:color w:val="000000"/>
          <w:sz w:val="21"/>
          <w:szCs w:val="21"/>
        </w:rPr>
        <w:t xml:space="preserve"> </w:t>
      </w:r>
      <w:r w:rsidR="00377276" w:rsidRPr="00377276">
        <w:rPr>
          <w:rFonts w:ascii="Avenir Next" w:hAnsi="Avenir Next"/>
          <w:color w:val="000000"/>
          <w:sz w:val="21"/>
          <w:szCs w:val="21"/>
        </w:rPr>
        <w:t>into a deeply entrenched algorithmic silencing</w:t>
      </w:r>
      <w:r w:rsidR="00F776D4">
        <w:rPr>
          <w:rFonts w:ascii="Avenir Next" w:hAnsi="Avenir Next"/>
          <w:color w:val="000000"/>
          <w:sz w:val="21"/>
          <w:szCs w:val="21"/>
        </w:rPr>
        <w:t xml:space="preserve">. Communities that are </w:t>
      </w:r>
      <w:r w:rsidR="00261137">
        <w:rPr>
          <w:rFonts w:ascii="Avenir Next" w:hAnsi="Avenir Next"/>
          <w:color w:val="000000"/>
          <w:sz w:val="21"/>
          <w:szCs w:val="21"/>
        </w:rPr>
        <w:t xml:space="preserve">either </w:t>
      </w:r>
      <w:r w:rsidR="00F776D4">
        <w:rPr>
          <w:rFonts w:ascii="Avenir Next" w:hAnsi="Avenir Next"/>
          <w:color w:val="000000"/>
          <w:sz w:val="21"/>
          <w:szCs w:val="21"/>
        </w:rPr>
        <w:t>absent from the data or present, but given too</w:t>
      </w:r>
      <w:r w:rsidR="008F2851">
        <w:rPr>
          <w:rFonts w:ascii="Avenir Next" w:hAnsi="Avenir Next"/>
          <w:color w:val="000000"/>
          <w:sz w:val="21"/>
          <w:szCs w:val="21"/>
        </w:rPr>
        <w:t xml:space="preserve"> little weight</w:t>
      </w:r>
      <w:r w:rsidR="00377276" w:rsidRPr="00377276">
        <w:rPr>
          <w:rFonts w:ascii="Avenir Next" w:hAnsi="Avenir Next"/>
          <w:color w:val="000000"/>
          <w:sz w:val="21"/>
          <w:szCs w:val="21"/>
        </w:rPr>
        <w:t xml:space="preserve"> </w:t>
      </w:r>
      <w:r w:rsidR="000822EE">
        <w:rPr>
          <w:rFonts w:ascii="Avenir Next" w:hAnsi="Avenir Next"/>
          <w:color w:val="000000"/>
          <w:sz w:val="21"/>
          <w:szCs w:val="21"/>
        </w:rPr>
        <w:t xml:space="preserve">, </w:t>
      </w:r>
      <w:r w:rsidR="008F2851">
        <w:rPr>
          <w:rFonts w:ascii="Avenir Next" w:hAnsi="Avenir Next"/>
          <w:color w:val="000000"/>
          <w:sz w:val="21"/>
          <w:szCs w:val="21"/>
        </w:rPr>
        <w:t>will face new and more durable forms of exclusion</w:t>
      </w:r>
      <w:r w:rsidR="00CE4D28">
        <w:rPr>
          <w:rFonts w:ascii="Avenir Next" w:hAnsi="Avenir Next"/>
          <w:color w:val="000000"/>
          <w:sz w:val="21"/>
          <w:szCs w:val="21"/>
        </w:rPr>
        <w:t xml:space="preserve"> from the decisions that impact them.</w:t>
      </w:r>
    </w:p>
    <w:p w14:paraId="7482BA23" w14:textId="6418866B" w:rsidR="009F0C82" w:rsidRDefault="005E6C31">
      <w:pPr>
        <w:spacing w:after="160" w:line="276" w:lineRule="auto"/>
        <w:ind w:left="560" w:hanging="560"/>
        <w:jc w:val="both"/>
        <w:rPr>
          <w:rFonts w:ascii="Avenir Next" w:hAnsi="Avenir Next"/>
          <w:sz w:val="21"/>
          <w:szCs w:val="21"/>
        </w:rPr>
      </w:pPr>
      <w:r w:rsidRPr="005E6C31">
        <w:rPr>
          <w:rFonts w:ascii="Avenir Next" w:hAnsi="Avenir Next"/>
          <w:color w:val="000000"/>
          <w:sz w:val="21"/>
          <w:szCs w:val="21"/>
        </w:rPr>
        <w:t>1.7</w:t>
      </w:r>
      <w:r w:rsidRPr="005E6C31">
        <w:rPr>
          <w:rFonts w:ascii="Avenir Next" w:hAnsi="Avenir Next"/>
          <w:sz w:val="21"/>
          <w:szCs w:val="21"/>
        </w:rPr>
        <w:t xml:space="preserve">    </w:t>
      </w:r>
      <w:r w:rsidR="009F0C82" w:rsidRPr="001A159E">
        <w:rPr>
          <w:rFonts w:ascii="Avenir Next" w:hAnsi="Avenir Next"/>
          <w:sz w:val="21"/>
          <w:szCs w:val="21"/>
        </w:rPr>
        <w:t xml:space="preserve">The inclusion of African data and the building of African models is important and valuable work that will ensure greater representation in model datasets, but </w:t>
      </w:r>
      <w:r w:rsidR="00583CAE" w:rsidRPr="001A159E">
        <w:rPr>
          <w:rFonts w:ascii="Avenir Next" w:hAnsi="Avenir Next"/>
          <w:sz w:val="21"/>
          <w:szCs w:val="21"/>
        </w:rPr>
        <w:t xml:space="preserve">representation </w:t>
      </w:r>
      <w:r w:rsidR="007D071B" w:rsidRPr="001A159E">
        <w:rPr>
          <w:rFonts w:ascii="Avenir Next" w:hAnsi="Avenir Next"/>
          <w:sz w:val="21"/>
          <w:szCs w:val="21"/>
        </w:rPr>
        <w:t xml:space="preserve">cannot replace </w:t>
      </w:r>
      <w:r w:rsidR="00583CAE" w:rsidRPr="001A159E">
        <w:rPr>
          <w:rFonts w:ascii="Avenir Next" w:hAnsi="Avenir Next"/>
          <w:sz w:val="21"/>
          <w:szCs w:val="21"/>
        </w:rPr>
        <w:t xml:space="preserve"> participation. </w:t>
      </w:r>
      <w:r w:rsidR="008D536B" w:rsidRPr="001A159E">
        <w:rPr>
          <w:rFonts w:ascii="Avenir Next" w:hAnsi="Avenir Next"/>
          <w:sz w:val="21"/>
          <w:szCs w:val="21"/>
        </w:rPr>
        <w:t>A dataset capture</w:t>
      </w:r>
      <w:r w:rsidR="00D83300">
        <w:rPr>
          <w:rFonts w:ascii="Avenir Next" w:hAnsi="Avenir Next"/>
          <w:sz w:val="21"/>
          <w:szCs w:val="21"/>
        </w:rPr>
        <w:t>s</w:t>
      </w:r>
      <w:r w:rsidR="008D536B" w:rsidRPr="001A159E">
        <w:rPr>
          <w:rFonts w:ascii="Avenir Next" w:hAnsi="Avenir Next"/>
          <w:sz w:val="21"/>
          <w:szCs w:val="21"/>
        </w:rPr>
        <w:t xml:space="preserve"> </w:t>
      </w:r>
      <w:r w:rsidR="00C65698" w:rsidRPr="001A159E">
        <w:rPr>
          <w:rFonts w:ascii="Avenir Next" w:hAnsi="Avenir Next"/>
          <w:sz w:val="21"/>
          <w:szCs w:val="21"/>
        </w:rPr>
        <w:t>information about people, as others have chosen to reflect them and e</w:t>
      </w:r>
      <w:r w:rsidR="001948DF" w:rsidRPr="001A159E">
        <w:rPr>
          <w:rFonts w:ascii="Avenir Next" w:hAnsi="Avenir Next"/>
          <w:sz w:val="21"/>
          <w:szCs w:val="21"/>
        </w:rPr>
        <w:t>ven African datasets</w:t>
      </w:r>
      <w:r w:rsidR="00674F56">
        <w:rPr>
          <w:rFonts w:ascii="Avenir Next" w:hAnsi="Avenir Next"/>
          <w:sz w:val="21"/>
          <w:szCs w:val="21"/>
        </w:rPr>
        <w:t xml:space="preserve"> are likely to</w:t>
      </w:r>
      <w:r w:rsidR="009D25C4">
        <w:rPr>
          <w:rFonts w:ascii="Avenir Next" w:hAnsi="Avenir Next"/>
          <w:sz w:val="21"/>
          <w:szCs w:val="21"/>
        </w:rPr>
        <w:t xml:space="preserve"> </w:t>
      </w:r>
      <w:r w:rsidR="00157400" w:rsidRPr="001A159E">
        <w:rPr>
          <w:rFonts w:ascii="Avenir Next" w:hAnsi="Avenir Next"/>
          <w:sz w:val="21"/>
          <w:szCs w:val="21"/>
        </w:rPr>
        <w:t xml:space="preserve">favour </w:t>
      </w:r>
      <w:r w:rsidR="0054636C" w:rsidRPr="001A159E">
        <w:rPr>
          <w:rFonts w:ascii="Avenir Next" w:hAnsi="Avenir Next"/>
          <w:sz w:val="21"/>
          <w:szCs w:val="21"/>
        </w:rPr>
        <w:t xml:space="preserve">those </w:t>
      </w:r>
      <w:r w:rsidR="00157400" w:rsidRPr="001A159E">
        <w:rPr>
          <w:rFonts w:ascii="Avenir Next" w:hAnsi="Avenir Next"/>
          <w:sz w:val="21"/>
          <w:szCs w:val="21"/>
        </w:rPr>
        <w:t>who are online, literate</w:t>
      </w:r>
      <w:r w:rsidR="00364C5C" w:rsidRPr="001A159E">
        <w:rPr>
          <w:rFonts w:ascii="Avenir Next" w:hAnsi="Avenir Next"/>
          <w:sz w:val="21"/>
          <w:szCs w:val="21"/>
        </w:rPr>
        <w:t xml:space="preserve"> </w:t>
      </w:r>
      <w:r w:rsidR="00157400" w:rsidRPr="001A159E">
        <w:rPr>
          <w:rFonts w:ascii="Avenir Next" w:hAnsi="Avenir Next"/>
          <w:sz w:val="21"/>
          <w:szCs w:val="21"/>
        </w:rPr>
        <w:t>and writing in dominant languages</w:t>
      </w:r>
      <w:r w:rsidR="00EC2E7D" w:rsidRPr="001A159E">
        <w:rPr>
          <w:rFonts w:ascii="Avenir Next" w:hAnsi="Avenir Next"/>
          <w:sz w:val="21"/>
          <w:szCs w:val="21"/>
        </w:rPr>
        <w:t xml:space="preserve">, leaving </w:t>
      </w:r>
      <w:r w:rsidR="001948DF" w:rsidRPr="001A159E">
        <w:rPr>
          <w:rFonts w:ascii="Avenir Next" w:hAnsi="Avenir Next"/>
          <w:sz w:val="21"/>
          <w:szCs w:val="21"/>
        </w:rPr>
        <w:t>the rural poor and offline</w:t>
      </w:r>
      <w:r w:rsidR="00EC2E7D" w:rsidRPr="001A159E">
        <w:rPr>
          <w:rFonts w:ascii="Avenir Next" w:hAnsi="Avenir Next"/>
          <w:sz w:val="21"/>
          <w:szCs w:val="21"/>
        </w:rPr>
        <w:t xml:space="preserve"> </w:t>
      </w:r>
      <w:r w:rsidR="0054636C" w:rsidRPr="001A159E">
        <w:rPr>
          <w:rFonts w:ascii="Avenir Next" w:hAnsi="Avenir Next"/>
          <w:sz w:val="21"/>
          <w:szCs w:val="21"/>
        </w:rPr>
        <w:t xml:space="preserve">communities </w:t>
      </w:r>
      <w:r w:rsidR="00EC2E7D" w:rsidRPr="001A159E">
        <w:rPr>
          <w:rFonts w:ascii="Avenir Next" w:hAnsi="Avenir Next"/>
          <w:sz w:val="21"/>
          <w:szCs w:val="21"/>
        </w:rPr>
        <w:t>underrepresent</w:t>
      </w:r>
      <w:r w:rsidR="007C32B0" w:rsidRPr="001A159E">
        <w:rPr>
          <w:rFonts w:ascii="Avenir Next" w:hAnsi="Avenir Next"/>
          <w:sz w:val="21"/>
          <w:szCs w:val="21"/>
        </w:rPr>
        <w:t xml:space="preserve">ed. </w:t>
      </w:r>
      <w:r w:rsidR="009F0C82" w:rsidRPr="001A159E">
        <w:rPr>
          <w:rFonts w:ascii="Avenir Next" w:hAnsi="Avenir Next"/>
          <w:sz w:val="21"/>
          <w:szCs w:val="21"/>
        </w:rPr>
        <w:t xml:space="preserve">Participatory intelligence goes beyond </w:t>
      </w:r>
      <w:r w:rsidR="006359ED" w:rsidRPr="001A159E">
        <w:rPr>
          <w:rFonts w:ascii="Avenir Next" w:hAnsi="Avenir Next"/>
          <w:sz w:val="21"/>
          <w:szCs w:val="21"/>
        </w:rPr>
        <w:t xml:space="preserve">training data </w:t>
      </w:r>
      <w:r w:rsidR="009F0C82" w:rsidRPr="001A159E">
        <w:rPr>
          <w:rFonts w:ascii="Avenir Next" w:hAnsi="Avenir Next"/>
          <w:sz w:val="21"/>
          <w:szCs w:val="21"/>
        </w:rPr>
        <w:t xml:space="preserve">to </w:t>
      </w:r>
      <w:r w:rsidR="00BA7870" w:rsidRPr="001A159E">
        <w:rPr>
          <w:rFonts w:ascii="Avenir Next" w:hAnsi="Avenir Next"/>
          <w:sz w:val="21"/>
          <w:szCs w:val="21"/>
        </w:rPr>
        <w:t xml:space="preserve">offer </w:t>
      </w:r>
      <w:r w:rsidR="002378AB" w:rsidRPr="001A159E">
        <w:rPr>
          <w:rFonts w:ascii="Avenir Next" w:hAnsi="Avenir Next"/>
          <w:sz w:val="21"/>
          <w:szCs w:val="21"/>
        </w:rPr>
        <w:t xml:space="preserve">a </w:t>
      </w:r>
      <w:r w:rsidR="009F0C82" w:rsidRPr="001A159E">
        <w:rPr>
          <w:rFonts w:ascii="Avenir Next" w:hAnsi="Avenir Next"/>
          <w:sz w:val="21"/>
          <w:szCs w:val="21"/>
        </w:rPr>
        <w:t>structured practice</w:t>
      </w:r>
      <w:r w:rsidR="002378AB" w:rsidRPr="001A159E">
        <w:rPr>
          <w:rFonts w:ascii="Avenir Next" w:hAnsi="Avenir Next"/>
          <w:sz w:val="21"/>
          <w:szCs w:val="21"/>
        </w:rPr>
        <w:t>, a way of working with AI</w:t>
      </w:r>
      <w:r w:rsidR="009F0C82" w:rsidRPr="001A159E">
        <w:rPr>
          <w:rFonts w:ascii="Avenir Next" w:hAnsi="Avenir Next"/>
          <w:sz w:val="21"/>
          <w:szCs w:val="21"/>
        </w:rPr>
        <w:t xml:space="preserve"> </w:t>
      </w:r>
      <w:r w:rsidR="00BA7870" w:rsidRPr="001A159E">
        <w:rPr>
          <w:rFonts w:ascii="Avenir Next" w:hAnsi="Avenir Next"/>
          <w:sz w:val="21"/>
          <w:szCs w:val="21"/>
        </w:rPr>
        <w:t xml:space="preserve">that enables </w:t>
      </w:r>
      <w:r w:rsidR="009F0C82" w:rsidRPr="001A159E">
        <w:rPr>
          <w:rFonts w:ascii="Avenir Next" w:hAnsi="Avenir Next"/>
          <w:sz w:val="21"/>
          <w:szCs w:val="21"/>
        </w:rPr>
        <w:t xml:space="preserve">people </w:t>
      </w:r>
      <w:r w:rsidR="00BA7870" w:rsidRPr="001A159E">
        <w:rPr>
          <w:rFonts w:ascii="Avenir Next" w:hAnsi="Avenir Next"/>
          <w:sz w:val="21"/>
          <w:szCs w:val="21"/>
        </w:rPr>
        <w:t xml:space="preserve">to </w:t>
      </w:r>
      <w:r w:rsidR="009F0C82" w:rsidRPr="001A159E">
        <w:rPr>
          <w:rFonts w:ascii="Avenir Next" w:hAnsi="Avenir Next"/>
          <w:sz w:val="21"/>
          <w:szCs w:val="21"/>
        </w:rPr>
        <w:t xml:space="preserve">contribute their lived realities, community priorities and practical knowledge to the </w:t>
      </w:r>
      <w:r w:rsidR="00103034" w:rsidRPr="001A159E">
        <w:rPr>
          <w:rFonts w:ascii="Avenir Next" w:hAnsi="Avenir Next"/>
          <w:sz w:val="21"/>
          <w:szCs w:val="21"/>
        </w:rPr>
        <w:t>decisions that AI systems will increasingly shape.</w:t>
      </w:r>
    </w:p>
    <w:p w14:paraId="1715A241" w14:textId="120385FE" w:rsidR="009F0C82" w:rsidRDefault="00000000" w:rsidP="009F0C82">
      <w:pPr>
        <w:spacing w:after="160" w:line="276" w:lineRule="auto"/>
        <w:ind w:left="560" w:hanging="560"/>
        <w:jc w:val="both"/>
        <w:rPr>
          <w:rFonts w:ascii="Avenir Next" w:hAnsi="Avenir Next"/>
          <w:sz w:val="21"/>
          <w:szCs w:val="21"/>
        </w:rPr>
      </w:pPr>
      <w:r w:rsidRPr="0096420E">
        <w:rPr>
          <w:rFonts w:ascii="Avenir Next" w:hAnsi="Avenir Next"/>
          <w:color w:val="000000"/>
          <w:sz w:val="21"/>
          <w:szCs w:val="21"/>
        </w:rPr>
        <w:t>1.</w:t>
      </w:r>
      <w:r w:rsidRPr="005C07EB">
        <w:rPr>
          <w:rFonts w:ascii="Avenir Next" w:hAnsi="Avenir Next"/>
          <w:color w:val="000000"/>
          <w:sz w:val="21"/>
          <w:szCs w:val="21"/>
        </w:rPr>
        <w:t>8</w:t>
      </w:r>
      <w:r w:rsidRPr="0096420E">
        <w:rPr>
          <w:rFonts w:ascii="Avenir Next" w:hAnsi="Avenir Next"/>
          <w:sz w:val="21"/>
          <w:szCs w:val="21"/>
        </w:rPr>
        <w:t xml:space="preserve">    </w:t>
      </w:r>
      <w:r w:rsidR="00295AE7">
        <w:rPr>
          <w:rFonts w:ascii="Avenir Next" w:hAnsi="Avenir Next"/>
          <w:sz w:val="21"/>
          <w:szCs w:val="21"/>
        </w:rPr>
        <w:t xml:space="preserve">For some, current AI development is pointing to a </w:t>
      </w:r>
      <w:r w:rsidR="009F0C82">
        <w:rPr>
          <w:rFonts w:ascii="Avenir Next" w:hAnsi="Avenir Next"/>
          <w:sz w:val="21"/>
          <w:szCs w:val="21"/>
        </w:rPr>
        <w:t xml:space="preserve">future in which larger and more capable models </w:t>
      </w:r>
      <w:r w:rsidR="00B40F4D">
        <w:rPr>
          <w:rFonts w:ascii="Avenir Next" w:hAnsi="Avenir Next"/>
          <w:sz w:val="21"/>
          <w:szCs w:val="21"/>
        </w:rPr>
        <w:t xml:space="preserve">sit </w:t>
      </w:r>
      <w:r w:rsidR="009F0C82">
        <w:rPr>
          <w:rFonts w:ascii="Avenir Next" w:hAnsi="Avenir Next"/>
          <w:sz w:val="21"/>
          <w:szCs w:val="21"/>
        </w:rPr>
        <w:t xml:space="preserve">at the centre and </w:t>
      </w:r>
      <w:r w:rsidR="00B40F4D">
        <w:rPr>
          <w:rFonts w:ascii="Avenir Next" w:hAnsi="Avenir Next"/>
          <w:sz w:val="21"/>
          <w:szCs w:val="21"/>
        </w:rPr>
        <w:t xml:space="preserve">people </w:t>
      </w:r>
      <w:r w:rsidR="009F0C82">
        <w:rPr>
          <w:rFonts w:ascii="Avenir Next" w:hAnsi="Avenir Next"/>
          <w:sz w:val="21"/>
          <w:szCs w:val="21"/>
        </w:rPr>
        <w:t xml:space="preserve">are relegated to </w:t>
      </w:r>
      <w:r w:rsidR="00261B79">
        <w:rPr>
          <w:rFonts w:ascii="Avenir Next" w:hAnsi="Avenir Next"/>
          <w:sz w:val="21"/>
          <w:szCs w:val="21"/>
        </w:rPr>
        <w:t>the periphery</w:t>
      </w:r>
      <w:r w:rsidR="009F0C82">
        <w:rPr>
          <w:rFonts w:ascii="Avenir Next" w:hAnsi="Avenir Next"/>
          <w:sz w:val="21"/>
          <w:szCs w:val="21"/>
        </w:rPr>
        <w:t xml:space="preserve"> as recipients of machine solutions. This </w:t>
      </w:r>
      <w:r w:rsidR="008A4E85">
        <w:rPr>
          <w:rFonts w:ascii="Avenir Next" w:hAnsi="Avenir Next"/>
          <w:sz w:val="21"/>
          <w:szCs w:val="21"/>
        </w:rPr>
        <w:t xml:space="preserve">future would be </w:t>
      </w:r>
      <w:r w:rsidR="009F0C82">
        <w:rPr>
          <w:rFonts w:ascii="Avenir Next" w:hAnsi="Avenir Next"/>
          <w:sz w:val="21"/>
          <w:szCs w:val="21"/>
        </w:rPr>
        <w:t xml:space="preserve">antithetical to African </w:t>
      </w:r>
      <w:r w:rsidR="00A01CE9">
        <w:rPr>
          <w:rFonts w:ascii="Avenir Next" w:hAnsi="Avenir Next"/>
          <w:sz w:val="21"/>
          <w:szCs w:val="21"/>
        </w:rPr>
        <w:t xml:space="preserve">traditions of </w:t>
      </w:r>
      <w:r w:rsidR="000E44CF">
        <w:rPr>
          <w:rFonts w:ascii="Avenir Next" w:hAnsi="Avenir Next"/>
          <w:sz w:val="21"/>
          <w:szCs w:val="21"/>
        </w:rPr>
        <w:t xml:space="preserve">participatory governance </w:t>
      </w:r>
      <w:r w:rsidR="009F0C82">
        <w:rPr>
          <w:rFonts w:ascii="Avenir Next" w:hAnsi="Avenir Next"/>
          <w:sz w:val="21"/>
          <w:szCs w:val="21"/>
        </w:rPr>
        <w:t xml:space="preserve">in which </w:t>
      </w:r>
      <w:r w:rsidR="00FD2003">
        <w:rPr>
          <w:rFonts w:ascii="Avenir Next" w:hAnsi="Avenir Next"/>
          <w:sz w:val="21"/>
          <w:szCs w:val="21"/>
        </w:rPr>
        <w:t xml:space="preserve">participation is valued and </w:t>
      </w:r>
      <w:r w:rsidR="00907553">
        <w:rPr>
          <w:rFonts w:ascii="Avenir Next" w:hAnsi="Avenir Next"/>
          <w:sz w:val="21"/>
          <w:szCs w:val="21"/>
        </w:rPr>
        <w:t xml:space="preserve">people are </w:t>
      </w:r>
      <w:r w:rsidR="00EF7DF9">
        <w:rPr>
          <w:rFonts w:ascii="Avenir Next" w:hAnsi="Avenir Next"/>
          <w:sz w:val="21"/>
          <w:szCs w:val="21"/>
        </w:rPr>
        <w:t>e</w:t>
      </w:r>
      <w:r w:rsidR="008803C1">
        <w:rPr>
          <w:rFonts w:ascii="Avenir Next" w:hAnsi="Avenir Next"/>
          <w:sz w:val="21"/>
          <w:szCs w:val="21"/>
        </w:rPr>
        <w:t>ncouraged to contr</w:t>
      </w:r>
      <w:r w:rsidR="00045F11">
        <w:rPr>
          <w:rFonts w:ascii="Avenir Next" w:hAnsi="Avenir Next"/>
          <w:sz w:val="21"/>
          <w:szCs w:val="21"/>
        </w:rPr>
        <w:t>ibute as members of community with mutual responsibilities for problem solving</w:t>
      </w:r>
      <w:r w:rsidR="00EF7DF9">
        <w:rPr>
          <w:rFonts w:ascii="Avenir Next" w:hAnsi="Avenir Next"/>
          <w:sz w:val="21"/>
          <w:szCs w:val="21"/>
        </w:rPr>
        <w:t xml:space="preserve">, rather than </w:t>
      </w:r>
      <w:r w:rsidR="00045F11">
        <w:rPr>
          <w:rFonts w:ascii="Avenir Next" w:hAnsi="Avenir Next"/>
          <w:sz w:val="21"/>
          <w:szCs w:val="21"/>
        </w:rPr>
        <w:t xml:space="preserve">as </w:t>
      </w:r>
      <w:r w:rsidR="00EF7DF9">
        <w:rPr>
          <w:rFonts w:ascii="Avenir Next" w:hAnsi="Avenir Next"/>
          <w:sz w:val="21"/>
          <w:szCs w:val="21"/>
        </w:rPr>
        <w:t xml:space="preserve">data points to be analysed. </w:t>
      </w:r>
      <w:r w:rsidR="00295AE7">
        <w:rPr>
          <w:rFonts w:ascii="Avenir Next" w:hAnsi="Avenir Next"/>
          <w:sz w:val="21"/>
          <w:szCs w:val="21"/>
        </w:rPr>
        <w:t>Africa</w:t>
      </w:r>
      <w:r w:rsidR="00D367CA">
        <w:rPr>
          <w:rFonts w:ascii="Avenir Next" w:hAnsi="Avenir Next"/>
          <w:sz w:val="21"/>
          <w:szCs w:val="21"/>
        </w:rPr>
        <w:t xml:space="preserve"> </w:t>
      </w:r>
      <w:r w:rsidR="0021349B">
        <w:rPr>
          <w:rFonts w:ascii="Avenir Next" w:hAnsi="Avenir Next"/>
          <w:sz w:val="21"/>
          <w:szCs w:val="21"/>
        </w:rPr>
        <w:t xml:space="preserve"> offer</w:t>
      </w:r>
      <w:r w:rsidR="007D50CF">
        <w:rPr>
          <w:rFonts w:ascii="Avenir Next" w:hAnsi="Avenir Next"/>
          <w:sz w:val="21"/>
          <w:szCs w:val="21"/>
        </w:rPr>
        <w:t>s</w:t>
      </w:r>
      <w:r w:rsidR="0021349B">
        <w:rPr>
          <w:rFonts w:ascii="Avenir Next" w:hAnsi="Avenir Next"/>
          <w:sz w:val="21"/>
          <w:szCs w:val="21"/>
        </w:rPr>
        <w:t xml:space="preserve"> the world an alternative </w:t>
      </w:r>
      <w:r w:rsidR="00D367CA">
        <w:rPr>
          <w:rFonts w:ascii="Avenir Next" w:hAnsi="Avenir Next"/>
          <w:sz w:val="21"/>
          <w:szCs w:val="21"/>
        </w:rPr>
        <w:t>vision</w:t>
      </w:r>
      <w:r w:rsidR="00532BA2">
        <w:rPr>
          <w:rFonts w:ascii="Avenir Next" w:hAnsi="Avenir Next"/>
          <w:sz w:val="21"/>
          <w:szCs w:val="21"/>
        </w:rPr>
        <w:t xml:space="preserve">, </w:t>
      </w:r>
      <w:r w:rsidR="006E78BF">
        <w:rPr>
          <w:rFonts w:ascii="Avenir Next" w:hAnsi="Avenir Next"/>
          <w:sz w:val="21"/>
          <w:szCs w:val="21"/>
        </w:rPr>
        <w:t xml:space="preserve">not </w:t>
      </w:r>
      <w:r w:rsidR="00A76330">
        <w:rPr>
          <w:rFonts w:ascii="Avenir Next" w:hAnsi="Avenir Next"/>
          <w:sz w:val="21"/>
          <w:szCs w:val="21"/>
        </w:rPr>
        <w:t>in the form of a</w:t>
      </w:r>
      <w:r w:rsidR="006E78BF">
        <w:rPr>
          <w:rFonts w:ascii="Avenir Next" w:hAnsi="Avenir Next"/>
          <w:sz w:val="21"/>
          <w:szCs w:val="21"/>
        </w:rPr>
        <w:t xml:space="preserve"> romanticised return to traditional governance, but a </w:t>
      </w:r>
      <w:r w:rsidR="00B51124">
        <w:rPr>
          <w:rFonts w:ascii="Avenir Next" w:hAnsi="Avenir Next"/>
          <w:sz w:val="21"/>
          <w:szCs w:val="21"/>
        </w:rPr>
        <w:t>rethinking of</w:t>
      </w:r>
      <w:r w:rsidR="0047653A">
        <w:rPr>
          <w:rFonts w:ascii="Avenir Next" w:hAnsi="Avenir Next"/>
          <w:sz w:val="21"/>
          <w:szCs w:val="21"/>
        </w:rPr>
        <w:t xml:space="preserve"> current assumptions about how</w:t>
      </w:r>
      <w:r w:rsidR="00B0340A">
        <w:rPr>
          <w:rFonts w:ascii="Avenir Next" w:hAnsi="Avenir Next"/>
          <w:sz w:val="21"/>
          <w:szCs w:val="21"/>
        </w:rPr>
        <w:t xml:space="preserve"> societies </w:t>
      </w:r>
      <w:r w:rsidR="005C1E60">
        <w:rPr>
          <w:rFonts w:ascii="Avenir Next" w:hAnsi="Avenir Next"/>
          <w:sz w:val="21"/>
          <w:szCs w:val="21"/>
        </w:rPr>
        <w:t>use technology</w:t>
      </w:r>
      <w:r w:rsidR="006A65B8">
        <w:rPr>
          <w:rFonts w:ascii="Avenir Next" w:hAnsi="Avenir Next"/>
          <w:sz w:val="21"/>
          <w:szCs w:val="21"/>
        </w:rPr>
        <w:t xml:space="preserve"> to solve difficult problems</w:t>
      </w:r>
      <w:r w:rsidR="00B0340A">
        <w:rPr>
          <w:rFonts w:ascii="Avenir Next" w:hAnsi="Avenir Next"/>
          <w:sz w:val="21"/>
          <w:szCs w:val="21"/>
        </w:rPr>
        <w:t xml:space="preserve"> </w:t>
      </w:r>
      <w:r w:rsidR="00854837">
        <w:rPr>
          <w:rFonts w:ascii="Avenir Next" w:hAnsi="Avenir Next"/>
          <w:sz w:val="21"/>
          <w:szCs w:val="21"/>
        </w:rPr>
        <w:t xml:space="preserve">, </w:t>
      </w:r>
      <w:r w:rsidR="008A2D29">
        <w:rPr>
          <w:rFonts w:ascii="Avenir Next" w:hAnsi="Avenir Next"/>
          <w:sz w:val="21"/>
          <w:szCs w:val="21"/>
        </w:rPr>
        <w:t xml:space="preserve"> one that would</w:t>
      </w:r>
      <w:r w:rsidR="005C4DCB">
        <w:rPr>
          <w:rFonts w:ascii="Avenir Next" w:hAnsi="Avenir Next"/>
          <w:sz w:val="21"/>
          <w:szCs w:val="21"/>
        </w:rPr>
        <w:t xml:space="preserve"> put </w:t>
      </w:r>
      <w:r w:rsidR="00395D77">
        <w:rPr>
          <w:rFonts w:ascii="Avenir Next" w:hAnsi="Avenir Next"/>
          <w:sz w:val="21"/>
          <w:szCs w:val="21"/>
        </w:rPr>
        <w:t xml:space="preserve">computation </w:t>
      </w:r>
      <w:r w:rsidR="005C4DCB">
        <w:rPr>
          <w:rFonts w:ascii="Avenir Next" w:hAnsi="Avenir Next"/>
          <w:sz w:val="21"/>
          <w:szCs w:val="21"/>
        </w:rPr>
        <w:t xml:space="preserve">at the service of </w:t>
      </w:r>
      <w:r w:rsidR="00B3322C">
        <w:rPr>
          <w:rFonts w:ascii="Avenir Next" w:hAnsi="Avenir Next"/>
          <w:sz w:val="21"/>
          <w:szCs w:val="21"/>
        </w:rPr>
        <w:t xml:space="preserve">the </w:t>
      </w:r>
      <w:r w:rsidR="00395D77">
        <w:rPr>
          <w:rFonts w:ascii="Avenir Next" w:hAnsi="Avenir Next"/>
          <w:sz w:val="21"/>
          <w:szCs w:val="21"/>
        </w:rPr>
        <w:t>lived experience</w:t>
      </w:r>
      <w:r w:rsidR="00B3322C">
        <w:rPr>
          <w:rFonts w:ascii="Avenir Next" w:hAnsi="Avenir Next"/>
          <w:sz w:val="21"/>
          <w:szCs w:val="21"/>
        </w:rPr>
        <w:t>s and values of</w:t>
      </w:r>
      <w:r w:rsidR="00DE272A">
        <w:rPr>
          <w:rFonts w:ascii="Avenir Next" w:hAnsi="Avenir Next"/>
          <w:sz w:val="21"/>
          <w:szCs w:val="21"/>
        </w:rPr>
        <w:t xml:space="preserve"> human communities.</w:t>
      </w:r>
    </w:p>
    <w:p w14:paraId="439ECECF" w14:textId="77777777" w:rsidR="00854837" w:rsidRDefault="00854837" w:rsidP="009F0C82">
      <w:pPr>
        <w:spacing w:after="160" w:line="276" w:lineRule="auto"/>
        <w:ind w:left="560" w:hanging="560"/>
        <w:jc w:val="both"/>
        <w:rPr>
          <w:rFonts w:ascii="Avenir Next" w:hAnsi="Avenir Next"/>
        </w:rPr>
      </w:pPr>
    </w:p>
    <w:p w14:paraId="61F16051" w14:textId="77777777" w:rsidR="00854837" w:rsidRPr="00B656AA" w:rsidRDefault="00854837" w:rsidP="008229BA">
      <w:pPr>
        <w:spacing w:after="160" w:line="276" w:lineRule="auto"/>
        <w:jc w:val="both"/>
        <w:rPr>
          <w:rFonts w:ascii="Avenir Next" w:hAnsi="Avenir Next"/>
        </w:rPr>
      </w:pPr>
    </w:p>
    <w:p w14:paraId="1BAAA643" w14:textId="71A98FA3" w:rsidR="001A4715" w:rsidRDefault="00F23C4C">
      <w:pPr>
        <w:spacing w:before="320" w:after="40"/>
      </w:pPr>
      <w:r>
        <w:rPr>
          <w:rFonts w:ascii="Avenir Next" w:hAnsi="Avenir Next"/>
          <w:color w:val="000000"/>
          <w:spacing w:val="10"/>
        </w:rPr>
        <w:lastRenderedPageBreak/>
        <w:t>2</w:t>
      </w:r>
    </w:p>
    <w:p w14:paraId="59193095" w14:textId="08D96A45" w:rsidR="00B60A65" w:rsidRPr="00201510" w:rsidRDefault="00000000" w:rsidP="00201510">
      <w:pPr>
        <w:pStyle w:val="Heading1"/>
        <w:pBdr>
          <w:bottom w:val="single" w:sz="10" w:space="8" w:color="0F6E6B"/>
        </w:pBdr>
        <w:spacing w:after="140"/>
        <w:rPr>
          <w:rStyle w:val="akce3"/>
          <w:rFonts w:ascii="Avenir Next" w:hAnsi="Avenir Next"/>
        </w:rPr>
      </w:pPr>
      <w:r w:rsidRPr="00B656AA">
        <w:rPr>
          <w:rFonts w:ascii="Avenir Next" w:hAnsi="Avenir Next"/>
          <w:sz w:val="34"/>
          <w:szCs w:val="34"/>
        </w:rPr>
        <w:t>What is Participatory Intelligence?</w:t>
      </w:r>
    </w:p>
    <w:p w14:paraId="1FD386F3" w14:textId="35339548" w:rsidR="008924EF" w:rsidRDefault="00151939" w:rsidP="00A20690">
      <w:pPr>
        <w:pStyle w:val="vvp7k"/>
        <w:spacing w:before="0" w:beforeAutospacing="0" w:after="0" w:afterAutospacing="0" w:line="276" w:lineRule="auto"/>
        <w:jc w:val="both"/>
        <w:textAlignment w:val="baseline"/>
        <w:rPr>
          <w:rStyle w:val="akce3"/>
          <w:rFonts w:ascii="Avenir Next" w:hAnsi="Avenir Next" w:cs="Arial"/>
          <w:color w:val="000000"/>
          <w:sz w:val="21"/>
          <w:szCs w:val="21"/>
          <w:bdr w:val="none" w:sz="0" w:space="0" w:color="auto" w:frame="1"/>
        </w:rPr>
      </w:pPr>
      <w:r w:rsidRPr="001C3DF7">
        <w:rPr>
          <w:rStyle w:val="akce3"/>
          <w:rFonts w:ascii="Avenir Next" w:hAnsi="Avenir Next" w:cs="Arial"/>
          <w:color w:val="000000"/>
          <w:sz w:val="21"/>
          <w:szCs w:val="21"/>
          <w:bdr w:val="none" w:sz="0" w:space="0" w:color="auto" w:frame="1"/>
        </w:rPr>
        <w:t>Participatory in</w:t>
      </w:r>
      <w:r w:rsidR="00DC1CAB" w:rsidRPr="001C3DF7">
        <w:rPr>
          <w:rStyle w:val="akce3"/>
          <w:rFonts w:ascii="Avenir Next" w:hAnsi="Avenir Next" w:cs="Arial"/>
          <w:color w:val="000000"/>
          <w:sz w:val="21"/>
          <w:szCs w:val="21"/>
          <w:bdr w:val="none" w:sz="0" w:space="0" w:color="auto" w:frame="1"/>
        </w:rPr>
        <w:t>telligence</w:t>
      </w:r>
      <w:r w:rsidR="00515676" w:rsidRPr="001C3DF7">
        <w:rPr>
          <w:rStyle w:val="akce3"/>
          <w:rFonts w:ascii="Avenir Next" w:hAnsi="Avenir Next" w:cs="Arial"/>
          <w:color w:val="000000"/>
          <w:sz w:val="21"/>
          <w:szCs w:val="21"/>
          <w:bdr w:val="none" w:sz="0" w:space="0" w:color="auto" w:frame="1"/>
        </w:rPr>
        <w:t xml:space="preserve"> </w:t>
      </w:r>
      <w:r w:rsidR="00F1079E">
        <w:rPr>
          <w:rStyle w:val="akce3"/>
          <w:rFonts w:ascii="Avenir Next" w:hAnsi="Avenir Next" w:cs="Arial"/>
          <w:color w:val="000000"/>
          <w:sz w:val="21"/>
          <w:szCs w:val="21"/>
          <w:bdr w:val="none" w:sz="0" w:space="0" w:color="auto" w:frame="1"/>
        </w:rPr>
        <w:t xml:space="preserve">is the </w:t>
      </w:r>
      <w:r w:rsidR="00515676" w:rsidRPr="001C3DF7">
        <w:rPr>
          <w:rStyle w:val="akce3"/>
          <w:rFonts w:ascii="Avenir Next" w:hAnsi="Avenir Next" w:cs="Arial"/>
          <w:color w:val="000000"/>
          <w:sz w:val="21"/>
          <w:szCs w:val="21"/>
          <w:bdr w:val="none" w:sz="0" w:space="0" w:color="auto" w:frame="1"/>
        </w:rPr>
        <w:t xml:space="preserve">practice of </w:t>
      </w:r>
      <w:r w:rsidR="00582E62">
        <w:rPr>
          <w:rStyle w:val="akce3"/>
          <w:rFonts w:ascii="Avenir Next" w:hAnsi="Avenir Next" w:cs="Arial"/>
          <w:color w:val="000000"/>
          <w:sz w:val="21"/>
          <w:szCs w:val="21"/>
          <w:bdr w:val="none" w:sz="0" w:space="0" w:color="auto" w:frame="1"/>
        </w:rPr>
        <w:t>using</w:t>
      </w:r>
      <w:r w:rsidR="00515676" w:rsidRPr="001C3DF7">
        <w:rPr>
          <w:rStyle w:val="akce3"/>
          <w:rFonts w:ascii="Avenir Next" w:hAnsi="Avenir Next" w:cs="Arial"/>
          <w:color w:val="000000"/>
          <w:sz w:val="21"/>
          <w:szCs w:val="21"/>
          <w:bdr w:val="none" w:sz="0" w:space="0" w:color="auto" w:frame="1"/>
        </w:rPr>
        <w:t xml:space="preserve"> </w:t>
      </w:r>
      <w:r w:rsidR="009C4CB9" w:rsidRPr="001C3DF7">
        <w:rPr>
          <w:rStyle w:val="akce3"/>
          <w:rFonts w:ascii="Avenir Next" w:hAnsi="Avenir Next" w:cs="Arial"/>
          <w:color w:val="000000"/>
          <w:sz w:val="21"/>
          <w:szCs w:val="21"/>
          <w:bdr w:val="none" w:sz="0" w:space="0" w:color="auto" w:frame="1"/>
        </w:rPr>
        <w:t xml:space="preserve">the combined expertise, insights and experience contributed by large groups of people in formal </w:t>
      </w:r>
      <w:r w:rsidR="00D0639A" w:rsidRPr="001C3DF7">
        <w:rPr>
          <w:rStyle w:val="akce3"/>
          <w:rFonts w:ascii="Avenir Next" w:hAnsi="Avenir Next" w:cs="Arial"/>
          <w:color w:val="000000"/>
          <w:sz w:val="21"/>
          <w:szCs w:val="21"/>
          <w:bdr w:val="none" w:sz="0" w:space="0" w:color="auto" w:frame="1"/>
        </w:rPr>
        <w:t xml:space="preserve">participation </w:t>
      </w:r>
      <w:r w:rsidR="009C4CB9" w:rsidRPr="001C3DF7">
        <w:rPr>
          <w:rStyle w:val="akce3"/>
          <w:rFonts w:ascii="Avenir Next" w:hAnsi="Avenir Next" w:cs="Arial"/>
          <w:color w:val="000000"/>
          <w:sz w:val="21"/>
          <w:szCs w:val="21"/>
          <w:bdr w:val="none" w:sz="0" w:space="0" w:color="auto" w:frame="1"/>
        </w:rPr>
        <w:t>processes</w:t>
      </w:r>
      <w:r w:rsidR="00582E62">
        <w:rPr>
          <w:rStyle w:val="akce3"/>
          <w:rFonts w:ascii="Avenir Next" w:hAnsi="Avenir Next" w:cs="Arial"/>
          <w:color w:val="000000"/>
          <w:sz w:val="21"/>
          <w:szCs w:val="21"/>
          <w:bdr w:val="none" w:sz="0" w:space="0" w:color="auto" w:frame="1"/>
        </w:rPr>
        <w:t xml:space="preserve"> to </w:t>
      </w:r>
      <w:r w:rsidR="00383A85">
        <w:rPr>
          <w:rStyle w:val="akce3"/>
          <w:rFonts w:ascii="Avenir Next" w:hAnsi="Avenir Next" w:cs="Arial"/>
          <w:color w:val="000000"/>
          <w:sz w:val="21"/>
          <w:szCs w:val="21"/>
          <w:bdr w:val="none" w:sz="0" w:space="0" w:color="auto" w:frame="1"/>
        </w:rPr>
        <w:t xml:space="preserve">build solutions, </w:t>
      </w:r>
      <w:r w:rsidR="00B906C5" w:rsidRPr="001C3DF7">
        <w:rPr>
          <w:rStyle w:val="akce3"/>
          <w:rFonts w:ascii="Avenir Next" w:hAnsi="Avenir Next" w:cs="Arial"/>
          <w:color w:val="000000"/>
          <w:sz w:val="21"/>
          <w:szCs w:val="21"/>
          <w:bdr w:val="none" w:sz="0" w:space="0" w:color="auto" w:frame="1"/>
        </w:rPr>
        <w:t xml:space="preserve"> </w:t>
      </w:r>
      <w:r w:rsidR="00DB0E87">
        <w:rPr>
          <w:rStyle w:val="akce3"/>
          <w:rFonts w:ascii="Avenir Next" w:hAnsi="Avenir Next" w:cs="Arial"/>
          <w:color w:val="000000"/>
          <w:sz w:val="21"/>
          <w:szCs w:val="21"/>
          <w:bdr w:val="none" w:sz="0" w:space="0" w:color="auto" w:frame="1"/>
        </w:rPr>
        <w:t xml:space="preserve">the </w:t>
      </w:r>
      <w:r w:rsidR="009C4CB9" w:rsidRPr="001C3DF7">
        <w:rPr>
          <w:rStyle w:val="akce3"/>
          <w:rFonts w:ascii="Avenir Next" w:hAnsi="Avenir Next" w:cs="Arial"/>
          <w:color w:val="000000"/>
          <w:sz w:val="21"/>
          <w:szCs w:val="21"/>
          <w:bdr w:val="none" w:sz="0" w:space="0" w:color="auto" w:frame="1"/>
        </w:rPr>
        <w:t xml:space="preserve">technology </w:t>
      </w:r>
      <w:r w:rsidR="00DB0E87">
        <w:rPr>
          <w:rStyle w:val="akce3"/>
          <w:rFonts w:ascii="Avenir Next" w:hAnsi="Avenir Next" w:cs="Arial"/>
          <w:color w:val="000000"/>
          <w:sz w:val="21"/>
          <w:szCs w:val="21"/>
          <w:bdr w:val="none" w:sz="0" w:space="0" w:color="auto" w:frame="1"/>
        </w:rPr>
        <w:t xml:space="preserve">required </w:t>
      </w:r>
      <w:r w:rsidR="00B906C5" w:rsidRPr="001C3DF7">
        <w:rPr>
          <w:rStyle w:val="akce3"/>
          <w:rFonts w:ascii="Avenir Next" w:hAnsi="Avenir Next" w:cs="Arial"/>
          <w:color w:val="000000"/>
          <w:sz w:val="21"/>
          <w:szCs w:val="21"/>
          <w:bdr w:val="none" w:sz="0" w:space="0" w:color="auto" w:frame="1"/>
        </w:rPr>
        <w:t xml:space="preserve">to </w:t>
      </w:r>
      <w:r w:rsidR="00665943">
        <w:rPr>
          <w:rStyle w:val="akce3"/>
          <w:rFonts w:ascii="Avenir Next" w:hAnsi="Avenir Next" w:cs="Arial"/>
          <w:color w:val="000000"/>
          <w:sz w:val="21"/>
          <w:szCs w:val="21"/>
          <w:bdr w:val="none" w:sz="0" w:space="0" w:color="auto" w:frame="1"/>
        </w:rPr>
        <w:t xml:space="preserve">make the </w:t>
      </w:r>
      <w:r w:rsidR="00676300">
        <w:rPr>
          <w:rStyle w:val="akce3"/>
          <w:rFonts w:ascii="Avenir Next" w:hAnsi="Avenir Next" w:cs="Arial"/>
          <w:color w:val="000000"/>
          <w:sz w:val="21"/>
          <w:szCs w:val="21"/>
          <w:bdr w:val="none" w:sz="0" w:space="0" w:color="auto" w:frame="1"/>
        </w:rPr>
        <w:t xml:space="preserve">knowledge </w:t>
      </w:r>
      <w:r w:rsidR="006429C4">
        <w:rPr>
          <w:rStyle w:val="akce3"/>
          <w:rFonts w:ascii="Avenir Next" w:hAnsi="Avenir Next" w:cs="Arial"/>
          <w:color w:val="000000"/>
          <w:sz w:val="21"/>
          <w:szCs w:val="21"/>
          <w:bdr w:val="none" w:sz="0" w:space="0" w:color="auto" w:frame="1"/>
        </w:rPr>
        <w:t>emerging</w:t>
      </w:r>
      <w:r w:rsidR="002B73CF">
        <w:rPr>
          <w:rStyle w:val="akce3"/>
          <w:rFonts w:ascii="Avenir Next" w:hAnsi="Avenir Next" w:cs="Arial"/>
          <w:color w:val="000000"/>
          <w:sz w:val="21"/>
          <w:szCs w:val="21"/>
          <w:bdr w:val="none" w:sz="0" w:space="0" w:color="auto" w:frame="1"/>
        </w:rPr>
        <w:t xml:space="preserve"> in these processes</w:t>
      </w:r>
      <w:r w:rsidR="006429C4">
        <w:rPr>
          <w:rStyle w:val="akce3"/>
          <w:rFonts w:ascii="Avenir Next" w:hAnsi="Avenir Next" w:cs="Arial"/>
          <w:color w:val="000000"/>
          <w:sz w:val="21"/>
          <w:szCs w:val="21"/>
          <w:bdr w:val="none" w:sz="0" w:space="0" w:color="auto" w:frame="1"/>
        </w:rPr>
        <w:t xml:space="preserve"> </w:t>
      </w:r>
      <w:r w:rsidR="00B906C5" w:rsidRPr="001C3DF7">
        <w:rPr>
          <w:rStyle w:val="akce3"/>
          <w:rFonts w:ascii="Avenir Next" w:hAnsi="Avenir Next" w:cs="Arial"/>
          <w:color w:val="000000"/>
          <w:sz w:val="21"/>
          <w:szCs w:val="21"/>
          <w:bdr w:val="none" w:sz="0" w:space="0" w:color="auto" w:frame="1"/>
        </w:rPr>
        <w:t>visible and</w:t>
      </w:r>
      <w:r w:rsidR="000D15ED" w:rsidRPr="001C3DF7">
        <w:rPr>
          <w:rStyle w:val="akce3"/>
          <w:rFonts w:ascii="Avenir Next" w:hAnsi="Avenir Next" w:cs="Arial"/>
          <w:color w:val="000000"/>
          <w:sz w:val="21"/>
          <w:szCs w:val="21"/>
          <w:bdr w:val="none" w:sz="0" w:space="0" w:color="auto" w:frame="1"/>
        </w:rPr>
        <w:t xml:space="preserve"> </w:t>
      </w:r>
      <w:r w:rsidR="00DB0E87">
        <w:rPr>
          <w:rStyle w:val="akce3"/>
          <w:rFonts w:ascii="Avenir Next" w:hAnsi="Avenir Next" w:cs="Arial"/>
          <w:color w:val="000000"/>
          <w:sz w:val="21"/>
          <w:szCs w:val="21"/>
          <w:bdr w:val="none" w:sz="0" w:space="0" w:color="auto" w:frame="1"/>
        </w:rPr>
        <w:t>the capa</w:t>
      </w:r>
      <w:r w:rsidR="003F3B0A">
        <w:rPr>
          <w:rStyle w:val="akce3"/>
          <w:rFonts w:ascii="Avenir Next" w:hAnsi="Avenir Next" w:cs="Arial"/>
          <w:color w:val="000000"/>
          <w:sz w:val="21"/>
          <w:szCs w:val="21"/>
          <w:bdr w:val="none" w:sz="0" w:space="0" w:color="auto" w:frame="1"/>
        </w:rPr>
        <w:t>bility</w:t>
      </w:r>
      <w:r w:rsidR="00504107">
        <w:rPr>
          <w:rStyle w:val="akce3"/>
          <w:rFonts w:ascii="Avenir Next" w:hAnsi="Avenir Next" w:cs="Arial"/>
          <w:color w:val="000000"/>
          <w:sz w:val="21"/>
          <w:szCs w:val="21"/>
          <w:bdr w:val="none" w:sz="0" w:space="0" w:color="auto" w:frame="1"/>
        </w:rPr>
        <w:t xml:space="preserve"> </w:t>
      </w:r>
      <w:r w:rsidR="00E43605" w:rsidRPr="001C3DF7">
        <w:rPr>
          <w:rStyle w:val="akce3"/>
          <w:rFonts w:ascii="Avenir Next" w:hAnsi="Avenir Next" w:cs="Arial"/>
          <w:color w:val="000000"/>
          <w:sz w:val="21"/>
          <w:szCs w:val="21"/>
          <w:bdr w:val="none" w:sz="0" w:space="0" w:color="auto" w:frame="1"/>
        </w:rPr>
        <w:t>to</w:t>
      </w:r>
      <w:r w:rsidR="00676300">
        <w:rPr>
          <w:rStyle w:val="akce3"/>
          <w:rFonts w:ascii="Avenir Next" w:hAnsi="Avenir Next" w:cs="Arial"/>
          <w:color w:val="000000"/>
          <w:sz w:val="21"/>
          <w:szCs w:val="21"/>
          <w:bdr w:val="none" w:sz="0" w:space="0" w:color="auto" w:frame="1"/>
        </w:rPr>
        <w:t xml:space="preserve"> turn that knowledge into workable solutions</w:t>
      </w:r>
      <w:r w:rsidR="003904E2">
        <w:rPr>
          <w:rStyle w:val="akce3"/>
          <w:rFonts w:ascii="Avenir Next" w:hAnsi="Avenir Next" w:cs="Arial"/>
          <w:color w:val="000000"/>
          <w:sz w:val="21"/>
          <w:szCs w:val="21"/>
          <w:bdr w:val="none" w:sz="0" w:space="0" w:color="auto" w:frame="1"/>
        </w:rPr>
        <w:t>.</w:t>
      </w:r>
    </w:p>
    <w:p w14:paraId="1012C21F" w14:textId="77777777" w:rsidR="00F941A6" w:rsidRDefault="00F941A6" w:rsidP="00A20690">
      <w:pPr>
        <w:pStyle w:val="vvp7k"/>
        <w:spacing w:before="0" w:beforeAutospacing="0" w:after="0" w:afterAutospacing="0" w:line="276" w:lineRule="auto"/>
        <w:jc w:val="both"/>
        <w:textAlignment w:val="baseline"/>
        <w:rPr>
          <w:rStyle w:val="akce3"/>
          <w:rFonts w:ascii="Avenir Next" w:hAnsi="Avenir Next" w:cs="Arial"/>
          <w:color w:val="000000"/>
          <w:sz w:val="21"/>
          <w:szCs w:val="21"/>
          <w:bdr w:val="none" w:sz="0" w:space="0" w:color="auto" w:frame="1"/>
        </w:rPr>
      </w:pPr>
    </w:p>
    <w:p w14:paraId="4CC9AA30" w14:textId="2F25E7D8" w:rsidR="00097C46" w:rsidRDefault="008E26EA" w:rsidP="00CF5AB0">
      <w:pPr>
        <w:spacing w:after="160" w:line="276" w:lineRule="auto"/>
        <w:rPr>
          <w:rStyle w:val="akce3"/>
          <w:rFonts w:ascii="Avenir Next" w:hAnsi="Avenir Next" w:cs="Arial"/>
          <w:color w:val="000000"/>
          <w:sz w:val="21"/>
          <w:szCs w:val="21"/>
          <w:bdr w:val="none" w:sz="0" w:space="0" w:color="auto" w:frame="1"/>
        </w:rPr>
      </w:pPr>
      <w:r>
        <w:rPr>
          <w:rStyle w:val="akce3"/>
          <w:rFonts w:ascii="Avenir Next" w:hAnsi="Avenir Next" w:cs="Arial"/>
          <w:color w:val="000000"/>
          <w:sz w:val="21"/>
          <w:szCs w:val="21"/>
          <w:bdr w:val="none" w:sz="0" w:space="0" w:color="auto" w:frame="1"/>
        </w:rPr>
        <w:t xml:space="preserve">It </w:t>
      </w:r>
      <w:r w:rsidR="0029180E" w:rsidRPr="008A04D9">
        <w:rPr>
          <w:rStyle w:val="akce3"/>
          <w:rFonts w:ascii="Avenir Next" w:hAnsi="Avenir Next" w:cs="Arial"/>
          <w:color w:val="000000"/>
          <w:sz w:val="21"/>
          <w:szCs w:val="21"/>
          <w:bdr w:val="none" w:sz="0" w:space="0" w:color="auto" w:frame="1"/>
        </w:rPr>
        <w:t xml:space="preserve">is </w:t>
      </w:r>
      <w:r>
        <w:rPr>
          <w:rStyle w:val="akce3"/>
          <w:rFonts w:ascii="Avenir Next" w:hAnsi="Avenir Next" w:cs="Arial"/>
          <w:color w:val="000000"/>
          <w:sz w:val="21"/>
          <w:szCs w:val="21"/>
          <w:bdr w:val="none" w:sz="0" w:space="0" w:color="auto" w:frame="1"/>
        </w:rPr>
        <w:t xml:space="preserve">a </w:t>
      </w:r>
      <w:r w:rsidR="0029180E" w:rsidRPr="008A04D9">
        <w:rPr>
          <w:rStyle w:val="akce3"/>
          <w:rFonts w:ascii="Avenir Next" w:hAnsi="Avenir Next" w:cs="Arial"/>
          <w:color w:val="000000"/>
          <w:sz w:val="21"/>
          <w:szCs w:val="21"/>
          <w:bdr w:val="none" w:sz="0" w:space="0" w:color="auto" w:frame="1"/>
        </w:rPr>
        <w:t xml:space="preserve">practitioner-developed approach which emerged </w:t>
      </w:r>
      <w:r w:rsidR="008C5A3B">
        <w:rPr>
          <w:rStyle w:val="akce3"/>
          <w:rFonts w:ascii="Avenir Next" w:hAnsi="Avenir Next" w:cs="Arial"/>
          <w:color w:val="000000"/>
          <w:sz w:val="21"/>
          <w:szCs w:val="21"/>
          <w:bdr w:val="none" w:sz="0" w:space="0" w:color="auto" w:frame="1"/>
        </w:rPr>
        <w:t xml:space="preserve">from </w:t>
      </w:r>
      <w:r w:rsidR="0032286B">
        <w:rPr>
          <w:rStyle w:val="akce3"/>
          <w:rFonts w:ascii="Avenir Next" w:hAnsi="Avenir Next" w:cs="Arial"/>
          <w:color w:val="000000"/>
          <w:sz w:val="21"/>
          <w:szCs w:val="21"/>
          <w:bdr w:val="none" w:sz="0" w:space="0" w:color="auto" w:frame="1"/>
        </w:rPr>
        <w:t xml:space="preserve">over two decades of experience with </w:t>
      </w:r>
      <w:r w:rsidR="00820BDF">
        <w:rPr>
          <w:rStyle w:val="akce3"/>
          <w:rFonts w:ascii="Avenir Next" w:hAnsi="Avenir Next" w:cs="Arial"/>
          <w:color w:val="000000"/>
          <w:sz w:val="21"/>
          <w:szCs w:val="21"/>
          <w:bdr w:val="none" w:sz="0" w:space="0" w:color="auto" w:frame="1"/>
        </w:rPr>
        <w:t xml:space="preserve">the </w:t>
      </w:r>
      <w:r w:rsidR="0029180E" w:rsidRPr="008A04D9">
        <w:rPr>
          <w:rStyle w:val="akce3"/>
          <w:rFonts w:ascii="Avenir Next" w:hAnsi="Avenir Next" w:cs="Arial"/>
          <w:color w:val="000000"/>
          <w:sz w:val="21"/>
          <w:szCs w:val="21"/>
          <w:bdr w:val="none" w:sz="0" w:space="0" w:color="auto" w:frame="1"/>
        </w:rPr>
        <w:t xml:space="preserve">practical </w:t>
      </w:r>
      <w:r w:rsidR="00AD2294">
        <w:rPr>
          <w:rStyle w:val="akce3"/>
          <w:rFonts w:ascii="Avenir Next" w:hAnsi="Avenir Next" w:cs="Arial"/>
          <w:color w:val="000000"/>
          <w:sz w:val="21"/>
          <w:szCs w:val="21"/>
          <w:bdr w:val="none" w:sz="0" w:space="0" w:color="auto" w:frame="1"/>
        </w:rPr>
        <w:t>challenges</w:t>
      </w:r>
      <w:r w:rsidR="0029180E" w:rsidRPr="008A04D9">
        <w:rPr>
          <w:rStyle w:val="akce3"/>
          <w:rFonts w:ascii="Avenir Next" w:hAnsi="Avenir Next" w:cs="Arial"/>
          <w:color w:val="000000"/>
          <w:sz w:val="21"/>
          <w:szCs w:val="21"/>
          <w:bdr w:val="none" w:sz="0" w:space="0" w:color="auto" w:frame="1"/>
        </w:rPr>
        <w:t xml:space="preserve"> </w:t>
      </w:r>
      <w:r w:rsidR="00E51CE2">
        <w:rPr>
          <w:rStyle w:val="akce3"/>
          <w:rFonts w:ascii="Avenir Next" w:hAnsi="Avenir Next" w:cs="Arial"/>
          <w:color w:val="000000"/>
          <w:sz w:val="21"/>
          <w:szCs w:val="21"/>
          <w:bdr w:val="none" w:sz="0" w:space="0" w:color="auto" w:frame="1"/>
        </w:rPr>
        <w:t xml:space="preserve">that arise </w:t>
      </w:r>
      <w:r w:rsidR="0029180E" w:rsidRPr="008A04D9">
        <w:rPr>
          <w:rStyle w:val="akce3"/>
          <w:rFonts w:ascii="Avenir Next" w:hAnsi="Avenir Next" w:cs="Arial"/>
          <w:color w:val="000000"/>
          <w:sz w:val="21"/>
          <w:szCs w:val="21"/>
          <w:bdr w:val="none" w:sz="0" w:space="0" w:color="auto" w:frame="1"/>
        </w:rPr>
        <w:t xml:space="preserve">when institutions invite people to contribute </w:t>
      </w:r>
      <w:r w:rsidR="00E51CE2">
        <w:rPr>
          <w:rStyle w:val="akce3"/>
          <w:rFonts w:ascii="Avenir Next" w:hAnsi="Avenir Next" w:cs="Arial"/>
          <w:color w:val="000000"/>
          <w:sz w:val="21"/>
          <w:szCs w:val="21"/>
          <w:bdr w:val="none" w:sz="0" w:space="0" w:color="auto" w:frame="1"/>
        </w:rPr>
        <w:t xml:space="preserve">to a process, </w:t>
      </w:r>
      <w:r w:rsidR="0029180E" w:rsidRPr="008A04D9">
        <w:rPr>
          <w:rStyle w:val="akce3"/>
          <w:rFonts w:ascii="Avenir Next" w:hAnsi="Avenir Next" w:cs="Arial"/>
          <w:color w:val="000000"/>
          <w:sz w:val="21"/>
          <w:szCs w:val="21"/>
          <w:bdr w:val="none" w:sz="0" w:space="0" w:color="auto" w:frame="1"/>
        </w:rPr>
        <w:t xml:space="preserve">but </w:t>
      </w:r>
      <w:r w:rsidR="00E51CE2">
        <w:rPr>
          <w:rStyle w:val="akce3"/>
          <w:rFonts w:ascii="Avenir Next" w:hAnsi="Avenir Next" w:cs="Arial"/>
          <w:color w:val="000000"/>
          <w:sz w:val="21"/>
          <w:szCs w:val="21"/>
          <w:bdr w:val="none" w:sz="0" w:space="0" w:color="auto" w:frame="1"/>
        </w:rPr>
        <w:t>then</w:t>
      </w:r>
      <w:r w:rsidR="0029180E" w:rsidRPr="008A04D9">
        <w:rPr>
          <w:rStyle w:val="akce3"/>
          <w:rFonts w:ascii="Avenir Next" w:hAnsi="Avenir Next" w:cs="Arial"/>
          <w:color w:val="000000"/>
          <w:sz w:val="21"/>
          <w:szCs w:val="21"/>
          <w:bdr w:val="none" w:sz="0" w:space="0" w:color="auto" w:frame="1"/>
        </w:rPr>
        <w:t xml:space="preserve"> lack the</w:t>
      </w:r>
      <w:r w:rsidR="00860E1A">
        <w:rPr>
          <w:rStyle w:val="akce3"/>
          <w:rFonts w:ascii="Avenir Next" w:hAnsi="Avenir Next" w:cs="Arial"/>
          <w:color w:val="000000"/>
          <w:sz w:val="21"/>
          <w:szCs w:val="21"/>
          <w:bdr w:val="none" w:sz="0" w:space="0" w:color="auto" w:frame="1"/>
        </w:rPr>
        <w:t xml:space="preserve"> </w:t>
      </w:r>
      <w:r w:rsidR="0029180E" w:rsidRPr="008A04D9">
        <w:rPr>
          <w:rStyle w:val="akce3"/>
          <w:rFonts w:ascii="Avenir Next" w:hAnsi="Avenir Next" w:cs="Arial"/>
          <w:color w:val="000000"/>
          <w:sz w:val="21"/>
          <w:szCs w:val="21"/>
          <w:bdr w:val="none" w:sz="0" w:space="0" w:color="auto" w:frame="1"/>
        </w:rPr>
        <w:t xml:space="preserve">tools </w:t>
      </w:r>
      <w:r w:rsidR="00860E1A">
        <w:rPr>
          <w:rStyle w:val="akce3"/>
          <w:rFonts w:ascii="Avenir Next" w:hAnsi="Avenir Next" w:cs="Arial"/>
          <w:color w:val="000000"/>
          <w:sz w:val="21"/>
          <w:szCs w:val="21"/>
          <w:bdr w:val="none" w:sz="0" w:space="0" w:color="auto" w:frame="1"/>
        </w:rPr>
        <w:t xml:space="preserve">to </w:t>
      </w:r>
      <w:r w:rsidR="001876F5">
        <w:rPr>
          <w:rStyle w:val="akce3"/>
          <w:rFonts w:ascii="Avenir Next" w:hAnsi="Avenir Next" w:cs="Arial"/>
          <w:color w:val="000000"/>
          <w:sz w:val="21"/>
          <w:szCs w:val="21"/>
          <w:bdr w:val="none" w:sz="0" w:space="0" w:color="auto" w:frame="1"/>
        </w:rPr>
        <w:t>use the</w:t>
      </w:r>
      <w:r w:rsidR="00305593">
        <w:rPr>
          <w:rStyle w:val="akce3"/>
          <w:rFonts w:ascii="Avenir Next" w:hAnsi="Avenir Next" w:cs="Arial"/>
          <w:color w:val="000000"/>
          <w:sz w:val="21"/>
          <w:szCs w:val="21"/>
          <w:bdr w:val="none" w:sz="0" w:space="0" w:color="auto" w:frame="1"/>
        </w:rPr>
        <w:t xml:space="preserve"> </w:t>
      </w:r>
      <w:r w:rsidR="00860E1A">
        <w:rPr>
          <w:rStyle w:val="akce3"/>
          <w:rFonts w:ascii="Avenir Next" w:hAnsi="Avenir Next" w:cs="Arial"/>
          <w:color w:val="000000"/>
          <w:sz w:val="21"/>
          <w:szCs w:val="21"/>
          <w:bdr w:val="none" w:sz="0" w:space="0" w:color="auto" w:frame="1"/>
        </w:rPr>
        <w:t xml:space="preserve">volumes of </w:t>
      </w:r>
      <w:r w:rsidR="0029180E" w:rsidRPr="008A04D9">
        <w:rPr>
          <w:rStyle w:val="akce3"/>
          <w:rFonts w:ascii="Avenir Next" w:hAnsi="Avenir Next" w:cs="Arial"/>
          <w:color w:val="000000"/>
          <w:sz w:val="21"/>
          <w:szCs w:val="21"/>
          <w:bdr w:val="none" w:sz="0" w:space="0" w:color="auto" w:frame="1"/>
        </w:rPr>
        <w:t>public contributions</w:t>
      </w:r>
      <w:r w:rsidR="00860E1A">
        <w:rPr>
          <w:rStyle w:val="akce3"/>
          <w:rFonts w:ascii="Avenir Next" w:hAnsi="Avenir Next" w:cs="Arial"/>
          <w:color w:val="000000"/>
          <w:sz w:val="21"/>
          <w:szCs w:val="21"/>
          <w:bdr w:val="none" w:sz="0" w:space="0" w:color="auto" w:frame="1"/>
        </w:rPr>
        <w:t xml:space="preserve"> </w:t>
      </w:r>
      <w:r w:rsidR="003D02CE">
        <w:rPr>
          <w:rStyle w:val="akce3"/>
          <w:rFonts w:ascii="Avenir Next" w:hAnsi="Avenir Next" w:cs="Arial"/>
          <w:color w:val="000000"/>
          <w:sz w:val="21"/>
          <w:szCs w:val="21"/>
          <w:bdr w:val="none" w:sz="0" w:space="0" w:color="auto" w:frame="1"/>
        </w:rPr>
        <w:t xml:space="preserve">in their decision making. </w:t>
      </w:r>
      <w:r w:rsidR="0029180E" w:rsidRPr="008A04D9">
        <w:rPr>
          <w:rStyle w:val="akce3"/>
          <w:rFonts w:ascii="Avenir Next" w:hAnsi="Avenir Next" w:cs="Arial"/>
          <w:color w:val="000000"/>
          <w:sz w:val="21"/>
          <w:szCs w:val="21"/>
          <w:bdr w:val="none" w:sz="0" w:space="0" w:color="auto" w:frame="1"/>
        </w:rPr>
        <w:t xml:space="preserve">It draws on direct experience of how participation processes are operating </w:t>
      </w:r>
      <w:r w:rsidR="00860E1A">
        <w:rPr>
          <w:rStyle w:val="akce3"/>
          <w:rFonts w:ascii="Avenir Next" w:hAnsi="Avenir Next" w:cs="Arial"/>
          <w:color w:val="000000"/>
          <w:sz w:val="21"/>
          <w:szCs w:val="21"/>
          <w:bdr w:val="none" w:sz="0" w:space="0" w:color="auto" w:frame="1"/>
        </w:rPr>
        <w:t xml:space="preserve">across the continent </w:t>
      </w:r>
      <w:r w:rsidR="0029180E" w:rsidRPr="008A04D9">
        <w:rPr>
          <w:rStyle w:val="akce3"/>
          <w:rFonts w:ascii="Avenir Next" w:hAnsi="Avenir Next" w:cs="Arial"/>
          <w:color w:val="000000"/>
          <w:sz w:val="21"/>
          <w:szCs w:val="21"/>
          <w:bdr w:val="none" w:sz="0" w:space="0" w:color="auto" w:frame="1"/>
        </w:rPr>
        <w:t>today</w:t>
      </w:r>
      <w:r w:rsidR="00C255BC">
        <w:rPr>
          <w:rStyle w:val="akce3"/>
          <w:rFonts w:ascii="Avenir Next" w:hAnsi="Avenir Next" w:cs="Arial"/>
          <w:color w:val="000000"/>
          <w:sz w:val="21"/>
          <w:szCs w:val="21"/>
          <w:bdr w:val="none" w:sz="0" w:space="0" w:color="auto" w:frame="1"/>
        </w:rPr>
        <w:t xml:space="preserve"> to identify </w:t>
      </w:r>
      <w:r w:rsidR="0029180E" w:rsidRPr="008A04D9">
        <w:rPr>
          <w:rStyle w:val="akce3"/>
          <w:rFonts w:ascii="Avenir Next" w:hAnsi="Avenir Next" w:cs="Arial"/>
          <w:color w:val="000000"/>
          <w:sz w:val="21"/>
          <w:szCs w:val="21"/>
          <w:bdr w:val="none" w:sz="0" w:space="0" w:color="auto" w:frame="1"/>
        </w:rPr>
        <w:t>where</w:t>
      </w:r>
      <w:r w:rsidR="009675E5">
        <w:rPr>
          <w:rStyle w:val="akce3"/>
          <w:rFonts w:ascii="Avenir Next" w:hAnsi="Avenir Next" w:cs="Arial"/>
          <w:color w:val="000000"/>
          <w:sz w:val="21"/>
          <w:szCs w:val="21"/>
          <w:bdr w:val="none" w:sz="0" w:space="0" w:color="auto" w:frame="1"/>
        </w:rPr>
        <w:t xml:space="preserve"> major shifts might be required.</w:t>
      </w:r>
    </w:p>
    <w:p w14:paraId="05D57DA9" w14:textId="501E9EC6" w:rsidR="006576C9" w:rsidRPr="001A6C29" w:rsidRDefault="0029180E" w:rsidP="001A6C29">
      <w:pPr>
        <w:spacing w:after="160" w:line="276" w:lineRule="auto"/>
        <w:rPr>
          <w:rFonts w:ascii="Avenir Next" w:hAnsi="Avenir Next" w:cs="Aptos"/>
          <w:color w:val="141A1E"/>
          <w:sz w:val="21"/>
          <w:szCs w:val="21"/>
        </w:rPr>
      </w:pPr>
      <w:r w:rsidRPr="008A04D9">
        <w:rPr>
          <w:rStyle w:val="akce3"/>
          <w:rFonts w:ascii="Avenir Next" w:hAnsi="Avenir Next" w:cs="Arial"/>
          <w:color w:val="000000"/>
          <w:sz w:val="21"/>
          <w:szCs w:val="21"/>
          <w:bdr w:val="none" w:sz="0" w:space="0" w:color="auto" w:frame="1"/>
        </w:rPr>
        <w:t>As a</w:t>
      </w:r>
      <w:r w:rsidR="00C01F5F">
        <w:rPr>
          <w:rStyle w:val="akce3"/>
          <w:rFonts w:ascii="Avenir Next" w:hAnsi="Avenir Next" w:cs="Arial"/>
          <w:color w:val="000000"/>
          <w:sz w:val="21"/>
          <w:szCs w:val="21"/>
          <w:bdr w:val="none" w:sz="0" w:space="0" w:color="auto" w:frame="1"/>
        </w:rPr>
        <w:t>n</w:t>
      </w:r>
      <w:r w:rsidRPr="008A04D9">
        <w:rPr>
          <w:rStyle w:val="akce3"/>
          <w:rFonts w:ascii="Avenir Next" w:hAnsi="Avenir Next" w:cs="Arial"/>
          <w:color w:val="000000"/>
          <w:sz w:val="21"/>
          <w:szCs w:val="21"/>
          <w:bdr w:val="none" w:sz="0" w:space="0" w:color="auto" w:frame="1"/>
        </w:rPr>
        <w:t xml:space="preserve"> </w:t>
      </w:r>
      <w:r w:rsidR="00480433">
        <w:rPr>
          <w:rStyle w:val="akce3"/>
          <w:rFonts w:ascii="Avenir Next" w:hAnsi="Avenir Next" w:cs="Arial"/>
          <w:color w:val="000000"/>
          <w:sz w:val="21"/>
          <w:szCs w:val="21"/>
          <w:bdr w:val="none" w:sz="0" w:space="0" w:color="auto" w:frame="1"/>
        </w:rPr>
        <w:t xml:space="preserve">interdisciplinary </w:t>
      </w:r>
      <w:r w:rsidR="00114E85">
        <w:rPr>
          <w:rStyle w:val="akce3"/>
          <w:rFonts w:ascii="Avenir Next" w:hAnsi="Avenir Next" w:cs="Arial"/>
          <w:color w:val="000000"/>
          <w:sz w:val="21"/>
          <w:szCs w:val="21"/>
          <w:bdr w:val="none" w:sz="0" w:space="0" w:color="auto" w:frame="1"/>
        </w:rPr>
        <w:t>approach</w:t>
      </w:r>
      <w:r w:rsidRPr="008A04D9">
        <w:rPr>
          <w:rStyle w:val="akce3"/>
          <w:rFonts w:ascii="Avenir Next" w:hAnsi="Avenir Next" w:cs="Arial"/>
          <w:color w:val="000000"/>
          <w:sz w:val="21"/>
          <w:szCs w:val="21"/>
          <w:bdr w:val="none" w:sz="0" w:space="0" w:color="auto" w:frame="1"/>
        </w:rPr>
        <w:t xml:space="preserve">, it </w:t>
      </w:r>
      <w:r w:rsidR="00114E85">
        <w:rPr>
          <w:rStyle w:val="akce3"/>
          <w:rFonts w:ascii="Avenir Next" w:hAnsi="Avenir Next" w:cs="Arial"/>
          <w:color w:val="000000"/>
          <w:sz w:val="21"/>
          <w:szCs w:val="21"/>
          <w:bdr w:val="none" w:sz="0" w:space="0" w:color="auto" w:frame="1"/>
        </w:rPr>
        <w:t xml:space="preserve">draws </w:t>
      </w:r>
      <w:r w:rsidR="005C1382">
        <w:rPr>
          <w:rStyle w:val="akce3"/>
          <w:rFonts w:ascii="Avenir Next" w:hAnsi="Avenir Next" w:cs="Arial"/>
          <w:color w:val="000000"/>
          <w:sz w:val="21"/>
          <w:szCs w:val="21"/>
          <w:bdr w:val="none" w:sz="0" w:space="0" w:color="auto" w:frame="1"/>
        </w:rPr>
        <w:t xml:space="preserve">from the fields of </w:t>
      </w:r>
      <w:r w:rsidR="00114E85">
        <w:rPr>
          <w:rStyle w:val="akce3"/>
          <w:rFonts w:ascii="Avenir Next" w:hAnsi="Avenir Next" w:cs="Arial"/>
          <w:color w:val="000000"/>
          <w:sz w:val="21"/>
          <w:szCs w:val="21"/>
          <w:bdr w:val="none" w:sz="0" w:space="0" w:color="auto" w:frame="1"/>
        </w:rPr>
        <w:t xml:space="preserve">collective </w:t>
      </w:r>
      <w:r w:rsidRPr="008A04D9">
        <w:rPr>
          <w:rStyle w:val="akce3"/>
          <w:rFonts w:ascii="Avenir Next" w:hAnsi="Avenir Next" w:cs="Arial"/>
          <w:color w:val="000000"/>
          <w:sz w:val="21"/>
          <w:szCs w:val="21"/>
          <w:bdr w:val="none" w:sz="0" w:space="0" w:color="auto" w:frame="1"/>
        </w:rPr>
        <w:t xml:space="preserve">intelligence, </w:t>
      </w:r>
      <w:r w:rsidR="00416536">
        <w:rPr>
          <w:rStyle w:val="akce3"/>
          <w:rFonts w:ascii="Avenir Next" w:hAnsi="Avenir Next" w:cs="Arial"/>
          <w:color w:val="000000"/>
          <w:sz w:val="21"/>
          <w:szCs w:val="21"/>
          <w:bdr w:val="none" w:sz="0" w:space="0" w:color="auto" w:frame="1"/>
        </w:rPr>
        <w:t xml:space="preserve">participation design and </w:t>
      </w:r>
      <w:r w:rsidRPr="008A04D9">
        <w:rPr>
          <w:rStyle w:val="akce3"/>
          <w:rFonts w:ascii="Avenir Next" w:hAnsi="Avenir Next" w:cs="Arial"/>
          <w:color w:val="000000"/>
          <w:sz w:val="21"/>
          <w:szCs w:val="21"/>
          <w:bdr w:val="none" w:sz="0" w:space="0" w:color="auto" w:frame="1"/>
        </w:rPr>
        <w:t>computational analysis</w:t>
      </w:r>
      <w:r w:rsidR="00612BFD">
        <w:rPr>
          <w:rStyle w:val="akce3"/>
          <w:rFonts w:ascii="Avenir Next" w:hAnsi="Avenir Next" w:cs="Arial"/>
          <w:color w:val="000000"/>
          <w:sz w:val="21"/>
          <w:szCs w:val="21"/>
          <w:bdr w:val="none" w:sz="0" w:space="0" w:color="auto" w:frame="1"/>
        </w:rPr>
        <w:t xml:space="preserve">, </w:t>
      </w:r>
      <w:r w:rsidR="0060419D">
        <w:rPr>
          <w:rStyle w:val="akce3"/>
          <w:rFonts w:ascii="Avenir Next" w:hAnsi="Avenir Next" w:cs="Arial"/>
          <w:color w:val="000000"/>
          <w:sz w:val="21"/>
          <w:szCs w:val="21"/>
          <w:bdr w:val="none" w:sz="0" w:space="0" w:color="auto" w:frame="1"/>
        </w:rPr>
        <w:t>integrat</w:t>
      </w:r>
      <w:r w:rsidR="00612BFD">
        <w:rPr>
          <w:rStyle w:val="akce3"/>
          <w:rFonts w:ascii="Avenir Next" w:hAnsi="Avenir Next" w:cs="Arial"/>
          <w:color w:val="000000"/>
          <w:sz w:val="21"/>
          <w:szCs w:val="21"/>
          <w:bdr w:val="none" w:sz="0" w:space="0" w:color="auto" w:frame="1"/>
        </w:rPr>
        <w:t>ing</w:t>
      </w:r>
      <w:r w:rsidR="0060419D">
        <w:rPr>
          <w:rStyle w:val="akce3"/>
          <w:rFonts w:ascii="Avenir Next" w:hAnsi="Avenir Next" w:cs="Arial"/>
          <w:color w:val="000000"/>
          <w:sz w:val="21"/>
          <w:szCs w:val="21"/>
          <w:bdr w:val="none" w:sz="0" w:space="0" w:color="auto" w:frame="1"/>
        </w:rPr>
        <w:t xml:space="preserve"> them </w:t>
      </w:r>
      <w:r w:rsidRPr="008A04D9">
        <w:rPr>
          <w:rStyle w:val="akce3"/>
          <w:rFonts w:ascii="Avenir Next" w:hAnsi="Avenir Next" w:cs="Arial"/>
          <w:color w:val="000000"/>
          <w:sz w:val="21"/>
          <w:szCs w:val="21"/>
          <w:bdr w:val="none" w:sz="0" w:space="0" w:color="auto" w:frame="1"/>
        </w:rPr>
        <w:t>into a</w:t>
      </w:r>
      <w:r w:rsidR="005341E0">
        <w:rPr>
          <w:rStyle w:val="akce3"/>
          <w:rFonts w:ascii="Avenir Next" w:hAnsi="Avenir Next" w:cs="Arial"/>
          <w:color w:val="000000"/>
          <w:sz w:val="21"/>
          <w:szCs w:val="21"/>
          <w:bdr w:val="none" w:sz="0" w:space="0" w:color="auto" w:frame="1"/>
        </w:rPr>
        <w:t>n institutional</w:t>
      </w:r>
      <w:r w:rsidRPr="008A04D9">
        <w:rPr>
          <w:rStyle w:val="akce3"/>
          <w:rFonts w:ascii="Avenir Next" w:hAnsi="Avenir Next" w:cs="Arial"/>
          <w:color w:val="000000"/>
          <w:sz w:val="21"/>
          <w:szCs w:val="21"/>
          <w:bdr w:val="none" w:sz="0" w:space="0" w:color="auto" w:frame="1"/>
        </w:rPr>
        <w:t xml:space="preserve"> </w:t>
      </w:r>
      <w:r w:rsidR="00CA59D0">
        <w:rPr>
          <w:rStyle w:val="akce3"/>
          <w:rFonts w:ascii="Avenir Next" w:hAnsi="Avenir Next" w:cs="Arial"/>
          <w:color w:val="000000"/>
          <w:sz w:val="21"/>
          <w:szCs w:val="21"/>
          <w:bdr w:val="none" w:sz="0" w:space="0" w:color="auto" w:frame="1"/>
        </w:rPr>
        <w:t xml:space="preserve">practice that can be systematically followed when </w:t>
      </w:r>
      <w:r w:rsidRPr="008A04D9">
        <w:rPr>
          <w:rStyle w:val="akce3"/>
          <w:rFonts w:ascii="Avenir Next" w:hAnsi="Avenir Next" w:cs="Arial"/>
          <w:color w:val="000000"/>
          <w:sz w:val="21"/>
          <w:szCs w:val="21"/>
          <w:bdr w:val="none" w:sz="0" w:space="0" w:color="auto" w:frame="1"/>
        </w:rPr>
        <w:t xml:space="preserve">working with public </w:t>
      </w:r>
      <w:r w:rsidR="00CA59D0">
        <w:rPr>
          <w:rStyle w:val="akce3"/>
          <w:rFonts w:ascii="Avenir Next" w:hAnsi="Avenir Next" w:cs="Arial"/>
          <w:color w:val="000000"/>
          <w:sz w:val="21"/>
          <w:szCs w:val="21"/>
          <w:bdr w:val="none" w:sz="0" w:space="0" w:color="auto" w:frame="1"/>
        </w:rPr>
        <w:t>inputs.</w:t>
      </w:r>
      <w:r w:rsidR="001A6C29">
        <w:rPr>
          <w:rFonts w:ascii="Avenir Next" w:hAnsi="Avenir Next" w:cs="Aptos"/>
          <w:color w:val="141A1E"/>
          <w:sz w:val="21"/>
          <w:szCs w:val="21"/>
        </w:rPr>
        <w:t xml:space="preserve"> </w:t>
      </w:r>
      <w:r w:rsidR="006576C9" w:rsidRPr="008A04D9">
        <w:rPr>
          <w:rFonts w:ascii="Avenir Next" w:hAnsi="Avenir Next"/>
          <w:sz w:val="21"/>
          <w:szCs w:val="21"/>
        </w:rPr>
        <w:t xml:space="preserve">Participatory </w:t>
      </w:r>
      <w:r w:rsidR="0053024D" w:rsidRPr="008A04D9">
        <w:rPr>
          <w:rFonts w:ascii="Avenir Next" w:hAnsi="Avenir Next"/>
          <w:sz w:val="21"/>
          <w:szCs w:val="21"/>
        </w:rPr>
        <w:t>i</w:t>
      </w:r>
      <w:r w:rsidR="006576C9" w:rsidRPr="008A04D9">
        <w:rPr>
          <w:rFonts w:ascii="Avenir Next" w:hAnsi="Avenir Next"/>
          <w:sz w:val="21"/>
          <w:szCs w:val="21"/>
        </w:rPr>
        <w:t xml:space="preserve">ntelligence can </w:t>
      </w:r>
      <w:r w:rsidR="001A6C29">
        <w:rPr>
          <w:rFonts w:ascii="Avenir Next" w:hAnsi="Avenir Next"/>
          <w:sz w:val="21"/>
          <w:szCs w:val="21"/>
        </w:rPr>
        <w:t xml:space="preserve">therefore </w:t>
      </w:r>
      <w:r w:rsidR="006576C9" w:rsidRPr="008A04D9">
        <w:rPr>
          <w:rFonts w:ascii="Avenir Next" w:hAnsi="Avenir Next"/>
          <w:sz w:val="21"/>
          <w:szCs w:val="21"/>
        </w:rPr>
        <w:t>be understood as a philosophy, practice and technology:</w:t>
      </w:r>
    </w:p>
    <w:p w14:paraId="06FCE7D8" w14:textId="63BA1AA9" w:rsidR="001A4715" w:rsidRPr="008A04D9" w:rsidRDefault="006C40A7">
      <w:pPr>
        <w:spacing w:after="130" w:line="266" w:lineRule="auto"/>
        <w:ind w:left="420" w:hanging="420"/>
        <w:rPr>
          <w:sz w:val="21"/>
          <w:szCs w:val="21"/>
        </w:rPr>
      </w:pPr>
      <w:r>
        <w:rPr>
          <w:rFonts w:ascii="Avenir Next" w:hAnsi="Avenir Next"/>
          <w:color w:val="000000"/>
          <w:sz w:val="21"/>
          <w:szCs w:val="21"/>
        </w:rPr>
        <w:t xml:space="preserve">2.1  </w:t>
      </w:r>
      <w:r w:rsidR="00DF6EA7" w:rsidRPr="00422C74">
        <w:rPr>
          <w:rFonts w:ascii="Avenir Next" w:hAnsi="Avenir Next"/>
          <w:color w:val="000000"/>
          <w:sz w:val="21"/>
          <w:szCs w:val="21"/>
        </w:rPr>
        <w:t xml:space="preserve">As a philosophy, </w:t>
      </w:r>
      <w:r w:rsidR="00B82932">
        <w:rPr>
          <w:rFonts w:ascii="Avenir Next" w:hAnsi="Avenir Next"/>
          <w:sz w:val="21"/>
          <w:szCs w:val="21"/>
        </w:rPr>
        <w:t xml:space="preserve">it </w:t>
      </w:r>
      <w:r w:rsidR="002D0112" w:rsidRPr="00422C74">
        <w:rPr>
          <w:rFonts w:ascii="Avenir Next" w:hAnsi="Avenir Next"/>
          <w:sz w:val="21"/>
          <w:szCs w:val="21"/>
        </w:rPr>
        <w:t>shares the</w:t>
      </w:r>
      <w:r w:rsidR="0076072C" w:rsidRPr="00422C74">
        <w:rPr>
          <w:rFonts w:ascii="Avenir Next" w:hAnsi="Avenir Next"/>
          <w:sz w:val="21"/>
          <w:szCs w:val="21"/>
        </w:rPr>
        <w:t xml:space="preserve"> central premise of collective intelligence, </w:t>
      </w:r>
      <w:r w:rsidR="007D261F" w:rsidRPr="00422C74">
        <w:rPr>
          <w:rFonts w:ascii="Avenir Next" w:hAnsi="Avenir Next"/>
          <w:sz w:val="21"/>
          <w:szCs w:val="21"/>
        </w:rPr>
        <w:t xml:space="preserve">namely </w:t>
      </w:r>
      <w:r w:rsidR="001A4715" w:rsidRPr="00422C74">
        <w:rPr>
          <w:rFonts w:ascii="Avenir Next" w:hAnsi="Avenir Next"/>
          <w:sz w:val="21"/>
          <w:szCs w:val="21"/>
        </w:rPr>
        <w:t xml:space="preserve">that no single </w:t>
      </w:r>
      <w:r w:rsidR="008A444A" w:rsidRPr="00422C74">
        <w:rPr>
          <w:rFonts w:ascii="Avenir Next" w:hAnsi="Avenir Next"/>
          <w:sz w:val="21"/>
          <w:szCs w:val="21"/>
        </w:rPr>
        <w:t xml:space="preserve">person or entity </w:t>
      </w:r>
      <w:r w:rsidR="001A4715" w:rsidRPr="00422C74">
        <w:rPr>
          <w:rFonts w:ascii="Avenir Next" w:hAnsi="Avenir Next"/>
          <w:sz w:val="21"/>
          <w:szCs w:val="21"/>
        </w:rPr>
        <w:t xml:space="preserve">possesses all the knowledge required for </w:t>
      </w:r>
      <w:r w:rsidR="00A0697A" w:rsidRPr="00422C74">
        <w:rPr>
          <w:rFonts w:ascii="Avenir Next" w:hAnsi="Avenir Next"/>
          <w:sz w:val="21"/>
          <w:szCs w:val="21"/>
        </w:rPr>
        <w:t xml:space="preserve">addressing </w:t>
      </w:r>
      <w:r w:rsidR="001A4715" w:rsidRPr="00422C74">
        <w:rPr>
          <w:rFonts w:ascii="Avenir Next" w:hAnsi="Avenir Next"/>
          <w:sz w:val="21"/>
          <w:szCs w:val="21"/>
        </w:rPr>
        <w:t xml:space="preserve">complex </w:t>
      </w:r>
      <w:r w:rsidR="00A0697A" w:rsidRPr="00422C74">
        <w:rPr>
          <w:rFonts w:ascii="Avenir Next" w:hAnsi="Avenir Next"/>
          <w:sz w:val="21"/>
          <w:szCs w:val="21"/>
        </w:rPr>
        <w:t>challenge</w:t>
      </w:r>
      <w:r w:rsidR="002C3810" w:rsidRPr="00422C74">
        <w:rPr>
          <w:rFonts w:ascii="Avenir Next" w:hAnsi="Avenir Next"/>
          <w:sz w:val="21"/>
          <w:szCs w:val="21"/>
        </w:rPr>
        <w:t xml:space="preserve">s and that groups can generate insights that no </w:t>
      </w:r>
      <w:r w:rsidR="00D41FD6" w:rsidRPr="00422C74">
        <w:rPr>
          <w:rFonts w:ascii="Avenir Next" w:hAnsi="Avenir Next"/>
          <w:sz w:val="21"/>
          <w:szCs w:val="21"/>
        </w:rPr>
        <w:t xml:space="preserve">single </w:t>
      </w:r>
      <w:r w:rsidR="00786465" w:rsidRPr="00422C74">
        <w:rPr>
          <w:rFonts w:ascii="Avenir Next" w:hAnsi="Avenir Next"/>
          <w:sz w:val="21"/>
          <w:szCs w:val="21"/>
        </w:rPr>
        <w:t xml:space="preserve">participant </w:t>
      </w:r>
      <w:r w:rsidR="002C3810" w:rsidRPr="00422C74">
        <w:rPr>
          <w:rFonts w:ascii="Avenir Next" w:hAnsi="Avenir Next"/>
          <w:sz w:val="21"/>
          <w:szCs w:val="21"/>
        </w:rPr>
        <w:t>holds alon</w:t>
      </w:r>
      <w:r w:rsidR="00732B0A" w:rsidRPr="00422C74">
        <w:rPr>
          <w:rFonts w:ascii="Avenir Next" w:hAnsi="Avenir Next"/>
          <w:sz w:val="21"/>
          <w:szCs w:val="21"/>
        </w:rPr>
        <w:t>e</w:t>
      </w:r>
      <w:r w:rsidR="00786465" w:rsidRPr="00422C74">
        <w:rPr>
          <w:rFonts w:ascii="Avenir Next" w:hAnsi="Avenir Next"/>
          <w:sz w:val="21"/>
          <w:szCs w:val="21"/>
        </w:rPr>
        <w:t xml:space="preserve">. </w:t>
      </w:r>
      <w:r w:rsidR="00D6006F">
        <w:rPr>
          <w:rFonts w:ascii="Avenir Next" w:hAnsi="Avenir Next"/>
          <w:sz w:val="21"/>
          <w:szCs w:val="21"/>
        </w:rPr>
        <w:t>The</w:t>
      </w:r>
      <w:r w:rsidR="00DD2730" w:rsidRPr="00422C74">
        <w:rPr>
          <w:rFonts w:ascii="Avenir Next" w:hAnsi="Avenir Next"/>
          <w:sz w:val="21"/>
          <w:szCs w:val="21"/>
        </w:rPr>
        <w:t xml:space="preserve"> particular </w:t>
      </w:r>
      <w:r w:rsidR="00786465" w:rsidRPr="00422C74">
        <w:rPr>
          <w:rFonts w:ascii="Avenir Next" w:hAnsi="Avenir Next"/>
          <w:sz w:val="21"/>
          <w:szCs w:val="21"/>
        </w:rPr>
        <w:t>contribution</w:t>
      </w:r>
      <w:r w:rsidR="00D6006F">
        <w:rPr>
          <w:rFonts w:ascii="Avenir Next" w:hAnsi="Avenir Next"/>
          <w:sz w:val="21"/>
          <w:szCs w:val="21"/>
        </w:rPr>
        <w:t xml:space="preserve"> of participatory intelligence</w:t>
      </w:r>
      <w:r w:rsidR="003D706E" w:rsidRPr="00422C74">
        <w:rPr>
          <w:rFonts w:ascii="Avenir Next" w:hAnsi="Avenir Next"/>
          <w:sz w:val="21"/>
          <w:szCs w:val="21"/>
        </w:rPr>
        <w:t xml:space="preserve"> </w:t>
      </w:r>
      <w:r w:rsidR="00786465" w:rsidRPr="00422C74">
        <w:rPr>
          <w:rFonts w:ascii="Avenir Next" w:hAnsi="Avenir Next"/>
          <w:sz w:val="21"/>
          <w:szCs w:val="21"/>
        </w:rPr>
        <w:t xml:space="preserve">is </w:t>
      </w:r>
      <w:r w:rsidR="003D706E" w:rsidRPr="002B55B5">
        <w:rPr>
          <w:rStyle w:val="Emphasis"/>
          <w:rFonts w:ascii="Avenir Next" w:hAnsi="Avenir Next"/>
          <w:i w:val="0"/>
          <w:iCs w:val="0"/>
          <w:sz w:val="21"/>
          <w:szCs w:val="21"/>
        </w:rPr>
        <w:t>to</w:t>
      </w:r>
      <w:r w:rsidR="003E657F">
        <w:rPr>
          <w:rStyle w:val="Emphasis"/>
          <w:rFonts w:ascii="Avenir Next" w:hAnsi="Avenir Next"/>
          <w:i w:val="0"/>
          <w:iCs w:val="0"/>
          <w:sz w:val="21"/>
          <w:szCs w:val="21"/>
        </w:rPr>
        <w:t xml:space="preserve"> consider </w:t>
      </w:r>
      <w:r w:rsidR="003D706E" w:rsidRPr="002B55B5">
        <w:rPr>
          <w:rStyle w:val="Emphasis"/>
          <w:rFonts w:ascii="Avenir Next" w:hAnsi="Avenir Next"/>
          <w:i w:val="0"/>
          <w:iCs w:val="0"/>
          <w:sz w:val="21"/>
          <w:szCs w:val="21"/>
        </w:rPr>
        <w:t xml:space="preserve">what this requires </w:t>
      </w:r>
      <w:r w:rsidR="00E4496F">
        <w:rPr>
          <w:rStyle w:val="Emphasis"/>
          <w:rFonts w:ascii="Avenir Next" w:hAnsi="Avenir Next"/>
          <w:i w:val="0"/>
          <w:iCs w:val="0"/>
          <w:sz w:val="21"/>
          <w:szCs w:val="21"/>
        </w:rPr>
        <w:t xml:space="preserve">in </w:t>
      </w:r>
      <w:r w:rsidR="00D6006F">
        <w:rPr>
          <w:rStyle w:val="Emphasis"/>
          <w:rFonts w:ascii="Avenir Next" w:hAnsi="Avenir Next"/>
          <w:i w:val="0"/>
          <w:iCs w:val="0"/>
          <w:sz w:val="21"/>
          <w:szCs w:val="21"/>
        </w:rPr>
        <w:t xml:space="preserve">the </w:t>
      </w:r>
      <w:r w:rsidR="003D706E" w:rsidRPr="002B55B5">
        <w:rPr>
          <w:rStyle w:val="Emphasis"/>
          <w:rFonts w:ascii="Avenir Next" w:hAnsi="Avenir Next"/>
          <w:i w:val="0"/>
          <w:iCs w:val="0"/>
          <w:sz w:val="21"/>
          <w:szCs w:val="21"/>
        </w:rPr>
        <w:t>formal participation processes</w:t>
      </w:r>
      <w:r w:rsidR="00AF02F4" w:rsidRPr="00422C74">
        <w:rPr>
          <w:rStyle w:val="Emphasis"/>
          <w:rFonts w:ascii="Avenir Next" w:hAnsi="Avenir Next"/>
          <w:sz w:val="21"/>
          <w:szCs w:val="21"/>
        </w:rPr>
        <w:t xml:space="preserve"> </w:t>
      </w:r>
      <w:r w:rsidR="00D6006F" w:rsidRPr="00815B57">
        <w:rPr>
          <w:rStyle w:val="Emphasis"/>
          <w:rFonts w:ascii="Avenir Next" w:hAnsi="Avenir Next"/>
          <w:i w:val="0"/>
          <w:iCs w:val="0"/>
          <w:sz w:val="21"/>
          <w:szCs w:val="21"/>
        </w:rPr>
        <w:t xml:space="preserve">through </w:t>
      </w:r>
      <w:r w:rsidR="00E4496F" w:rsidRPr="00E4496F">
        <w:rPr>
          <w:rStyle w:val="Emphasis"/>
          <w:rFonts w:ascii="Avenir Next" w:hAnsi="Avenir Next"/>
          <w:i w:val="0"/>
          <w:iCs w:val="0"/>
          <w:sz w:val="21"/>
          <w:szCs w:val="21"/>
        </w:rPr>
        <w:t>which instit</w:t>
      </w:r>
      <w:r w:rsidR="00E4496F">
        <w:rPr>
          <w:rStyle w:val="Emphasis"/>
          <w:rFonts w:ascii="Avenir Next" w:hAnsi="Avenir Next"/>
          <w:i w:val="0"/>
          <w:iCs w:val="0"/>
          <w:sz w:val="21"/>
          <w:szCs w:val="21"/>
        </w:rPr>
        <w:t>utions</w:t>
      </w:r>
      <w:r w:rsidR="00E4496F">
        <w:rPr>
          <w:rStyle w:val="Emphasis"/>
          <w:rFonts w:ascii="Avenir Next" w:hAnsi="Avenir Next"/>
          <w:sz w:val="21"/>
          <w:szCs w:val="21"/>
        </w:rPr>
        <w:t xml:space="preserve"> </w:t>
      </w:r>
      <w:r w:rsidR="00C24457">
        <w:rPr>
          <w:rStyle w:val="Emphasis"/>
          <w:rFonts w:ascii="Avenir Next" w:hAnsi="Avenir Next"/>
          <w:i w:val="0"/>
          <w:iCs w:val="0"/>
          <w:sz w:val="21"/>
          <w:szCs w:val="21"/>
        </w:rPr>
        <w:t>gather</w:t>
      </w:r>
      <w:r w:rsidR="00D6006F">
        <w:rPr>
          <w:rStyle w:val="Emphasis"/>
          <w:rFonts w:ascii="Avenir Next" w:hAnsi="Avenir Next"/>
          <w:i w:val="0"/>
          <w:iCs w:val="0"/>
          <w:sz w:val="21"/>
          <w:szCs w:val="21"/>
        </w:rPr>
        <w:t xml:space="preserve"> </w:t>
      </w:r>
      <w:r w:rsidR="004D335E">
        <w:rPr>
          <w:rFonts w:ascii="Avenir Next" w:hAnsi="Avenir Next"/>
          <w:sz w:val="21"/>
          <w:szCs w:val="21"/>
        </w:rPr>
        <w:t>i</w:t>
      </w:r>
      <w:r w:rsidR="009D6D15" w:rsidRPr="00422C74">
        <w:rPr>
          <w:rFonts w:ascii="Avenir Next" w:hAnsi="Avenir Next"/>
          <w:sz w:val="21"/>
          <w:szCs w:val="21"/>
        </w:rPr>
        <w:t xml:space="preserve">nformation </w:t>
      </w:r>
      <w:r w:rsidR="001A4715" w:rsidRPr="00422C74">
        <w:rPr>
          <w:rFonts w:ascii="Avenir Next" w:hAnsi="Avenir Next"/>
          <w:sz w:val="21"/>
          <w:szCs w:val="21"/>
        </w:rPr>
        <w:t xml:space="preserve">that </w:t>
      </w:r>
      <w:r w:rsidR="008D2A05" w:rsidRPr="00422C74">
        <w:rPr>
          <w:rFonts w:ascii="Avenir Next" w:hAnsi="Avenir Next"/>
          <w:sz w:val="21"/>
          <w:szCs w:val="21"/>
        </w:rPr>
        <w:t>would</w:t>
      </w:r>
      <w:r w:rsidR="001A4715" w:rsidRPr="00422C74">
        <w:rPr>
          <w:rFonts w:ascii="Avenir Next" w:hAnsi="Avenir Next"/>
          <w:sz w:val="21"/>
          <w:szCs w:val="21"/>
        </w:rPr>
        <w:t xml:space="preserve"> otherwise </w:t>
      </w:r>
      <w:r w:rsidR="008D2A05" w:rsidRPr="00422C74">
        <w:rPr>
          <w:rFonts w:ascii="Avenir Next" w:hAnsi="Avenir Next"/>
          <w:sz w:val="21"/>
          <w:szCs w:val="21"/>
        </w:rPr>
        <w:t xml:space="preserve">be </w:t>
      </w:r>
      <w:r w:rsidR="001A4715" w:rsidRPr="00422C74">
        <w:rPr>
          <w:rFonts w:ascii="Avenir Next" w:hAnsi="Avenir Next"/>
          <w:sz w:val="21"/>
          <w:szCs w:val="21"/>
        </w:rPr>
        <w:t>dis</w:t>
      </w:r>
      <w:r w:rsidR="001849B2" w:rsidRPr="00422C74">
        <w:rPr>
          <w:rFonts w:ascii="Avenir Next" w:hAnsi="Avenir Next"/>
          <w:sz w:val="21"/>
          <w:szCs w:val="21"/>
        </w:rPr>
        <w:t xml:space="preserve">persed </w:t>
      </w:r>
      <w:r w:rsidR="001A4715" w:rsidRPr="00422C74">
        <w:rPr>
          <w:rFonts w:ascii="Avenir Next" w:hAnsi="Avenir Next"/>
          <w:sz w:val="21"/>
          <w:szCs w:val="21"/>
        </w:rPr>
        <w:t>across citizens, communities, businesses and experts</w:t>
      </w:r>
      <w:r w:rsidR="005B4C06" w:rsidRPr="00422C74">
        <w:rPr>
          <w:rStyle w:val="Emphasis"/>
          <w:rFonts w:ascii="Avenir Next" w:hAnsi="Avenir Next"/>
          <w:sz w:val="21"/>
          <w:szCs w:val="21"/>
        </w:rPr>
        <w:t>.</w:t>
      </w:r>
    </w:p>
    <w:p w14:paraId="4B053B81" w14:textId="034BBD3D" w:rsidR="00BB4A48" w:rsidRDefault="006C40A7" w:rsidP="006C40A7">
      <w:pPr>
        <w:spacing w:after="130" w:line="266" w:lineRule="auto"/>
        <w:ind w:left="420" w:hanging="420"/>
        <w:rPr>
          <w:rFonts w:ascii="Avenir Next" w:hAnsi="Avenir Next"/>
          <w:sz w:val="21"/>
          <w:szCs w:val="21"/>
        </w:rPr>
      </w:pPr>
      <w:r>
        <w:rPr>
          <w:rFonts w:ascii="Avenir Next" w:hAnsi="Avenir Next"/>
          <w:color w:val="000000"/>
          <w:sz w:val="21"/>
          <w:szCs w:val="21"/>
        </w:rPr>
        <w:t xml:space="preserve">2.2  </w:t>
      </w:r>
      <w:r w:rsidR="00FF3D7E" w:rsidRPr="008A04D9">
        <w:rPr>
          <w:rFonts w:ascii="Avenir Next" w:hAnsi="Avenir Next"/>
          <w:color w:val="000000"/>
          <w:sz w:val="21"/>
          <w:szCs w:val="21"/>
        </w:rPr>
        <w:t>As a practice, p</w:t>
      </w:r>
      <w:r w:rsidR="001A4715" w:rsidRPr="008A04D9">
        <w:rPr>
          <w:rFonts w:ascii="Avenir Next" w:hAnsi="Avenir Next"/>
          <w:sz w:val="21"/>
          <w:szCs w:val="21"/>
        </w:rPr>
        <w:t xml:space="preserve">articipatory intelligence </w:t>
      </w:r>
      <w:r w:rsidR="00D71639">
        <w:rPr>
          <w:rFonts w:ascii="Avenir Next" w:hAnsi="Avenir Next"/>
          <w:sz w:val="21"/>
          <w:szCs w:val="21"/>
        </w:rPr>
        <w:t>sets out</w:t>
      </w:r>
      <w:r w:rsidR="00815B57">
        <w:rPr>
          <w:rFonts w:ascii="Avenir Next" w:hAnsi="Avenir Next"/>
          <w:sz w:val="21"/>
          <w:szCs w:val="21"/>
        </w:rPr>
        <w:t xml:space="preserve"> </w:t>
      </w:r>
      <w:r w:rsidR="001A4715" w:rsidRPr="008A04D9">
        <w:rPr>
          <w:rFonts w:ascii="Avenir Next" w:hAnsi="Avenir Next"/>
          <w:sz w:val="21"/>
          <w:szCs w:val="21"/>
        </w:rPr>
        <w:t xml:space="preserve">a </w:t>
      </w:r>
      <w:r w:rsidR="00CD01AB">
        <w:rPr>
          <w:rFonts w:ascii="Avenir Next" w:hAnsi="Avenir Next"/>
          <w:sz w:val="21"/>
          <w:szCs w:val="21"/>
        </w:rPr>
        <w:t xml:space="preserve">structured </w:t>
      </w:r>
      <w:r w:rsidR="001A4715" w:rsidRPr="008A04D9">
        <w:rPr>
          <w:rFonts w:ascii="Avenir Next" w:hAnsi="Avenir Next"/>
          <w:sz w:val="21"/>
          <w:szCs w:val="21"/>
        </w:rPr>
        <w:t xml:space="preserve">way of working </w:t>
      </w:r>
      <w:r w:rsidR="001D52CB">
        <w:rPr>
          <w:rFonts w:ascii="Avenir Next" w:hAnsi="Avenir Next"/>
          <w:sz w:val="21"/>
          <w:szCs w:val="21"/>
        </w:rPr>
        <w:t xml:space="preserve">that is comprised of </w:t>
      </w:r>
      <w:r w:rsidR="00595133">
        <w:rPr>
          <w:rFonts w:ascii="Avenir Next" w:hAnsi="Avenir Next"/>
          <w:sz w:val="21"/>
          <w:szCs w:val="21"/>
        </w:rPr>
        <w:t xml:space="preserve">6 core </w:t>
      </w:r>
      <w:r w:rsidR="001D52CB">
        <w:rPr>
          <w:rFonts w:ascii="Avenir Next" w:hAnsi="Avenir Next"/>
          <w:sz w:val="21"/>
          <w:szCs w:val="21"/>
        </w:rPr>
        <w:t xml:space="preserve">components, including expanding the </w:t>
      </w:r>
      <w:r w:rsidR="00595133">
        <w:rPr>
          <w:rFonts w:ascii="Avenir Next" w:hAnsi="Avenir Next"/>
          <w:sz w:val="21"/>
          <w:szCs w:val="21"/>
        </w:rPr>
        <w:t xml:space="preserve">scope of review to cover the process as a whole, iterative </w:t>
      </w:r>
      <w:r w:rsidR="00941B36">
        <w:rPr>
          <w:rFonts w:ascii="Avenir Next" w:hAnsi="Avenir Next"/>
          <w:sz w:val="21"/>
          <w:szCs w:val="21"/>
        </w:rPr>
        <w:t xml:space="preserve">participation design </w:t>
      </w:r>
      <w:r w:rsidR="00515429">
        <w:rPr>
          <w:rFonts w:ascii="Avenir Next" w:hAnsi="Avenir Next"/>
          <w:sz w:val="21"/>
          <w:szCs w:val="21"/>
        </w:rPr>
        <w:t xml:space="preserve">and </w:t>
      </w:r>
      <w:r w:rsidR="007D56EE">
        <w:rPr>
          <w:rFonts w:ascii="Avenir Next" w:hAnsi="Avenir Next"/>
          <w:sz w:val="21"/>
          <w:szCs w:val="21"/>
        </w:rPr>
        <w:t xml:space="preserve">consolidated </w:t>
      </w:r>
      <w:r w:rsidR="00515429">
        <w:rPr>
          <w:rFonts w:ascii="Avenir Next" w:hAnsi="Avenir Next"/>
          <w:sz w:val="21"/>
          <w:szCs w:val="21"/>
        </w:rPr>
        <w:t>record keeping</w:t>
      </w:r>
      <w:r w:rsidR="007D56EE">
        <w:rPr>
          <w:rFonts w:ascii="Avenir Next" w:hAnsi="Avenir Next"/>
          <w:sz w:val="21"/>
          <w:szCs w:val="21"/>
        </w:rPr>
        <w:t xml:space="preserve"> to maximise opportunities for gathering collective knowledge</w:t>
      </w:r>
      <w:r w:rsidR="00A019D5">
        <w:rPr>
          <w:rFonts w:ascii="Avenir Next" w:hAnsi="Avenir Next"/>
          <w:sz w:val="21"/>
          <w:szCs w:val="21"/>
        </w:rPr>
        <w:t>.</w:t>
      </w:r>
    </w:p>
    <w:p w14:paraId="3B024E57" w14:textId="0357EAA9" w:rsidR="00A0598E" w:rsidRDefault="00B81107" w:rsidP="008A04D9">
      <w:pPr>
        <w:spacing w:after="130" w:line="266" w:lineRule="auto"/>
        <w:ind w:left="420" w:hanging="420"/>
        <w:rPr>
          <w:rFonts w:ascii="Avenir Next" w:eastAsia="Aptos" w:hAnsi="Avenir Next" w:cs="Aptos"/>
          <w:color w:val="000000" w:themeColor="text1"/>
          <w:sz w:val="21"/>
          <w:szCs w:val="21"/>
        </w:rPr>
      </w:pPr>
      <w:r>
        <w:rPr>
          <w:rFonts w:ascii="Avenir Next" w:hAnsi="Avenir Next"/>
          <w:sz w:val="21"/>
          <w:szCs w:val="21"/>
        </w:rPr>
        <w:t xml:space="preserve">2.3 </w:t>
      </w:r>
      <w:r w:rsidR="00200F21">
        <w:rPr>
          <w:rFonts w:ascii="Avenir Next" w:hAnsi="Avenir Next"/>
          <w:sz w:val="21"/>
          <w:szCs w:val="21"/>
        </w:rPr>
        <w:t xml:space="preserve"> </w:t>
      </w:r>
      <w:r w:rsidR="00566E73">
        <w:rPr>
          <w:rFonts w:ascii="Avenir Next" w:hAnsi="Avenir Next"/>
          <w:sz w:val="21"/>
          <w:szCs w:val="21"/>
        </w:rPr>
        <w:t xml:space="preserve">As a technology, </w:t>
      </w:r>
      <w:r w:rsidR="00984B86">
        <w:rPr>
          <w:rFonts w:ascii="Avenir Next" w:hAnsi="Avenir Next"/>
          <w:sz w:val="21"/>
          <w:szCs w:val="21"/>
        </w:rPr>
        <w:t>p</w:t>
      </w:r>
      <w:r w:rsidR="001A4715" w:rsidRPr="008A04D9">
        <w:rPr>
          <w:rFonts w:ascii="Avenir Next" w:hAnsi="Avenir Next"/>
          <w:sz w:val="21"/>
          <w:szCs w:val="21"/>
        </w:rPr>
        <w:t xml:space="preserve">articipatory intelligence </w:t>
      </w:r>
      <w:r w:rsidR="000379E5">
        <w:rPr>
          <w:rFonts w:ascii="Avenir Next" w:hAnsi="Avenir Next"/>
          <w:sz w:val="21"/>
          <w:szCs w:val="21"/>
        </w:rPr>
        <w:t xml:space="preserve">puts the philosophy and practise into operation </w:t>
      </w:r>
      <w:r w:rsidR="002270E8">
        <w:rPr>
          <w:rFonts w:ascii="Avenir Next" w:hAnsi="Avenir Next"/>
          <w:sz w:val="21"/>
          <w:szCs w:val="21"/>
        </w:rPr>
        <w:t>through AI</w:t>
      </w:r>
      <w:r w:rsidR="00CB29EC">
        <w:rPr>
          <w:rFonts w:ascii="Avenir Next" w:hAnsi="Avenir Next"/>
          <w:sz w:val="21"/>
          <w:szCs w:val="21"/>
        </w:rPr>
        <w:t xml:space="preserve"> platforms </w:t>
      </w:r>
      <w:r w:rsidR="00E82003">
        <w:rPr>
          <w:rFonts w:ascii="Avenir Next" w:hAnsi="Avenir Next"/>
          <w:sz w:val="21"/>
          <w:szCs w:val="21"/>
        </w:rPr>
        <w:t xml:space="preserve">that </w:t>
      </w:r>
      <w:r w:rsidR="00616251">
        <w:rPr>
          <w:rFonts w:ascii="Avenir Next" w:hAnsi="Avenir Next"/>
          <w:sz w:val="21"/>
          <w:szCs w:val="21"/>
        </w:rPr>
        <w:t>can be used by institutions to collect l</w:t>
      </w:r>
      <w:r w:rsidR="006F4A63" w:rsidRPr="008A04D9">
        <w:rPr>
          <w:rFonts w:ascii="Avenir Next" w:hAnsi="Avenir Next"/>
          <w:sz w:val="21"/>
          <w:szCs w:val="21"/>
        </w:rPr>
        <w:t>arge volumes of public input</w:t>
      </w:r>
      <w:r w:rsidR="00695403">
        <w:rPr>
          <w:rFonts w:ascii="Avenir Next" w:hAnsi="Avenir Next"/>
          <w:sz w:val="21"/>
          <w:szCs w:val="21"/>
        </w:rPr>
        <w:t xml:space="preserve">, </w:t>
      </w:r>
      <w:r w:rsidR="002E13D3">
        <w:rPr>
          <w:rFonts w:ascii="Avenir Next" w:hAnsi="Avenir Next"/>
          <w:sz w:val="21"/>
          <w:szCs w:val="21"/>
        </w:rPr>
        <w:t xml:space="preserve">conduct </w:t>
      </w:r>
      <w:r w:rsidR="004949F9">
        <w:rPr>
          <w:rFonts w:ascii="Avenir Next" w:hAnsi="Avenir Next"/>
          <w:sz w:val="21"/>
          <w:szCs w:val="21"/>
        </w:rPr>
        <w:t xml:space="preserve">whole process </w:t>
      </w:r>
      <w:r w:rsidR="002E13D3">
        <w:rPr>
          <w:rFonts w:ascii="Avenir Next" w:hAnsi="Avenir Next"/>
          <w:sz w:val="21"/>
          <w:szCs w:val="21"/>
        </w:rPr>
        <w:t xml:space="preserve">analysis </w:t>
      </w:r>
      <w:r w:rsidR="000075DC">
        <w:rPr>
          <w:rFonts w:ascii="Avenir Next" w:hAnsi="Avenir Next"/>
          <w:sz w:val="21"/>
          <w:szCs w:val="21"/>
        </w:rPr>
        <w:t xml:space="preserve">and </w:t>
      </w:r>
      <w:r w:rsidR="00910D03">
        <w:rPr>
          <w:rFonts w:ascii="Avenir Next" w:hAnsi="Avenir Next"/>
          <w:sz w:val="21"/>
          <w:szCs w:val="21"/>
        </w:rPr>
        <w:t xml:space="preserve">inform </w:t>
      </w:r>
      <w:r w:rsidR="000075DC">
        <w:rPr>
          <w:rFonts w:ascii="Avenir Next" w:hAnsi="Avenir Next"/>
          <w:sz w:val="21"/>
          <w:szCs w:val="21"/>
        </w:rPr>
        <w:t xml:space="preserve">decision making. </w:t>
      </w:r>
      <w:r w:rsidR="002520B8" w:rsidRPr="00AD4D9A">
        <w:rPr>
          <w:rFonts w:ascii="Avenir Next" w:hAnsi="Avenir Next"/>
          <w:color w:val="000000" w:themeColor="text1"/>
          <w:sz w:val="21"/>
          <w:szCs w:val="21"/>
        </w:rPr>
        <w:t>Importantly, p</w:t>
      </w:r>
      <w:r w:rsidR="002520B8" w:rsidRPr="00AD4D9A">
        <w:rPr>
          <w:rFonts w:ascii="Avenir Next" w:eastAsia="Aptos" w:hAnsi="Avenir Next" w:cs="Aptos"/>
          <w:color w:val="000000" w:themeColor="text1"/>
          <w:sz w:val="21"/>
          <w:szCs w:val="21"/>
        </w:rPr>
        <w:t xml:space="preserve">articipatory intelligence is not automated decision-making, </w:t>
      </w:r>
      <w:r w:rsidR="00B13D30">
        <w:rPr>
          <w:rFonts w:ascii="Avenir Next" w:eastAsia="Aptos" w:hAnsi="Avenir Next" w:cs="Aptos"/>
          <w:color w:val="000000" w:themeColor="text1"/>
          <w:sz w:val="21"/>
          <w:szCs w:val="21"/>
        </w:rPr>
        <w:t xml:space="preserve">its purpose is to </w:t>
      </w:r>
      <w:r w:rsidR="007B5C2D">
        <w:rPr>
          <w:rFonts w:ascii="Avenir Next" w:hAnsi="Avenir Next"/>
          <w:color w:val="000000" w:themeColor="text1"/>
          <w:sz w:val="21"/>
          <w:szCs w:val="21"/>
        </w:rPr>
        <w:t xml:space="preserve">use technology to </w:t>
      </w:r>
      <w:r w:rsidR="002520B8" w:rsidRPr="00AD4D9A">
        <w:rPr>
          <w:rFonts w:ascii="Avenir Next" w:eastAsia="Aptos" w:hAnsi="Avenir Next" w:cs="Aptos"/>
          <w:color w:val="000000" w:themeColor="text1"/>
          <w:sz w:val="21"/>
          <w:szCs w:val="21"/>
        </w:rPr>
        <w:t>augment</w:t>
      </w:r>
      <w:r w:rsidR="002520B8" w:rsidRPr="00AD4D9A">
        <w:rPr>
          <w:rFonts w:ascii="Avenir Next" w:hAnsi="Avenir Next"/>
          <w:color w:val="000000" w:themeColor="text1"/>
          <w:sz w:val="21"/>
          <w:szCs w:val="21"/>
        </w:rPr>
        <w:t xml:space="preserve"> </w:t>
      </w:r>
      <w:r w:rsidR="002520B8" w:rsidRPr="00AD4D9A">
        <w:rPr>
          <w:rFonts w:ascii="Avenir Next" w:eastAsia="Aptos" w:hAnsi="Avenir Next" w:cs="Aptos"/>
          <w:color w:val="000000" w:themeColor="text1"/>
          <w:sz w:val="21"/>
          <w:szCs w:val="21"/>
        </w:rPr>
        <w:t>institutional understanding</w:t>
      </w:r>
      <w:r w:rsidR="002520B8" w:rsidRPr="00AD4D9A">
        <w:rPr>
          <w:rFonts w:ascii="Avenir Next" w:hAnsi="Avenir Next"/>
          <w:color w:val="000000" w:themeColor="text1"/>
          <w:sz w:val="21"/>
          <w:szCs w:val="21"/>
        </w:rPr>
        <w:t xml:space="preserve"> of the written and oral submissions</w:t>
      </w:r>
      <w:r w:rsidR="002520B8" w:rsidRPr="00AD4D9A">
        <w:rPr>
          <w:rFonts w:ascii="Avenir Next" w:eastAsia="Aptos" w:hAnsi="Avenir Next" w:cs="Aptos"/>
          <w:color w:val="000000" w:themeColor="text1"/>
          <w:sz w:val="21"/>
          <w:szCs w:val="21"/>
        </w:rPr>
        <w:t xml:space="preserve"> collected in formal consultation processes.</w:t>
      </w:r>
    </w:p>
    <w:p w14:paraId="47CA8944" w14:textId="77777777" w:rsidR="0056760E" w:rsidRDefault="0056760E" w:rsidP="008A04D9">
      <w:pPr>
        <w:spacing w:after="130" w:line="266" w:lineRule="auto"/>
        <w:ind w:left="420" w:hanging="420"/>
        <w:rPr>
          <w:rFonts w:ascii="Avenir Next" w:eastAsia="Aptos" w:hAnsi="Avenir Next" w:cs="Aptos"/>
          <w:color w:val="000000" w:themeColor="text1"/>
          <w:sz w:val="21"/>
          <w:szCs w:val="21"/>
        </w:rPr>
      </w:pPr>
    </w:p>
    <w:p w14:paraId="3A144E80" w14:textId="101F16C0" w:rsidR="006E0ADC" w:rsidRDefault="009C6B1D" w:rsidP="00FC6E5E">
      <w:pPr>
        <w:spacing w:after="130" w:line="266" w:lineRule="auto"/>
        <w:rPr>
          <w:rFonts w:ascii="Avenir Next" w:hAnsi="Avenir Next"/>
          <w:sz w:val="21"/>
          <w:szCs w:val="21"/>
        </w:rPr>
      </w:pPr>
      <w:r>
        <w:rPr>
          <w:rFonts w:ascii="Avenir Next" w:hAnsi="Avenir Next"/>
          <w:sz w:val="21"/>
          <w:szCs w:val="21"/>
        </w:rPr>
        <w:lastRenderedPageBreak/>
        <w:t xml:space="preserve">There is a </w:t>
      </w:r>
      <w:r w:rsidR="003C5B09" w:rsidRPr="002E4907">
        <w:rPr>
          <w:rFonts w:ascii="Avenir Next" w:hAnsi="Avenir Next"/>
          <w:sz w:val="21"/>
          <w:szCs w:val="21"/>
        </w:rPr>
        <w:t>considerable amount of</w:t>
      </w:r>
      <w:r>
        <w:rPr>
          <w:rFonts w:ascii="Avenir Next" w:hAnsi="Avenir Next"/>
          <w:sz w:val="21"/>
          <w:szCs w:val="21"/>
        </w:rPr>
        <w:t xml:space="preserve"> work</w:t>
      </w:r>
      <w:r w:rsidR="00F94994">
        <w:rPr>
          <w:rFonts w:ascii="Avenir Next" w:hAnsi="Avenir Next"/>
          <w:sz w:val="21"/>
          <w:szCs w:val="21"/>
        </w:rPr>
        <w:t xml:space="preserve"> on</w:t>
      </w:r>
      <w:r w:rsidR="00162FCF" w:rsidRPr="002E4907">
        <w:rPr>
          <w:rFonts w:ascii="Avenir Next" w:hAnsi="Avenir Next"/>
          <w:sz w:val="21"/>
          <w:szCs w:val="21"/>
        </w:rPr>
        <w:t xml:space="preserve"> </w:t>
      </w:r>
      <w:r w:rsidR="008004CF" w:rsidRPr="002E4907">
        <w:rPr>
          <w:rFonts w:ascii="Avenir Next" w:hAnsi="Avenir Next"/>
          <w:sz w:val="21"/>
          <w:szCs w:val="21"/>
        </w:rPr>
        <w:t>AI-enabled engagement with public inputs</w:t>
      </w:r>
      <w:r w:rsidR="00162FCF" w:rsidRPr="002E4907">
        <w:rPr>
          <w:rFonts w:ascii="Avenir Next" w:hAnsi="Avenir Next"/>
          <w:sz w:val="21"/>
          <w:szCs w:val="21"/>
        </w:rPr>
        <w:t xml:space="preserve"> happening around the world</w:t>
      </w:r>
      <w:r w:rsidR="006B2532">
        <w:rPr>
          <w:rFonts w:ascii="Avenir Next" w:hAnsi="Avenir Next"/>
          <w:sz w:val="21"/>
          <w:szCs w:val="21"/>
        </w:rPr>
        <w:t xml:space="preserve">, as reflected in the </w:t>
      </w:r>
      <w:r w:rsidR="00AF0FBD" w:rsidRPr="002E4907">
        <w:rPr>
          <w:rFonts w:ascii="Avenir Next" w:hAnsi="Avenir Next"/>
          <w:sz w:val="21"/>
          <w:szCs w:val="21"/>
        </w:rPr>
        <w:t>OECD</w:t>
      </w:r>
      <w:r w:rsidR="006B2532">
        <w:rPr>
          <w:rFonts w:ascii="Avenir Next" w:hAnsi="Avenir Next"/>
          <w:sz w:val="21"/>
          <w:szCs w:val="21"/>
        </w:rPr>
        <w:t>’s recent review</w:t>
      </w:r>
      <w:r w:rsidR="004962F4" w:rsidRPr="002E4907">
        <w:rPr>
          <w:rFonts w:ascii="Avenir Next" w:hAnsi="Avenir Next"/>
          <w:sz w:val="21"/>
          <w:szCs w:val="21"/>
        </w:rPr>
        <w:t xml:space="preserve"> of 50 AI uses cases in 22 countries</w:t>
      </w:r>
      <w:r w:rsidR="004D0315" w:rsidRPr="002E4907">
        <w:rPr>
          <w:rStyle w:val="FootnoteReference"/>
          <w:rFonts w:ascii="Avenir Next" w:hAnsi="Avenir Next"/>
          <w:sz w:val="21"/>
          <w:szCs w:val="21"/>
        </w:rPr>
        <w:footnoteReference w:id="5"/>
      </w:r>
      <w:r w:rsidR="00A2045F">
        <w:rPr>
          <w:rFonts w:ascii="Avenir Next" w:hAnsi="Avenir Next"/>
          <w:sz w:val="21"/>
          <w:szCs w:val="21"/>
        </w:rPr>
        <w:t xml:space="preserve">. </w:t>
      </w:r>
      <w:r w:rsidR="00132896">
        <w:rPr>
          <w:rFonts w:ascii="Avenir Next" w:hAnsi="Avenir Next"/>
          <w:sz w:val="21"/>
          <w:szCs w:val="21"/>
        </w:rPr>
        <w:t xml:space="preserve">What is noteworthy are the findings in this report </w:t>
      </w:r>
      <w:r w:rsidR="00AF0FBD" w:rsidRPr="002E4907">
        <w:rPr>
          <w:rFonts w:ascii="Avenir Next" w:hAnsi="Avenir Next"/>
          <w:sz w:val="21"/>
          <w:szCs w:val="21"/>
        </w:rPr>
        <w:t>that</w:t>
      </w:r>
      <w:r w:rsidR="004C76C4" w:rsidRPr="002E4907">
        <w:rPr>
          <w:rFonts w:ascii="Avenir Next" w:hAnsi="Avenir Next"/>
          <w:sz w:val="21"/>
          <w:szCs w:val="21"/>
        </w:rPr>
        <w:t xml:space="preserve"> </w:t>
      </w:r>
      <w:r w:rsidR="00132896">
        <w:rPr>
          <w:rFonts w:ascii="Avenir Next" w:hAnsi="Avenir Next"/>
          <w:sz w:val="21"/>
          <w:szCs w:val="21"/>
        </w:rPr>
        <w:t xml:space="preserve">most </w:t>
      </w:r>
      <w:r w:rsidR="00AF0FBD" w:rsidRPr="002E4907">
        <w:rPr>
          <w:rFonts w:ascii="Avenir Next" w:hAnsi="Avenir Next"/>
          <w:sz w:val="21"/>
          <w:szCs w:val="21"/>
        </w:rPr>
        <w:t xml:space="preserve">government strategies </w:t>
      </w:r>
      <w:r w:rsidR="00284C15" w:rsidRPr="002E4907">
        <w:rPr>
          <w:rFonts w:ascii="Avenir Next" w:hAnsi="Avenir Next"/>
          <w:sz w:val="21"/>
          <w:szCs w:val="21"/>
        </w:rPr>
        <w:t xml:space="preserve">are </w:t>
      </w:r>
      <w:r w:rsidR="007A518D" w:rsidRPr="002E4907">
        <w:rPr>
          <w:rFonts w:ascii="Avenir Next" w:hAnsi="Avenir Next"/>
          <w:sz w:val="21"/>
          <w:szCs w:val="21"/>
        </w:rPr>
        <w:t>still</w:t>
      </w:r>
      <w:r w:rsidR="00AF0FBD" w:rsidRPr="002E4907">
        <w:rPr>
          <w:rFonts w:ascii="Avenir Next" w:hAnsi="Avenir Next"/>
          <w:sz w:val="21"/>
          <w:szCs w:val="21"/>
        </w:rPr>
        <w:t xml:space="preserve"> limited to high-level principles</w:t>
      </w:r>
      <w:r w:rsidR="009F689A" w:rsidRPr="002E4907">
        <w:rPr>
          <w:rFonts w:ascii="Avenir Next" w:hAnsi="Avenir Next"/>
          <w:sz w:val="21"/>
          <w:szCs w:val="21"/>
        </w:rPr>
        <w:t xml:space="preserve"> and </w:t>
      </w:r>
      <w:r w:rsidR="00AF0FBD" w:rsidRPr="002E4907">
        <w:rPr>
          <w:rFonts w:ascii="Avenir Next" w:hAnsi="Avenir Next"/>
          <w:sz w:val="21"/>
          <w:szCs w:val="21"/>
        </w:rPr>
        <w:t xml:space="preserve">lacking </w:t>
      </w:r>
      <w:r w:rsidR="0071162B" w:rsidRPr="002E4907">
        <w:rPr>
          <w:rFonts w:ascii="Avenir Next" w:hAnsi="Avenir Next"/>
          <w:sz w:val="21"/>
          <w:szCs w:val="21"/>
        </w:rPr>
        <w:t xml:space="preserve">guidance </w:t>
      </w:r>
      <w:r w:rsidR="00E25C41" w:rsidRPr="002E4907">
        <w:rPr>
          <w:rFonts w:ascii="Avenir Next" w:hAnsi="Avenir Next"/>
          <w:sz w:val="21"/>
          <w:szCs w:val="21"/>
        </w:rPr>
        <w:t>on</w:t>
      </w:r>
      <w:r w:rsidR="00C3347B" w:rsidRPr="002E4907">
        <w:rPr>
          <w:rFonts w:ascii="Avenir Next" w:hAnsi="Avenir Next"/>
          <w:sz w:val="21"/>
          <w:szCs w:val="21"/>
        </w:rPr>
        <w:t xml:space="preserve"> </w:t>
      </w:r>
      <w:r w:rsidR="00EB053D">
        <w:rPr>
          <w:rFonts w:ascii="Avenir Next" w:hAnsi="Avenir Next"/>
          <w:sz w:val="21"/>
          <w:szCs w:val="21"/>
        </w:rPr>
        <w:t xml:space="preserve">how teams should be working with this </w:t>
      </w:r>
      <w:r w:rsidR="00E25C41" w:rsidRPr="002E4907">
        <w:rPr>
          <w:rFonts w:ascii="Avenir Next" w:hAnsi="Avenir Next"/>
          <w:sz w:val="21"/>
          <w:szCs w:val="21"/>
        </w:rPr>
        <w:t>t</w:t>
      </w:r>
      <w:r w:rsidR="00284C15" w:rsidRPr="002E4907">
        <w:rPr>
          <w:rFonts w:ascii="Avenir Next" w:hAnsi="Avenir Next"/>
          <w:sz w:val="21"/>
          <w:szCs w:val="21"/>
        </w:rPr>
        <w:t>echnology i</w:t>
      </w:r>
      <w:r w:rsidR="009710A2" w:rsidRPr="002E4907">
        <w:rPr>
          <w:rFonts w:ascii="Avenir Next" w:hAnsi="Avenir Next"/>
          <w:sz w:val="21"/>
          <w:szCs w:val="21"/>
        </w:rPr>
        <w:t xml:space="preserve">n </w:t>
      </w:r>
      <w:r w:rsidR="00F475B0" w:rsidRPr="002E4907">
        <w:rPr>
          <w:rFonts w:ascii="Avenir Next" w:hAnsi="Avenir Next"/>
          <w:sz w:val="21"/>
          <w:szCs w:val="21"/>
        </w:rPr>
        <w:t xml:space="preserve">actual participation processes. </w:t>
      </w:r>
      <w:r w:rsidR="002B0C29">
        <w:rPr>
          <w:rFonts w:ascii="Avenir Next" w:hAnsi="Avenir Next"/>
          <w:sz w:val="21"/>
          <w:szCs w:val="21"/>
        </w:rPr>
        <w:t xml:space="preserve">This is the </w:t>
      </w:r>
      <w:proofErr w:type="spellStart"/>
      <w:r w:rsidR="002B0C29">
        <w:rPr>
          <w:rFonts w:ascii="Avenir Next" w:hAnsi="Avenir Next"/>
          <w:sz w:val="21"/>
          <w:szCs w:val="21"/>
        </w:rPr>
        <w:t>blindspot</w:t>
      </w:r>
      <w:proofErr w:type="spellEnd"/>
      <w:r w:rsidR="002B0C29">
        <w:rPr>
          <w:rFonts w:ascii="Avenir Next" w:hAnsi="Avenir Next"/>
          <w:sz w:val="21"/>
          <w:szCs w:val="21"/>
        </w:rPr>
        <w:t xml:space="preserve"> that is</w:t>
      </w:r>
      <w:r w:rsidR="00FA3405">
        <w:rPr>
          <w:rFonts w:ascii="Avenir Next" w:hAnsi="Avenir Next"/>
          <w:sz w:val="21"/>
          <w:szCs w:val="21"/>
        </w:rPr>
        <w:t xml:space="preserve"> </w:t>
      </w:r>
      <w:r w:rsidR="002B0C29">
        <w:rPr>
          <w:rFonts w:ascii="Avenir Next" w:hAnsi="Avenir Next"/>
          <w:sz w:val="21"/>
          <w:szCs w:val="21"/>
        </w:rPr>
        <w:t>overlooked</w:t>
      </w:r>
      <w:r w:rsidR="00B23A87">
        <w:rPr>
          <w:rFonts w:ascii="Avenir Next" w:hAnsi="Avenir Next"/>
          <w:sz w:val="21"/>
          <w:szCs w:val="21"/>
        </w:rPr>
        <w:t xml:space="preserve"> by m</w:t>
      </w:r>
      <w:r w:rsidR="0043615B">
        <w:rPr>
          <w:rFonts w:ascii="Avenir Next" w:hAnsi="Avenir Next"/>
          <w:sz w:val="21"/>
          <w:szCs w:val="21"/>
        </w:rPr>
        <w:t>any</w:t>
      </w:r>
      <w:r w:rsidR="00B23A87">
        <w:rPr>
          <w:rFonts w:ascii="Avenir Next" w:hAnsi="Avenir Next"/>
          <w:sz w:val="21"/>
          <w:szCs w:val="21"/>
        </w:rPr>
        <w:t xml:space="preserve"> institution</w:t>
      </w:r>
      <w:r w:rsidR="00877604">
        <w:rPr>
          <w:rFonts w:ascii="Avenir Next" w:hAnsi="Avenir Next"/>
          <w:sz w:val="21"/>
          <w:szCs w:val="21"/>
        </w:rPr>
        <w:t>s</w:t>
      </w:r>
      <w:r w:rsidR="00DD77C8">
        <w:rPr>
          <w:rFonts w:ascii="Avenir Next" w:hAnsi="Avenir Next"/>
          <w:sz w:val="21"/>
          <w:szCs w:val="21"/>
        </w:rPr>
        <w:t>, AI capability is not the same as institutional capability to work with AI</w:t>
      </w:r>
      <w:r w:rsidR="00877604">
        <w:rPr>
          <w:rFonts w:ascii="Avenir Next" w:hAnsi="Avenir Next"/>
          <w:sz w:val="21"/>
          <w:szCs w:val="21"/>
        </w:rPr>
        <w:t xml:space="preserve">. </w:t>
      </w:r>
      <w:r w:rsidR="00B23A87">
        <w:rPr>
          <w:rFonts w:ascii="Avenir Next" w:hAnsi="Avenir Next"/>
          <w:sz w:val="21"/>
          <w:szCs w:val="21"/>
        </w:rPr>
        <w:t xml:space="preserve"> </w:t>
      </w:r>
      <w:r w:rsidR="00B649BD">
        <w:rPr>
          <w:rFonts w:ascii="Avenir Next" w:hAnsi="Avenir Next"/>
          <w:sz w:val="21"/>
          <w:szCs w:val="21"/>
        </w:rPr>
        <w:t>Without the</w:t>
      </w:r>
      <w:r w:rsidR="00EB053D">
        <w:rPr>
          <w:rFonts w:ascii="Avenir Next" w:hAnsi="Avenir Next"/>
          <w:sz w:val="21"/>
          <w:szCs w:val="21"/>
        </w:rPr>
        <w:t xml:space="preserve"> </w:t>
      </w:r>
      <w:r w:rsidR="00734F85">
        <w:rPr>
          <w:rFonts w:ascii="Avenir Next" w:hAnsi="Avenir Next"/>
          <w:sz w:val="21"/>
          <w:szCs w:val="21"/>
        </w:rPr>
        <w:t xml:space="preserve">necessary </w:t>
      </w:r>
      <w:r w:rsidR="00AA6765">
        <w:rPr>
          <w:rFonts w:ascii="Avenir Next" w:hAnsi="Avenir Next"/>
          <w:sz w:val="21"/>
          <w:szCs w:val="21"/>
        </w:rPr>
        <w:t>skills and training</w:t>
      </w:r>
      <w:r w:rsidR="00503E24">
        <w:rPr>
          <w:rFonts w:ascii="Avenir Next" w:hAnsi="Avenir Next"/>
          <w:sz w:val="21"/>
          <w:szCs w:val="21"/>
        </w:rPr>
        <w:t xml:space="preserve">, for example </w:t>
      </w:r>
      <w:r w:rsidR="009B01F2">
        <w:rPr>
          <w:rFonts w:ascii="Avenir Next" w:hAnsi="Avenir Next"/>
          <w:sz w:val="21"/>
          <w:szCs w:val="21"/>
        </w:rPr>
        <w:t>on how to</w:t>
      </w:r>
      <w:r w:rsidR="00015BB9">
        <w:rPr>
          <w:rFonts w:ascii="Avenir Next" w:hAnsi="Avenir Next"/>
          <w:sz w:val="21"/>
          <w:szCs w:val="21"/>
        </w:rPr>
        <w:t xml:space="preserve"> </w:t>
      </w:r>
      <w:r w:rsidR="00EE581D">
        <w:rPr>
          <w:rFonts w:ascii="Avenir Next" w:hAnsi="Avenir Next"/>
          <w:sz w:val="21"/>
          <w:szCs w:val="21"/>
        </w:rPr>
        <w:t xml:space="preserve">interrogate outputs, </w:t>
      </w:r>
      <w:r w:rsidR="00540CD6">
        <w:rPr>
          <w:rFonts w:ascii="Avenir Next" w:hAnsi="Avenir Next"/>
          <w:sz w:val="21"/>
          <w:szCs w:val="21"/>
        </w:rPr>
        <w:t>interpret</w:t>
      </w:r>
      <w:r w:rsidR="00EE581D">
        <w:rPr>
          <w:rFonts w:ascii="Avenir Next" w:hAnsi="Avenir Next"/>
          <w:sz w:val="21"/>
          <w:szCs w:val="21"/>
        </w:rPr>
        <w:t xml:space="preserve"> findings</w:t>
      </w:r>
      <w:r w:rsidR="00540CD6">
        <w:rPr>
          <w:rFonts w:ascii="Avenir Next" w:hAnsi="Avenir Next"/>
          <w:sz w:val="21"/>
          <w:szCs w:val="21"/>
        </w:rPr>
        <w:t xml:space="preserve"> or convert analysis</w:t>
      </w:r>
      <w:r w:rsidR="00C75138">
        <w:rPr>
          <w:rFonts w:ascii="Avenir Next" w:hAnsi="Avenir Next"/>
          <w:sz w:val="21"/>
          <w:szCs w:val="21"/>
        </w:rPr>
        <w:t xml:space="preserve"> into decision options, the technolog</w:t>
      </w:r>
      <w:r w:rsidR="00C42A3F">
        <w:rPr>
          <w:rFonts w:ascii="Avenir Next" w:hAnsi="Avenir Next"/>
          <w:sz w:val="21"/>
          <w:szCs w:val="21"/>
        </w:rPr>
        <w:t>y</w:t>
      </w:r>
      <w:r w:rsidR="00C75138">
        <w:rPr>
          <w:rFonts w:ascii="Avenir Next" w:hAnsi="Avenir Next"/>
          <w:sz w:val="21"/>
          <w:szCs w:val="21"/>
        </w:rPr>
        <w:t xml:space="preserve"> alone will not</w:t>
      </w:r>
      <w:r w:rsidR="00C42A3F">
        <w:rPr>
          <w:rFonts w:ascii="Avenir Next" w:hAnsi="Avenir Next"/>
          <w:sz w:val="21"/>
          <w:szCs w:val="21"/>
        </w:rPr>
        <w:t xml:space="preserve"> deliver the </w:t>
      </w:r>
      <w:r w:rsidR="00716406">
        <w:rPr>
          <w:rFonts w:ascii="Avenir Next" w:hAnsi="Avenir Next"/>
          <w:sz w:val="21"/>
          <w:szCs w:val="21"/>
        </w:rPr>
        <w:t xml:space="preserve">type of transformation we need to see </w:t>
      </w:r>
      <w:r w:rsidR="004949F9">
        <w:rPr>
          <w:rFonts w:ascii="Avenir Next" w:hAnsi="Avenir Next"/>
          <w:sz w:val="21"/>
          <w:szCs w:val="21"/>
        </w:rPr>
        <w:t>for genuine</w:t>
      </w:r>
      <w:r w:rsidR="00716406">
        <w:rPr>
          <w:rFonts w:ascii="Avenir Next" w:hAnsi="Avenir Next"/>
          <w:sz w:val="21"/>
          <w:szCs w:val="21"/>
        </w:rPr>
        <w:t xml:space="preserve"> public participation. </w:t>
      </w:r>
    </w:p>
    <w:p w14:paraId="578ABFF9" w14:textId="77777777" w:rsidR="00045EB9" w:rsidRPr="00045EB9" w:rsidRDefault="00045EB9" w:rsidP="00FC6E5E">
      <w:pPr>
        <w:spacing w:after="130" w:line="266" w:lineRule="auto"/>
        <w:rPr>
          <w:rFonts w:ascii="Avenir Next" w:hAnsi="Avenir Next"/>
          <w:sz w:val="21"/>
          <w:szCs w:val="21"/>
        </w:rPr>
      </w:pPr>
    </w:p>
    <w:p w14:paraId="3E69906A" w14:textId="775C1751" w:rsidR="001A4715" w:rsidRDefault="002B73CB">
      <w:pPr>
        <w:spacing w:before="320" w:after="40"/>
      </w:pPr>
      <w:r>
        <w:rPr>
          <w:rFonts w:ascii="Avenir Next" w:hAnsi="Avenir Next"/>
          <w:color w:val="000000"/>
          <w:spacing w:val="10"/>
        </w:rPr>
        <w:t>3</w:t>
      </w:r>
    </w:p>
    <w:p w14:paraId="7C25BF71" w14:textId="0EE4580C" w:rsidR="00D769ED" w:rsidRPr="00B656AA" w:rsidRDefault="00EE3962" w:rsidP="009835E0">
      <w:pPr>
        <w:pStyle w:val="Heading1"/>
        <w:pBdr>
          <w:bottom w:val="single" w:sz="10" w:space="8" w:color="0F6E6B"/>
        </w:pBdr>
        <w:spacing w:after="140" w:line="276" w:lineRule="auto"/>
        <w:rPr>
          <w:rFonts w:ascii="Avenir Next" w:hAnsi="Avenir Next"/>
        </w:rPr>
      </w:pPr>
      <w:r>
        <w:rPr>
          <w:rFonts w:ascii="Avenir Next" w:hAnsi="Avenir Next"/>
          <w:sz w:val="34"/>
          <w:szCs w:val="34"/>
        </w:rPr>
        <w:t xml:space="preserve">The </w:t>
      </w:r>
      <w:r w:rsidR="00D023BD">
        <w:rPr>
          <w:rFonts w:ascii="Avenir Next" w:hAnsi="Avenir Next"/>
          <w:sz w:val="34"/>
          <w:szCs w:val="34"/>
        </w:rPr>
        <w:t>6</w:t>
      </w:r>
      <w:r w:rsidR="00FE0A07">
        <w:rPr>
          <w:rFonts w:ascii="Avenir Next" w:hAnsi="Avenir Next"/>
          <w:sz w:val="34"/>
          <w:szCs w:val="34"/>
        </w:rPr>
        <w:t xml:space="preserve"> Components</w:t>
      </w:r>
      <w:r>
        <w:rPr>
          <w:rFonts w:ascii="Avenir Next" w:hAnsi="Avenir Next"/>
          <w:sz w:val="34"/>
          <w:szCs w:val="34"/>
        </w:rPr>
        <w:t xml:space="preserve"> </w:t>
      </w:r>
      <w:r w:rsidR="00D40C3F">
        <w:rPr>
          <w:rFonts w:ascii="Avenir Next" w:hAnsi="Avenir Next"/>
          <w:sz w:val="34"/>
          <w:szCs w:val="34"/>
        </w:rPr>
        <w:t xml:space="preserve">of </w:t>
      </w:r>
      <w:r w:rsidR="004B7701">
        <w:rPr>
          <w:rFonts w:ascii="Avenir Next" w:hAnsi="Avenir Next"/>
          <w:sz w:val="34"/>
          <w:szCs w:val="34"/>
        </w:rPr>
        <w:t>the Practice</w:t>
      </w:r>
    </w:p>
    <w:p w14:paraId="4599F628" w14:textId="4DCA128F" w:rsidR="0049178E" w:rsidRPr="003D265E" w:rsidRDefault="004546DF" w:rsidP="009835E0">
      <w:pPr>
        <w:pStyle w:val="isselectedend"/>
        <w:spacing w:line="276" w:lineRule="auto"/>
        <w:rPr>
          <w:rFonts w:ascii="Avenir Next" w:hAnsi="Avenir Next"/>
          <w:color w:val="000000"/>
          <w:sz w:val="21"/>
          <w:szCs w:val="21"/>
        </w:rPr>
      </w:pPr>
      <w:r>
        <w:rPr>
          <w:rFonts w:ascii="Avenir Next" w:hAnsi="Avenir Next"/>
          <w:color w:val="000000"/>
          <w:sz w:val="21"/>
          <w:szCs w:val="21"/>
        </w:rPr>
        <w:t>Th</w:t>
      </w:r>
      <w:r w:rsidR="00B964B4">
        <w:rPr>
          <w:rFonts w:ascii="Avenir Next" w:hAnsi="Avenir Next"/>
          <w:color w:val="000000"/>
          <w:sz w:val="21"/>
          <w:szCs w:val="21"/>
        </w:rPr>
        <w:t xml:space="preserve">e components set out below </w:t>
      </w:r>
      <w:r w:rsidR="0070035B">
        <w:rPr>
          <w:rFonts w:ascii="Avenir Next" w:hAnsi="Avenir Next"/>
          <w:color w:val="000000"/>
          <w:sz w:val="21"/>
          <w:szCs w:val="21"/>
        </w:rPr>
        <w:t xml:space="preserve">are not exhaustive, but </w:t>
      </w:r>
      <w:r w:rsidR="00F85ACB">
        <w:rPr>
          <w:rFonts w:ascii="Avenir Next" w:hAnsi="Avenir Next"/>
          <w:color w:val="000000"/>
          <w:sz w:val="21"/>
          <w:szCs w:val="21"/>
        </w:rPr>
        <w:t>provide a starting point</w:t>
      </w:r>
      <w:r w:rsidR="00701658">
        <w:rPr>
          <w:rFonts w:ascii="Avenir Next" w:hAnsi="Avenir Next"/>
          <w:color w:val="000000"/>
          <w:sz w:val="21"/>
          <w:szCs w:val="21"/>
        </w:rPr>
        <w:t xml:space="preserve"> for </w:t>
      </w:r>
      <w:r w:rsidR="00CC1720">
        <w:rPr>
          <w:rFonts w:ascii="Avenir Next" w:hAnsi="Avenir Next"/>
          <w:color w:val="000000"/>
          <w:sz w:val="21"/>
          <w:szCs w:val="21"/>
        </w:rPr>
        <w:t xml:space="preserve">the practice of </w:t>
      </w:r>
      <w:r w:rsidR="00F069C3">
        <w:rPr>
          <w:rFonts w:ascii="Avenir Next" w:hAnsi="Avenir Next"/>
          <w:color w:val="000000"/>
          <w:sz w:val="21"/>
          <w:szCs w:val="21"/>
        </w:rPr>
        <w:t>participatory intelligence</w:t>
      </w:r>
      <w:r w:rsidR="00E16B70">
        <w:rPr>
          <w:rFonts w:ascii="Avenir Next" w:hAnsi="Avenir Next"/>
          <w:color w:val="000000"/>
          <w:sz w:val="21"/>
          <w:szCs w:val="21"/>
        </w:rPr>
        <w:t>:</w:t>
      </w:r>
    </w:p>
    <w:p w14:paraId="178D1104" w14:textId="18D0F82E" w:rsidR="002E06FC" w:rsidRDefault="000941D3" w:rsidP="00823635">
      <w:pPr>
        <w:pStyle w:val="isselectedend"/>
        <w:numPr>
          <w:ilvl w:val="0"/>
          <w:numId w:val="14"/>
        </w:numPr>
        <w:spacing w:line="276" w:lineRule="auto"/>
        <w:rPr>
          <w:rFonts w:ascii="Avenir Next" w:hAnsi="Avenir Next"/>
          <w:color w:val="000000"/>
          <w:sz w:val="21"/>
          <w:szCs w:val="21"/>
        </w:rPr>
      </w:pPr>
      <w:r>
        <w:rPr>
          <w:rFonts w:ascii="Avenir Next" w:hAnsi="Avenir Next"/>
          <w:color w:val="000000"/>
          <w:sz w:val="21"/>
          <w:szCs w:val="21"/>
        </w:rPr>
        <w:t>Whole process analysis</w:t>
      </w:r>
    </w:p>
    <w:p w14:paraId="556E2E06" w14:textId="65AF473B" w:rsidR="002E06FC" w:rsidRDefault="002E06FC" w:rsidP="00823635">
      <w:pPr>
        <w:pStyle w:val="isselectedend"/>
        <w:numPr>
          <w:ilvl w:val="0"/>
          <w:numId w:val="14"/>
        </w:numPr>
        <w:spacing w:line="276" w:lineRule="auto"/>
        <w:rPr>
          <w:rFonts w:ascii="Avenir Next" w:hAnsi="Avenir Next"/>
          <w:color w:val="000000"/>
          <w:sz w:val="21"/>
          <w:szCs w:val="21"/>
        </w:rPr>
      </w:pPr>
      <w:r>
        <w:rPr>
          <w:rFonts w:ascii="Avenir Next" w:hAnsi="Avenir Next"/>
          <w:color w:val="000000"/>
          <w:sz w:val="21"/>
          <w:szCs w:val="21"/>
        </w:rPr>
        <w:t>AI-augmented review</w:t>
      </w:r>
    </w:p>
    <w:p w14:paraId="623F8FFA" w14:textId="4238658F" w:rsidR="002E06FC" w:rsidRDefault="00917ECA" w:rsidP="00823635">
      <w:pPr>
        <w:pStyle w:val="isselectedend"/>
        <w:numPr>
          <w:ilvl w:val="0"/>
          <w:numId w:val="14"/>
        </w:numPr>
        <w:spacing w:line="276" w:lineRule="auto"/>
        <w:rPr>
          <w:rFonts w:ascii="Avenir Next" w:hAnsi="Avenir Next"/>
          <w:color w:val="000000"/>
          <w:sz w:val="21"/>
          <w:szCs w:val="21"/>
        </w:rPr>
      </w:pPr>
      <w:r>
        <w:rPr>
          <w:rFonts w:ascii="Avenir Next" w:hAnsi="Avenir Next"/>
          <w:color w:val="000000"/>
          <w:sz w:val="21"/>
          <w:szCs w:val="21"/>
        </w:rPr>
        <w:t>I</w:t>
      </w:r>
      <w:r w:rsidR="00791D3B">
        <w:rPr>
          <w:rFonts w:ascii="Avenir Next" w:hAnsi="Avenir Next"/>
          <w:color w:val="000000"/>
          <w:sz w:val="21"/>
          <w:szCs w:val="21"/>
        </w:rPr>
        <w:t>terative</w:t>
      </w:r>
      <w:r>
        <w:rPr>
          <w:rFonts w:ascii="Avenir Next" w:hAnsi="Avenir Next"/>
          <w:color w:val="000000"/>
          <w:sz w:val="21"/>
          <w:szCs w:val="21"/>
        </w:rPr>
        <w:t xml:space="preserve"> participation design</w:t>
      </w:r>
    </w:p>
    <w:p w14:paraId="30BA587E" w14:textId="6F1E3F1A" w:rsidR="00F70740" w:rsidRDefault="00F70740" w:rsidP="00823635">
      <w:pPr>
        <w:pStyle w:val="isselectedend"/>
        <w:numPr>
          <w:ilvl w:val="0"/>
          <w:numId w:val="14"/>
        </w:numPr>
        <w:spacing w:line="276" w:lineRule="auto"/>
        <w:rPr>
          <w:rFonts w:ascii="Avenir Next" w:hAnsi="Avenir Next"/>
          <w:color w:val="000000"/>
          <w:sz w:val="21"/>
          <w:szCs w:val="21"/>
        </w:rPr>
      </w:pPr>
      <w:r>
        <w:rPr>
          <w:rFonts w:ascii="Avenir Next" w:hAnsi="Avenir Next"/>
          <w:color w:val="000000"/>
          <w:sz w:val="21"/>
          <w:szCs w:val="21"/>
        </w:rPr>
        <w:t>Traceability from submissions to decisions</w:t>
      </w:r>
    </w:p>
    <w:p w14:paraId="002B702C" w14:textId="77777777" w:rsidR="002D2012" w:rsidRDefault="00F70740" w:rsidP="009835E0">
      <w:pPr>
        <w:pStyle w:val="isselectedend"/>
        <w:numPr>
          <w:ilvl w:val="0"/>
          <w:numId w:val="14"/>
        </w:numPr>
        <w:spacing w:line="276" w:lineRule="auto"/>
        <w:rPr>
          <w:rFonts w:ascii="Avenir Next" w:hAnsi="Avenir Next"/>
          <w:color w:val="000000"/>
          <w:sz w:val="21"/>
          <w:szCs w:val="21"/>
        </w:rPr>
      </w:pPr>
      <w:r>
        <w:rPr>
          <w:rFonts w:ascii="Avenir Next" w:hAnsi="Avenir Next"/>
          <w:color w:val="000000"/>
          <w:sz w:val="21"/>
          <w:szCs w:val="21"/>
        </w:rPr>
        <w:t xml:space="preserve">Institutional </w:t>
      </w:r>
      <w:r w:rsidR="00657C52">
        <w:rPr>
          <w:rFonts w:ascii="Avenir Next" w:hAnsi="Avenir Next"/>
          <w:color w:val="000000"/>
          <w:sz w:val="21"/>
          <w:szCs w:val="21"/>
        </w:rPr>
        <w:t xml:space="preserve">AI </w:t>
      </w:r>
      <w:r>
        <w:rPr>
          <w:rFonts w:ascii="Avenir Next" w:hAnsi="Avenir Next"/>
          <w:color w:val="000000"/>
          <w:sz w:val="21"/>
          <w:szCs w:val="21"/>
        </w:rPr>
        <w:t>capability</w:t>
      </w:r>
    </w:p>
    <w:p w14:paraId="535E27FC" w14:textId="51559D70" w:rsidR="00221AC2" w:rsidRPr="002D2012" w:rsidRDefault="002D2012" w:rsidP="002D2012">
      <w:pPr>
        <w:pStyle w:val="isselectedend"/>
        <w:spacing w:line="276" w:lineRule="auto"/>
        <w:rPr>
          <w:rFonts w:ascii="Avenir Next" w:hAnsi="Avenir Next"/>
          <w:color w:val="000000"/>
          <w:sz w:val="21"/>
          <w:szCs w:val="21"/>
        </w:rPr>
      </w:pPr>
      <w:r>
        <w:rPr>
          <w:rFonts w:ascii="Avenir Next" w:hAnsi="Avenir Next"/>
          <w:color w:val="000000"/>
          <w:sz w:val="21"/>
          <w:szCs w:val="21"/>
        </w:rPr>
        <w:t xml:space="preserve">The idea is </w:t>
      </w:r>
      <w:r w:rsidR="00D6673D" w:rsidRPr="002D2012">
        <w:rPr>
          <w:rFonts w:ascii="Avenir Next" w:hAnsi="Avenir Next"/>
          <w:color w:val="000000"/>
          <w:sz w:val="21"/>
          <w:szCs w:val="21"/>
        </w:rPr>
        <w:t>n</w:t>
      </w:r>
      <w:r w:rsidR="005D50EA" w:rsidRPr="002D2012">
        <w:rPr>
          <w:rFonts w:ascii="Avenir Next" w:hAnsi="Avenir Next"/>
          <w:color w:val="000000"/>
          <w:sz w:val="21"/>
          <w:szCs w:val="21"/>
        </w:rPr>
        <w:t xml:space="preserve">ot </w:t>
      </w:r>
      <w:r>
        <w:rPr>
          <w:rFonts w:ascii="Avenir Next" w:hAnsi="Avenir Next"/>
          <w:color w:val="000000"/>
          <w:sz w:val="21"/>
          <w:szCs w:val="21"/>
        </w:rPr>
        <w:t xml:space="preserve">that </w:t>
      </w:r>
      <w:r w:rsidR="0063470A" w:rsidRPr="002D2012">
        <w:rPr>
          <w:rFonts w:ascii="Avenir Next" w:hAnsi="Avenir Next"/>
          <w:color w:val="000000"/>
          <w:sz w:val="21"/>
          <w:szCs w:val="21"/>
        </w:rPr>
        <w:t xml:space="preserve">every component can or will be implemented immediately or </w:t>
      </w:r>
      <w:r w:rsidR="00D6673D" w:rsidRPr="002D2012">
        <w:rPr>
          <w:rFonts w:ascii="Avenir Next" w:hAnsi="Avenir Next"/>
          <w:color w:val="000000"/>
          <w:sz w:val="21"/>
          <w:szCs w:val="21"/>
        </w:rPr>
        <w:t xml:space="preserve">even </w:t>
      </w:r>
      <w:r w:rsidR="0063470A" w:rsidRPr="002D2012">
        <w:rPr>
          <w:rFonts w:ascii="Avenir Next" w:hAnsi="Avenir Next"/>
          <w:color w:val="000000"/>
          <w:sz w:val="21"/>
          <w:szCs w:val="21"/>
        </w:rPr>
        <w:t>implemented in every process</w:t>
      </w:r>
      <w:r w:rsidR="00A068D6">
        <w:rPr>
          <w:rFonts w:ascii="Avenir Next" w:hAnsi="Avenir Next"/>
          <w:color w:val="000000"/>
          <w:sz w:val="21"/>
          <w:szCs w:val="21"/>
        </w:rPr>
        <w:t>, instead t</w:t>
      </w:r>
      <w:r w:rsidR="003725ED" w:rsidRPr="002D2012">
        <w:rPr>
          <w:rFonts w:ascii="Avenir Next" w:hAnsi="Avenir Next"/>
          <w:color w:val="000000"/>
          <w:sz w:val="21"/>
          <w:szCs w:val="21"/>
        </w:rPr>
        <w:t xml:space="preserve">he </w:t>
      </w:r>
      <w:r w:rsidR="0070308A" w:rsidRPr="002D2012">
        <w:rPr>
          <w:rFonts w:ascii="Avenir Next" w:hAnsi="Avenir Next"/>
          <w:color w:val="000000"/>
          <w:sz w:val="21"/>
          <w:szCs w:val="21"/>
        </w:rPr>
        <w:t xml:space="preserve">components </w:t>
      </w:r>
      <w:r w:rsidR="00A068D6">
        <w:rPr>
          <w:rFonts w:ascii="Avenir Next" w:hAnsi="Avenir Next"/>
          <w:color w:val="000000"/>
          <w:sz w:val="21"/>
          <w:szCs w:val="21"/>
        </w:rPr>
        <w:t xml:space="preserve">provide </w:t>
      </w:r>
      <w:r w:rsidR="007A14DF" w:rsidRPr="002D2012">
        <w:rPr>
          <w:rFonts w:ascii="Avenir Next" w:hAnsi="Avenir Next"/>
          <w:color w:val="000000"/>
          <w:sz w:val="21"/>
          <w:szCs w:val="21"/>
        </w:rPr>
        <w:t>a way of working</w:t>
      </w:r>
      <w:r w:rsidR="00F65438" w:rsidRPr="002D2012">
        <w:rPr>
          <w:rFonts w:ascii="Avenir Next" w:hAnsi="Avenir Next"/>
          <w:color w:val="000000"/>
          <w:sz w:val="21"/>
          <w:szCs w:val="21"/>
        </w:rPr>
        <w:t xml:space="preserve"> </w:t>
      </w:r>
      <w:r w:rsidR="002A08D5" w:rsidRPr="002D2012">
        <w:rPr>
          <w:rFonts w:ascii="Avenir Next" w:hAnsi="Avenir Next"/>
          <w:color w:val="000000"/>
          <w:sz w:val="21"/>
          <w:szCs w:val="21"/>
        </w:rPr>
        <w:t xml:space="preserve">that can be introduced progressively, </w:t>
      </w:r>
      <w:r w:rsidR="007A14DF" w:rsidRPr="002D2012">
        <w:rPr>
          <w:rFonts w:ascii="Avenir Next" w:hAnsi="Avenir Next"/>
          <w:color w:val="000000"/>
          <w:sz w:val="21"/>
          <w:szCs w:val="21"/>
        </w:rPr>
        <w:t xml:space="preserve">then </w:t>
      </w:r>
      <w:r w:rsidR="002A08D5" w:rsidRPr="002D2012">
        <w:rPr>
          <w:rFonts w:ascii="Avenir Next" w:hAnsi="Avenir Next"/>
          <w:color w:val="000000"/>
          <w:sz w:val="21"/>
          <w:szCs w:val="21"/>
        </w:rPr>
        <w:t xml:space="preserve">adapted and strengthened as institutional capability develops. </w:t>
      </w:r>
    </w:p>
    <w:p w14:paraId="5498085D" w14:textId="7C287802" w:rsidR="00014CD7" w:rsidRPr="0065288A" w:rsidRDefault="009835E0" w:rsidP="00014CD7">
      <w:pPr>
        <w:pStyle w:val="isselectedend"/>
        <w:rPr>
          <w:sz w:val="21"/>
          <w:szCs w:val="21"/>
        </w:rPr>
      </w:pPr>
      <w:r>
        <w:rPr>
          <w:rFonts w:ascii="Avenir Next" w:hAnsi="Avenir Next"/>
          <w:color w:val="000000"/>
          <w:sz w:val="21"/>
          <w:szCs w:val="21"/>
        </w:rPr>
        <w:t>3</w:t>
      </w:r>
      <w:r w:rsidR="00014CD7">
        <w:rPr>
          <w:rFonts w:ascii="Avenir Next" w:hAnsi="Avenir Next"/>
          <w:color w:val="000000"/>
          <w:sz w:val="21"/>
          <w:szCs w:val="21"/>
        </w:rPr>
        <w:t xml:space="preserve">.1 </w:t>
      </w:r>
      <w:r w:rsidR="000941D3">
        <w:rPr>
          <w:rFonts w:ascii="Avenir Next" w:hAnsi="Avenir Next"/>
          <w:color w:val="000000"/>
          <w:sz w:val="21"/>
          <w:szCs w:val="21"/>
          <w:u w:val="single"/>
        </w:rPr>
        <w:t>Whole process analysis</w:t>
      </w:r>
    </w:p>
    <w:p w14:paraId="58743096" w14:textId="111ADFFA" w:rsidR="007B62E2" w:rsidRDefault="00B81107" w:rsidP="00957F62">
      <w:pPr>
        <w:pStyle w:val="vvp7k"/>
        <w:spacing w:before="0" w:beforeAutospacing="0" w:after="0" w:afterAutospacing="0" w:line="276" w:lineRule="auto"/>
        <w:jc w:val="both"/>
        <w:textAlignment w:val="baseline"/>
        <w:rPr>
          <w:rFonts w:ascii="Avenir Next" w:hAnsi="Avenir Next"/>
          <w:color w:val="000000"/>
          <w:sz w:val="21"/>
          <w:szCs w:val="21"/>
        </w:rPr>
      </w:pPr>
      <w:r>
        <w:rPr>
          <w:rFonts w:ascii="Avenir Next" w:hAnsi="Avenir Next"/>
          <w:sz w:val="21"/>
          <w:szCs w:val="21"/>
        </w:rPr>
        <w:t>Let’s consider what happens today - g</w:t>
      </w:r>
      <w:r w:rsidR="00DF5706" w:rsidRPr="001C3DF7">
        <w:rPr>
          <w:rFonts w:ascii="Avenir Next" w:hAnsi="Avenir Next"/>
          <w:sz w:val="21"/>
          <w:szCs w:val="21"/>
        </w:rPr>
        <w:t>overnments, regulators</w:t>
      </w:r>
      <w:r w:rsidR="004845D2">
        <w:rPr>
          <w:rFonts w:ascii="Avenir Next" w:hAnsi="Avenir Next"/>
          <w:sz w:val="21"/>
          <w:szCs w:val="21"/>
        </w:rPr>
        <w:t xml:space="preserve"> </w:t>
      </w:r>
      <w:r w:rsidR="00DF5706" w:rsidRPr="001C3DF7">
        <w:rPr>
          <w:rFonts w:ascii="Avenir Next" w:hAnsi="Avenir Next"/>
          <w:sz w:val="21"/>
          <w:szCs w:val="21"/>
        </w:rPr>
        <w:t xml:space="preserve">and other institutions invite people to contribute to their decisions through consultations, hearings, workshops, </w:t>
      </w:r>
      <w:r w:rsidR="00DF5706">
        <w:rPr>
          <w:rFonts w:ascii="Avenir Next" w:hAnsi="Avenir Next"/>
          <w:sz w:val="21"/>
          <w:szCs w:val="21"/>
        </w:rPr>
        <w:t>roadshows</w:t>
      </w:r>
      <w:r w:rsidR="00DF5706" w:rsidRPr="001C3DF7">
        <w:rPr>
          <w:rFonts w:ascii="Avenir Next" w:hAnsi="Avenir Next"/>
          <w:sz w:val="21"/>
          <w:szCs w:val="21"/>
        </w:rPr>
        <w:t xml:space="preserve"> and </w:t>
      </w:r>
      <w:r w:rsidR="00DF5706">
        <w:rPr>
          <w:rFonts w:ascii="Avenir Next" w:hAnsi="Avenir Next"/>
          <w:sz w:val="21"/>
          <w:szCs w:val="21"/>
        </w:rPr>
        <w:t xml:space="preserve">increasingly, automated </w:t>
      </w:r>
      <w:r w:rsidR="00DF5706" w:rsidRPr="001C3DF7">
        <w:rPr>
          <w:rFonts w:ascii="Avenir Next" w:hAnsi="Avenir Next"/>
          <w:sz w:val="21"/>
          <w:szCs w:val="21"/>
        </w:rPr>
        <w:t>digital platforms.</w:t>
      </w:r>
      <w:r w:rsidR="00DF5706" w:rsidRPr="0020407F">
        <w:rPr>
          <w:rFonts w:ascii="Avenir Next" w:hAnsi="Avenir Next"/>
          <w:sz w:val="21"/>
          <w:szCs w:val="21"/>
        </w:rPr>
        <w:t xml:space="preserve"> </w:t>
      </w:r>
      <w:r w:rsidR="00DF5706">
        <w:rPr>
          <w:rFonts w:ascii="Avenir Next" w:hAnsi="Avenir Next"/>
          <w:sz w:val="21"/>
          <w:szCs w:val="21"/>
        </w:rPr>
        <w:t xml:space="preserve">In these processes, huge </w:t>
      </w:r>
      <w:r w:rsidR="00DF5706" w:rsidRPr="001C3DF7">
        <w:rPr>
          <w:rFonts w:ascii="Avenir Next" w:hAnsi="Avenir Next"/>
          <w:sz w:val="21"/>
          <w:szCs w:val="21"/>
        </w:rPr>
        <w:t>volume</w:t>
      </w:r>
      <w:r w:rsidR="00FE7E7D">
        <w:rPr>
          <w:rFonts w:ascii="Avenir Next" w:hAnsi="Avenir Next"/>
          <w:sz w:val="21"/>
          <w:szCs w:val="21"/>
        </w:rPr>
        <w:t xml:space="preserve">s </w:t>
      </w:r>
      <w:r w:rsidR="00DF5706" w:rsidRPr="001C3DF7">
        <w:rPr>
          <w:rFonts w:ascii="Avenir Next" w:hAnsi="Avenir Next"/>
          <w:sz w:val="21"/>
          <w:szCs w:val="21"/>
        </w:rPr>
        <w:t>of written and oral submissions</w:t>
      </w:r>
      <w:r w:rsidR="00FE7E7D">
        <w:rPr>
          <w:rFonts w:ascii="Avenir Next" w:hAnsi="Avenir Next"/>
          <w:sz w:val="21"/>
          <w:szCs w:val="21"/>
        </w:rPr>
        <w:t xml:space="preserve"> are collected. </w:t>
      </w:r>
      <w:r w:rsidR="003003B4" w:rsidRPr="0065288A">
        <w:rPr>
          <w:rFonts w:ascii="Avenir Next" w:hAnsi="Avenir Next"/>
          <w:color w:val="000000"/>
          <w:sz w:val="21"/>
          <w:szCs w:val="21"/>
        </w:rPr>
        <w:t xml:space="preserve">Where </w:t>
      </w:r>
      <w:r w:rsidR="003003B4">
        <w:rPr>
          <w:rFonts w:ascii="Avenir Next" w:hAnsi="Avenir Next"/>
          <w:color w:val="000000"/>
          <w:sz w:val="21"/>
          <w:szCs w:val="21"/>
        </w:rPr>
        <w:t>time and r</w:t>
      </w:r>
      <w:r w:rsidR="003003B4" w:rsidRPr="0065288A">
        <w:rPr>
          <w:rFonts w:ascii="Avenir Next" w:hAnsi="Avenir Next"/>
          <w:color w:val="000000"/>
          <w:sz w:val="21"/>
          <w:szCs w:val="21"/>
        </w:rPr>
        <w:t xml:space="preserve">esources permit, </w:t>
      </w:r>
      <w:r w:rsidR="003003B4">
        <w:rPr>
          <w:rFonts w:ascii="Avenir Next" w:hAnsi="Avenir Next"/>
          <w:color w:val="000000"/>
          <w:sz w:val="21"/>
          <w:szCs w:val="21"/>
        </w:rPr>
        <w:t>public</w:t>
      </w:r>
      <w:r w:rsidR="003003B4" w:rsidRPr="0065288A">
        <w:rPr>
          <w:rFonts w:ascii="Avenir Next" w:hAnsi="Avenir Next"/>
          <w:color w:val="000000"/>
          <w:sz w:val="21"/>
          <w:szCs w:val="21"/>
        </w:rPr>
        <w:t xml:space="preserve"> </w:t>
      </w:r>
      <w:r w:rsidR="003003B4">
        <w:rPr>
          <w:rFonts w:ascii="Avenir Next" w:hAnsi="Avenir Next"/>
          <w:color w:val="000000"/>
          <w:sz w:val="21"/>
          <w:szCs w:val="21"/>
        </w:rPr>
        <w:t xml:space="preserve">inputs </w:t>
      </w:r>
      <w:r w:rsidR="003003B4" w:rsidRPr="0065288A">
        <w:rPr>
          <w:rFonts w:ascii="Avenir Next" w:hAnsi="Avenir Next"/>
          <w:color w:val="000000"/>
          <w:sz w:val="21"/>
          <w:szCs w:val="21"/>
        </w:rPr>
        <w:t>are still largely reviewed manuall</w:t>
      </w:r>
      <w:r w:rsidR="00BE156C">
        <w:rPr>
          <w:rFonts w:ascii="Avenir Next" w:hAnsi="Avenir Next"/>
          <w:color w:val="000000"/>
          <w:sz w:val="21"/>
          <w:szCs w:val="21"/>
        </w:rPr>
        <w:t>y. S</w:t>
      </w:r>
      <w:r w:rsidR="003003B4">
        <w:rPr>
          <w:rFonts w:ascii="Avenir Next" w:hAnsi="Avenir Next"/>
          <w:color w:val="000000"/>
          <w:sz w:val="21"/>
          <w:szCs w:val="21"/>
        </w:rPr>
        <w:t xml:space="preserve">ome institutions may use </w:t>
      </w:r>
      <w:r w:rsidR="003003B4" w:rsidRPr="0065288A">
        <w:rPr>
          <w:rFonts w:ascii="Avenir Next" w:hAnsi="Avenir Next"/>
          <w:color w:val="000000"/>
          <w:sz w:val="21"/>
          <w:szCs w:val="21"/>
        </w:rPr>
        <w:t>tools for thematic classification</w:t>
      </w:r>
      <w:r w:rsidR="003003B4">
        <w:rPr>
          <w:rFonts w:ascii="Avenir Next" w:hAnsi="Avenir Next"/>
          <w:color w:val="000000"/>
          <w:sz w:val="21"/>
          <w:szCs w:val="21"/>
        </w:rPr>
        <w:t xml:space="preserve"> or outsource the analysis to consultants, but t</w:t>
      </w:r>
      <w:r w:rsidR="003003B4" w:rsidRPr="0065288A">
        <w:rPr>
          <w:rFonts w:ascii="Avenir Next" w:hAnsi="Avenir Next"/>
          <w:color w:val="000000"/>
          <w:sz w:val="21"/>
          <w:szCs w:val="21"/>
        </w:rPr>
        <w:t xml:space="preserve">he output is </w:t>
      </w:r>
      <w:r w:rsidR="00D37F20">
        <w:rPr>
          <w:rFonts w:ascii="Avenir Next" w:hAnsi="Avenir Next"/>
          <w:color w:val="000000"/>
          <w:sz w:val="21"/>
          <w:szCs w:val="21"/>
        </w:rPr>
        <w:t xml:space="preserve">usually a </w:t>
      </w:r>
      <w:r w:rsidR="003003B4" w:rsidRPr="0065288A">
        <w:rPr>
          <w:rFonts w:ascii="Avenir Next" w:hAnsi="Avenir Next"/>
          <w:color w:val="000000"/>
          <w:sz w:val="21"/>
          <w:szCs w:val="21"/>
        </w:rPr>
        <w:t>report or summary which</w:t>
      </w:r>
      <w:r w:rsidR="003003B4">
        <w:rPr>
          <w:rFonts w:ascii="Avenir Next" w:hAnsi="Avenir Next"/>
          <w:color w:val="000000"/>
          <w:sz w:val="21"/>
          <w:szCs w:val="21"/>
        </w:rPr>
        <w:t xml:space="preserve"> will</w:t>
      </w:r>
      <w:r w:rsidR="003003B4" w:rsidRPr="0065288A">
        <w:rPr>
          <w:rFonts w:ascii="Avenir Next" w:hAnsi="Avenir Next"/>
          <w:color w:val="000000"/>
          <w:sz w:val="21"/>
          <w:szCs w:val="21"/>
        </w:rPr>
        <w:t xml:space="preserve"> capture </w:t>
      </w:r>
      <w:r w:rsidR="003003B4">
        <w:rPr>
          <w:rFonts w:ascii="Avenir Next" w:hAnsi="Avenir Next"/>
          <w:color w:val="000000"/>
          <w:sz w:val="21"/>
          <w:szCs w:val="21"/>
        </w:rPr>
        <w:t xml:space="preserve">individual </w:t>
      </w:r>
      <w:r w:rsidR="003003B4" w:rsidRPr="0065288A">
        <w:rPr>
          <w:rFonts w:ascii="Avenir Next" w:hAnsi="Avenir Next"/>
          <w:color w:val="000000"/>
          <w:sz w:val="21"/>
          <w:szCs w:val="21"/>
        </w:rPr>
        <w:t>stakeholder positions</w:t>
      </w:r>
      <w:r w:rsidR="003003B4">
        <w:rPr>
          <w:rFonts w:ascii="Avenir Next" w:hAnsi="Avenir Next"/>
          <w:color w:val="000000"/>
          <w:sz w:val="21"/>
          <w:szCs w:val="21"/>
        </w:rPr>
        <w:t xml:space="preserve"> with</w:t>
      </w:r>
      <w:r w:rsidR="0071699E">
        <w:rPr>
          <w:rFonts w:ascii="Avenir Next" w:hAnsi="Avenir Next"/>
          <w:color w:val="000000"/>
          <w:sz w:val="21"/>
          <w:szCs w:val="21"/>
        </w:rPr>
        <w:t xml:space="preserve"> high-level </w:t>
      </w:r>
      <w:r w:rsidR="003003B4">
        <w:rPr>
          <w:rFonts w:ascii="Avenir Next" w:hAnsi="Avenir Next"/>
          <w:color w:val="000000"/>
          <w:sz w:val="21"/>
          <w:szCs w:val="21"/>
        </w:rPr>
        <w:t>thematic analysis.</w:t>
      </w:r>
    </w:p>
    <w:p w14:paraId="412D55BF" w14:textId="77777777" w:rsidR="007B62E2" w:rsidRDefault="007B62E2" w:rsidP="005B7AAD">
      <w:pPr>
        <w:pStyle w:val="vvp7k"/>
        <w:spacing w:before="0" w:beforeAutospacing="0" w:after="0" w:afterAutospacing="0" w:line="276" w:lineRule="auto"/>
        <w:jc w:val="both"/>
        <w:textAlignment w:val="baseline"/>
        <w:rPr>
          <w:rFonts w:ascii="Avenir Next" w:hAnsi="Avenir Next"/>
          <w:color w:val="000000"/>
          <w:sz w:val="21"/>
          <w:szCs w:val="21"/>
        </w:rPr>
      </w:pPr>
    </w:p>
    <w:p w14:paraId="6785AF4D" w14:textId="5F6F72BB" w:rsidR="00014CD7" w:rsidRPr="002E076F" w:rsidRDefault="007B62E2" w:rsidP="002E076F">
      <w:pPr>
        <w:pStyle w:val="vvp7k"/>
        <w:spacing w:before="0" w:beforeAutospacing="0" w:after="0" w:afterAutospacing="0" w:line="276" w:lineRule="auto"/>
        <w:jc w:val="both"/>
        <w:textAlignment w:val="baseline"/>
        <w:rPr>
          <w:rFonts w:ascii="Avenir Next" w:hAnsi="Avenir Next"/>
          <w:color w:val="000000"/>
          <w:sz w:val="21"/>
          <w:szCs w:val="21"/>
        </w:rPr>
      </w:pPr>
      <w:r>
        <w:rPr>
          <w:rFonts w:ascii="Avenir Next" w:hAnsi="Avenir Next"/>
          <w:color w:val="000000"/>
          <w:sz w:val="21"/>
          <w:szCs w:val="21"/>
        </w:rPr>
        <w:t>Since w</w:t>
      </w:r>
      <w:r w:rsidR="005D4653">
        <w:rPr>
          <w:rFonts w:ascii="Avenir Next" w:hAnsi="Avenir Next"/>
          <w:color w:val="000000"/>
          <w:sz w:val="21"/>
          <w:szCs w:val="21"/>
        </w:rPr>
        <w:t>e can only read documents one-by-one</w:t>
      </w:r>
      <w:r w:rsidR="005B7AAD">
        <w:rPr>
          <w:rFonts w:ascii="Avenir Next" w:hAnsi="Avenir Next"/>
          <w:color w:val="000000"/>
          <w:sz w:val="21"/>
          <w:szCs w:val="21"/>
        </w:rPr>
        <w:t xml:space="preserve">, </w:t>
      </w:r>
      <w:r w:rsidR="005D4653">
        <w:rPr>
          <w:rFonts w:ascii="Avenir Next" w:hAnsi="Avenir Next"/>
          <w:color w:val="000000"/>
          <w:sz w:val="21"/>
          <w:szCs w:val="21"/>
        </w:rPr>
        <w:t xml:space="preserve">the </w:t>
      </w:r>
      <w:r w:rsidR="00200076">
        <w:rPr>
          <w:rFonts w:ascii="Avenir Next" w:hAnsi="Avenir Next"/>
          <w:color w:val="000000"/>
          <w:sz w:val="21"/>
          <w:szCs w:val="21"/>
        </w:rPr>
        <w:t xml:space="preserve">traditional </w:t>
      </w:r>
      <w:r w:rsidR="00014CD7" w:rsidRPr="0065288A">
        <w:rPr>
          <w:rFonts w:ascii="Avenir Next" w:hAnsi="Avenir Next"/>
          <w:color w:val="000000"/>
          <w:sz w:val="21"/>
          <w:szCs w:val="21"/>
        </w:rPr>
        <w:t xml:space="preserve">approach to the analysis of </w:t>
      </w:r>
      <w:r w:rsidR="00014CD7">
        <w:rPr>
          <w:rFonts w:ascii="Avenir Next" w:hAnsi="Avenir Next"/>
          <w:color w:val="000000"/>
          <w:sz w:val="21"/>
          <w:szCs w:val="21"/>
        </w:rPr>
        <w:t xml:space="preserve">public </w:t>
      </w:r>
      <w:r w:rsidR="00014CD7" w:rsidRPr="0065288A">
        <w:rPr>
          <w:rFonts w:ascii="Avenir Next" w:hAnsi="Avenir Next"/>
          <w:color w:val="000000"/>
          <w:sz w:val="21"/>
          <w:szCs w:val="21"/>
        </w:rPr>
        <w:t xml:space="preserve">participation </w:t>
      </w:r>
      <w:r w:rsidR="006E1F44">
        <w:rPr>
          <w:rFonts w:ascii="Avenir Next" w:hAnsi="Avenir Next"/>
          <w:color w:val="000000"/>
          <w:sz w:val="21"/>
          <w:szCs w:val="21"/>
        </w:rPr>
        <w:t>has</w:t>
      </w:r>
      <w:r w:rsidR="000C0011">
        <w:rPr>
          <w:rFonts w:ascii="Avenir Next" w:hAnsi="Avenir Next"/>
          <w:color w:val="000000"/>
          <w:sz w:val="21"/>
          <w:szCs w:val="21"/>
        </w:rPr>
        <w:t xml:space="preserve">, </w:t>
      </w:r>
      <w:r w:rsidR="00DB5C72">
        <w:rPr>
          <w:rFonts w:ascii="Avenir Next" w:hAnsi="Avenir Next"/>
          <w:color w:val="000000"/>
          <w:sz w:val="21"/>
          <w:szCs w:val="21"/>
        </w:rPr>
        <w:t xml:space="preserve">quite naturally, focused </w:t>
      </w:r>
      <w:r w:rsidR="00014CD7" w:rsidRPr="0065288A">
        <w:rPr>
          <w:rFonts w:ascii="Avenir Next" w:hAnsi="Avenir Next"/>
          <w:color w:val="000000"/>
          <w:sz w:val="21"/>
          <w:szCs w:val="21"/>
        </w:rPr>
        <w:t>on reading and summarising individual submissions</w:t>
      </w:r>
      <w:r w:rsidR="00E02B41">
        <w:rPr>
          <w:rFonts w:ascii="Avenir Next" w:hAnsi="Avenir Next"/>
          <w:color w:val="000000"/>
          <w:sz w:val="21"/>
          <w:szCs w:val="21"/>
        </w:rPr>
        <w:t xml:space="preserve">. </w:t>
      </w:r>
      <w:r w:rsidR="00014CD7" w:rsidRPr="0065288A">
        <w:rPr>
          <w:rFonts w:ascii="Avenir Next" w:hAnsi="Avenir Next"/>
          <w:color w:val="000000"/>
          <w:sz w:val="21"/>
          <w:szCs w:val="21"/>
        </w:rPr>
        <w:t xml:space="preserve">We refer to </w:t>
      </w:r>
      <w:r w:rsidR="00503C17">
        <w:rPr>
          <w:rFonts w:ascii="Avenir Next" w:hAnsi="Avenir Next"/>
          <w:color w:val="000000"/>
          <w:sz w:val="21"/>
          <w:szCs w:val="21"/>
        </w:rPr>
        <w:t xml:space="preserve">this as  </w:t>
      </w:r>
      <w:r w:rsidR="00014CD7" w:rsidRPr="0065288A">
        <w:rPr>
          <w:rFonts w:ascii="Avenir Next" w:hAnsi="Avenir Next"/>
          <w:color w:val="000000"/>
          <w:sz w:val="21"/>
          <w:szCs w:val="21"/>
        </w:rPr>
        <w:t xml:space="preserve">“submission-level” </w:t>
      </w:r>
      <w:r w:rsidR="00FA6C99">
        <w:rPr>
          <w:rFonts w:ascii="Avenir Next" w:hAnsi="Avenir Next"/>
          <w:color w:val="000000"/>
          <w:sz w:val="21"/>
          <w:szCs w:val="21"/>
        </w:rPr>
        <w:t>engagement</w:t>
      </w:r>
      <w:r w:rsidR="00014CD7" w:rsidRPr="0065288A">
        <w:rPr>
          <w:rFonts w:ascii="Avenir Next" w:hAnsi="Avenir Next"/>
          <w:color w:val="000000"/>
          <w:sz w:val="21"/>
          <w:szCs w:val="21"/>
        </w:rPr>
        <w:t>, because it e</w:t>
      </w:r>
      <w:r w:rsidR="00FA6C99">
        <w:rPr>
          <w:rFonts w:ascii="Avenir Next" w:hAnsi="Avenir Next"/>
          <w:color w:val="000000"/>
          <w:sz w:val="21"/>
          <w:szCs w:val="21"/>
        </w:rPr>
        <w:t>valuates</w:t>
      </w:r>
      <w:r w:rsidR="00014CD7" w:rsidRPr="0065288A">
        <w:rPr>
          <w:rFonts w:ascii="Avenir Next" w:hAnsi="Avenir Next"/>
          <w:color w:val="000000"/>
          <w:sz w:val="21"/>
          <w:szCs w:val="21"/>
        </w:rPr>
        <w:t xml:space="preserve"> </w:t>
      </w:r>
      <w:r w:rsidR="00F10B5E">
        <w:rPr>
          <w:rFonts w:ascii="Avenir Next" w:hAnsi="Avenir Next"/>
          <w:color w:val="000000"/>
          <w:sz w:val="21"/>
          <w:szCs w:val="21"/>
        </w:rPr>
        <w:t>each of the</w:t>
      </w:r>
      <w:r w:rsidR="005D20D1">
        <w:rPr>
          <w:rFonts w:ascii="Avenir Next" w:hAnsi="Avenir Next"/>
          <w:color w:val="000000"/>
          <w:sz w:val="21"/>
          <w:szCs w:val="21"/>
        </w:rPr>
        <w:t xml:space="preserve"> submissions received </w:t>
      </w:r>
      <w:r w:rsidR="00014CD7" w:rsidRPr="0065288A">
        <w:rPr>
          <w:rFonts w:ascii="Avenir Next" w:hAnsi="Avenir Next"/>
          <w:color w:val="000000"/>
          <w:sz w:val="21"/>
          <w:szCs w:val="21"/>
        </w:rPr>
        <w:t>as individual units of analysis. T</w:t>
      </w:r>
      <w:r w:rsidR="002E7510">
        <w:rPr>
          <w:rFonts w:ascii="Avenir Next" w:hAnsi="Avenir Next"/>
          <w:color w:val="000000"/>
          <w:sz w:val="21"/>
          <w:szCs w:val="21"/>
        </w:rPr>
        <w:t>his</w:t>
      </w:r>
      <w:r w:rsidR="00DD0223">
        <w:rPr>
          <w:rFonts w:ascii="Avenir Next" w:hAnsi="Avenir Next"/>
          <w:color w:val="000000"/>
          <w:sz w:val="21"/>
          <w:szCs w:val="21"/>
        </w:rPr>
        <w:t xml:space="preserve"> approach</w:t>
      </w:r>
      <w:r w:rsidR="002E7510">
        <w:rPr>
          <w:rFonts w:ascii="Avenir Next" w:hAnsi="Avenir Next"/>
          <w:color w:val="000000"/>
          <w:sz w:val="21"/>
          <w:szCs w:val="21"/>
        </w:rPr>
        <w:t xml:space="preserve"> is useful </w:t>
      </w:r>
      <w:r w:rsidR="00E10AE0">
        <w:rPr>
          <w:rFonts w:ascii="Avenir Next" w:hAnsi="Avenir Next"/>
          <w:color w:val="000000"/>
          <w:sz w:val="21"/>
          <w:szCs w:val="21"/>
        </w:rPr>
        <w:t xml:space="preserve">for </w:t>
      </w:r>
      <w:r w:rsidR="00014CD7" w:rsidRPr="0065288A">
        <w:rPr>
          <w:rFonts w:ascii="Avenir Next" w:hAnsi="Avenir Next"/>
          <w:color w:val="000000"/>
          <w:sz w:val="21"/>
          <w:szCs w:val="21"/>
        </w:rPr>
        <w:t xml:space="preserve">understanding individual submissions, but it is not well suited to </w:t>
      </w:r>
      <w:r w:rsidR="00BD7358">
        <w:rPr>
          <w:rFonts w:ascii="Avenir Next" w:hAnsi="Avenir Next"/>
          <w:color w:val="000000"/>
          <w:sz w:val="21"/>
          <w:szCs w:val="21"/>
        </w:rPr>
        <w:t>rendering visible</w:t>
      </w:r>
      <w:r w:rsidR="00B03A9C">
        <w:rPr>
          <w:rFonts w:ascii="Avenir Next" w:hAnsi="Avenir Next"/>
          <w:color w:val="000000"/>
          <w:sz w:val="21"/>
          <w:szCs w:val="21"/>
        </w:rPr>
        <w:t xml:space="preserve"> </w:t>
      </w:r>
      <w:r w:rsidR="003813CB">
        <w:rPr>
          <w:rFonts w:ascii="Avenir Next" w:hAnsi="Avenir Next"/>
          <w:color w:val="000000"/>
          <w:sz w:val="21"/>
          <w:szCs w:val="21"/>
        </w:rPr>
        <w:t xml:space="preserve">the </w:t>
      </w:r>
      <w:r w:rsidR="002E428A">
        <w:rPr>
          <w:rFonts w:ascii="Avenir Next" w:hAnsi="Avenir Next"/>
          <w:color w:val="000000"/>
          <w:sz w:val="21"/>
          <w:szCs w:val="21"/>
        </w:rPr>
        <w:t xml:space="preserve">collective knowledge </w:t>
      </w:r>
      <w:r w:rsidR="00B03A9C">
        <w:rPr>
          <w:rFonts w:ascii="Avenir Next" w:hAnsi="Avenir Next"/>
          <w:color w:val="000000"/>
          <w:sz w:val="21"/>
          <w:szCs w:val="21"/>
        </w:rPr>
        <w:t>emerging from the process as a whole.</w:t>
      </w:r>
    </w:p>
    <w:p w14:paraId="63F35116" w14:textId="0A6965DD" w:rsidR="001641B4" w:rsidRDefault="00CA522B" w:rsidP="001641B4">
      <w:pPr>
        <w:pStyle w:val="isselectedend"/>
        <w:spacing w:line="276" w:lineRule="auto"/>
        <w:rPr>
          <w:rStyle w:val="Strong"/>
          <w:rFonts w:ascii="Avenir Next" w:hAnsi="Avenir Next"/>
          <w:b w:val="0"/>
          <w:bCs w:val="0"/>
          <w:color w:val="000000"/>
          <w:sz w:val="21"/>
          <w:szCs w:val="21"/>
        </w:rPr>
      </w:pPr>
      <w:r w:rsidRPr="0065288A">
        <w:rPr>
          <w:rFonts w:ascii="Avenir Next" w:hAnsi="Avenir Next"/>
          <w:color w:val="000000"/>
          <w:sz w:val="21"/>
          <w:szCs w:val="21"/>
        </w:rPr>
        <w:t>Th</w:t>
      </w:r>
      <w:r>
        <w:rPr>
          <w:rFonts w:ascii="Avenir Next" w:hAnsi="Avenir Next"/>
          <w:color w:val="000000"/>
          <w:sz w:val="21"/>
          <w:szCs w:val="21"/>
        </w:rPr>
        <w:t xml:space="preserve">e single biggest shift </w:t>
      </w:r>
      <w:r w:rsidR="00C908D4">
        <w:rPr>
          <w:rFonts w:ascii="Avenir Next" w:hAnsi="Avenir Next"/>
          <w:color w:val="000000"/>
          <w:sz w:val="21"/>
          <w:szCs w:val="21"/>
        </w:rPr>
        <w:t>required for the practice of participatory intelligence is</w:t>
      </w:r>
      <w:r w:rsidR="004011C3">
        <w:rPr>
          <w:rFonts w:ascii="Avenir Next" w:hAnsi="Avenir Next"/>
          <w:color w:val="000000"/>
          <w:sz w:val="21"/>
          <w:szCs w:val="21"/>
        </w:rPr>
        <w:t xml:space="preserve"> </w:t>
      </w:r>
      <w:r w:rsidR="00014CD7" w:rsidRPr="0065288A">
        <w:rPr>
          <w:rFonts w:ascii="Avenir Next" w:hAnsi="Avenir Next"/>
          <w:color w:val="000000"/>
          <w:sz w:val="21"/>
          <w:szCs w:val="21"/>
        </w:rPr>
        <w:t>extend</w:t>
      </w:r>
      <w:r w:rsidR="004011C3">
        <w:rPr>
          <w:rFonts w:ascii="Avenir Next" w:hAnsi="Avenir Next"/>
          <w:color w:val="000000"/>
          <w:sz w:val="21"/>
          <w:szCs w:val="21"/>
        </w:rPr>
        <w:t>ing</w:t>
      </w:r>
      <w:r w:rsidR="00014CD7" w:rsidRPr="0065288A">
        <w:rPr>
          <w:rFonts w:ascii="Avenir Next" w:hAnsi="Avenir Next"/>
          <w:color w:val="000000"/>
          <w:sz w:val="21"/>
          <w:szCs w:val="21"/>
        </w:rPr>
        <w:t xml:space="preserve"> the analysis </w:t>
      </w:r>
      <w:r w:rsidR="003813CB">
        <w:rPr>
          <w:rFonts w:ascii="Avenir Next" w:hAnsi="Avenir Next"/>
          <w:color w:val="000000"/>
          <w:sz w:val="21"/>
          <w:szCs w:val="21"/>
        </w:rPr>
        <w:t xml:space="preserve">of public participation </w:t>
      </w:r>
      <w:r w:rsidR="00014CD7" w:rsidRPr="0065288A">
        <w:rPr>
          <w:rFonts w:ascii="Avenir Next" w:hAnsi="Avenir Next"/>
          <w:color w:val="000000"/>
          <w:sz w:val="21"/>
          <w:szCs w:val="21"/>
        </w:rPr>
        <w:t xml:space="preserve">to cover </w:t>
      </w:r>
      <w:r w:rsidR="003813CB">
        <w:rPr>
          <w:rFonts w:ascii="Avenir Next" w:hAnsi="Avenir Next"/>
          <w:color w:val="000000"/>
          <w:sz w:val="21"/>
          <w:szCs w:val="21"/>
        </w:rPr>
        <w:t xml:space="preserve">the </w:t>
      </w:r>
      <w:r w:rsidR="00014CD7" w:rsidRPr="0065288A">
        <w:rPr>
          <w:rFonts w:ascii="Avenir Next" w:hAnsi="Avenir Next"/>
          <w:color w:val="000000"/>
          <w:sz w:val="21"/>
          <w:szCs w:val="21"/>
        </w:rPr>
        <w:t>process</w:t>
      </w:r>
      <w:r w:rsidR="003813CB">
        <w:rPr>
          <w:rFonts w:ascii="Avenir Next" w:hAnsi="Avenir Next"/>
          <w:color w:val="000000"/>
          <w:sz w:val="21"/>
          <w:szCs w:val="21"/>
        </w:rPr>
        <w:t xml:space="preserve"> as a whole</w:t>
      </w:r>
      <w:r w:rsidR="00014CD7" w:rsidRPr="0065288A">
        <w:rPr>
          <w:rFonts w:ascii="Avenir Next" w:hAnsi="Avenir Next"/>
          <w:color w:val="000000"/>
          <w:sz w:val="21"/>
          <w:szCs w:val="21"/>
        </w:rPr>
        <w:t>, meaning that the</w:t>
      </w:r>
      <w:r w:rsidR="00014CD7" w:rsidRPr="0065288A">
        <w:rPr>
          <w:rStyle w:val="Strong"/>
          <w:rFonts w:ascii="Avenir Next" w:hAnsi="Avenir Next"/>
          <w:color w:val="000000"/>
          <w:sz w:val="21"/>
          <w:szCs w:val="21"/>
        </w:rPr>
        <w:t xml:space="preserve"> </w:t>
      </w:r>
      <w:r w:rsidR="00014CD7" w:rsidRPr="0065288A">
        <w:rPr>
          <w:rStyle w:val="Strong"/>
          <w:rFonts w:ascii="Avenir Next" w:hAnsi="Avenir Next"/>
          <w:b w:val="0"/>
          <w:bCs w:val="0"/>
          <w:color w:val="000000"/>
          <w:sz w:val="21"/>
          <w:szCs w:val="21"/>
        </w:rPr>
        <w:t xml:space="preserve">complete body of all public </w:t>
      </w:r>
      <w:r w:rsidR="00014CD7">
        <w:rPr>
          <w:rStyle w:val="Strong"/>
          <w:rFonts w:ascii="Avenir Next" w:hAnsi="Avenir Next"/>
          <w:b w:val="0"/>
          <w:bCs w:val="0"/>
          <w:color w:val="000000"/>
          <w:sz w:val="21"/>
          <w:szCs w:val="21"/>
        </w:rPr>
        <w:t xml:space="preserve">inputs </w:t>
      </w:r>
      <w:r w:rsidR="00014CD7" w:rsidRPr="0065288A">
        <w:rPr>
          <w:rStyle w:val="Strong"/>
          <w:rFonts w:ascii="Avenir Next" w:hAnsi="Avenir Next"/>
          <w:b w:val="0"/>
          <w:bCs w:val="0"/>
          <w:color w:val="000000"/>
          <w:sz w:val="21"/>
          <w:szCs w:val="21"/>
        </w:rPr>
        <w:t>is treated as an object of analysis in its own right</w:t>
      </w:r>
      <w:r w:rsidR="00014CD7" w:rsidRPr="0065288A">
        <w:rPr>
          <w:rFonts w:ascii="Avenir Next" w:hAnsi="Avenir Next"/>
          <w:color w:val="000000"/>
          <w:sz w:val="21"/>
          <w:szCs w:val="21"/>
        </w:rPr>
        <w:t xml:space="preserve">. This is necessary because </w:t>
      </w:r>
      <w:r w:rsidR="001A66ED">
        <w:rPr>
          <w:rFonts w:ascii="Avenir Next" w:hAnsi="Avenir Next"/>
          <w:color w:val="000000"/>
          <w:sz w:val="21"/>
          <w:szCs w:val="21"/>
        </w:rPr>
        <w:t xml:space="preserve">collective knowledge </w:t>
      </w:r>
      <w:r w:rsidR="004E08F6">
        <w:rPr>
          <w:rFonts w:ascii="Avenir Next" w:hAnsi="Avenir Next"/>
          <w:color w:val="000000"/>
          <w:sz w:val="21"/>
          <w:szCs w:val="21"/>
        </w:rPr>
        <w:t xml:space="preserve">will </w:t>
      </w:r>
      <w:r w:rsidR="00014CD7" w:rsidRPr="0065288A">
        <w:rPr>
          <w:rFonts w:ascii="Avenir Next" w:hAnsi="Avenir Next"/>
          <w:color w:val="000000"/>
          <w:sz w:val="21"/>
          <w:szCs w:val="21"/>
        </w:rPr>
        <w:t xml:space="preserve">only </w:t>
      </w:r>
      <w:r w:rsidR="00014CD7" w:rsidRPr="0065288A">
        <w:rPr>
          <w:rStyle w:val="Strong"/>
          <w:rFonts w:ascii="Avenir Next" w:hAnsi="Avenir Next"/>
          <w:b w:val="0"/>
          <w:bCs w:val="0"/>
          <w:color w:val="000000"/>
          <w:sz w:val="21"/>
          <w:szCs w:val="21"/>
        </w:rPr>
        <w:t>become</w:t>
      </w:r>
      <w:r w:rsidR="0047564D">
        <w:rPr>
          <w:rStyle w:val="Strong"/>
          <w:rFonts w:ascii="Avenir Next" w:hAnsi="Avenir Next"/>
          <w:b w:val="0"/>
          <w:bCs w:val="0"/>
          <w:color w:val="000000"/>
          <w:sz w:val="21"/>
          <w:szCs w:val="21"/>
        </w:rPr>
        <w:t xml:space="preserve"> </w:t>
      </w:r>
      <w:r w:rsidR="00014CD7" w:rsidRPr="0065288A">
        <w:rPr>
          <w:rStyle w:val="Strong"/>
          <w:rFonts w:ascii="Avenir Next" w:hAnsi="Avenir Next"/>
          <w:b w:val="0"/>
          <w:bCs w:val="0"/>
          <w:color w:val="000000"/>
          <w:sz w:val="21"/>
          <w:szCs w:val="21"/>
        </w:rPr>
        <w:t xml:space="preserve">visible when we </w:t>
      </w:r>
      <w:r w:rsidR="00014CD7">
        <w:rPr>
          <w:rStyle w:val="Strong"/>
          <w:rFonts w:ascii="Avenir Next" w:hAnsi="Avenir Next"/>
          <w:b w:val="0"/>
          <w:bCs w:val="0"/>
          <w:color w:val="000000"/>
          <w:sz w:val="21"/>
          <w:szCs w:val="21"/>
        </w:rPr>
        <w:t xml:space="preserve">are able to </w:t>
      </w:r>
      <w:r w:rsidR="00014CD7" w:rsidRPr="0065288A">
        <w:rPr>
          <w:rStyle w:val="Strong"/>
          <w:rFonts w:ascii="Avenir Next" w:hAnsi="Avenir Next"/>
          <w:b w:val="0"/>
          <w:bCs w:val="0"/>
          <w:color w:val="000000"/>
          <w:sz w:val="21"/>
          <w:szCs w:val="21"/>
        </w:rPr>
        <w:t>e</w:t>
      </w:r>
      <w:r w:rsidR="00014CD7">
        <w:rPr>
          <w:rStyle w:val="Strong"/>
          <w:rFonts w:ascii="Avenir Next" w:hAnsi="Avenir Next"/>
          <w:b w:val="0"/>
          <w:bCs w:val="0"/>
          <w:color w:val="000000"/>
          <w:sz w:val="21"/>
          <w:szCs w:val="21"/>
        </w:rPr>
        <w:t>valuate</w:t>
      </w:r>
      <w:r w:rsidR="00014CD7" w:rsidRPr="0065288A">
        <w:rPr>
          <w:rStyle w:val="Strong"/>
          <w:rFonts w:ascii="Avenir Next" w:hAnsi="Avenir Next"/>
          <w:b w:val="0"/>
          <w:bCs w:val="0"/>
          <w:color w:val="000000"/>
          <w:sz w:val="21"/>
          <w:szCs w:val="21"/>
        </w:rPr>
        <w:t xml:space="preserve"> the contributions of all </w:t>
      </w:r>
      <w:r w:rsidR="00AE1F5B">
        <w:rPr>
          <w:rStyle w:val="Strong"/>
          <w:rFonts w:ascii="Avenir Next" w:hAnsi="Avenir Next"/>
          <w:b w:val="0"/>
          <w:bCs w:val="0"/>
          <w:color w:val="000000"/>
          <w:sz w:val="21"/>
          <w:szCs w:val="21"/>
        </w:rPr>
        <w:t xml:space="preserve">stakeholders involved in </w:t>
      </w:r>
      <w:r w:rsidR="00014CD7" w:rsidRPr="0065288A">
        <w:rPr>
          <w:rStyle w:val="Strong"/>
          <w:rFonts w:ascii="Avenir Next" w:hAnsi="Avenir Next"/>
          <w:b w:val="0"/>
          <w:bCs w:val="0"/>
          <w:color w:val="000000"/>
          <w:sz w:val="21"/>
          <w:szCs w:val="21"/>
        </w:rPr>
        <w:t>a particular process.</w:t>
      </w:r>
      <w:r w:rsidR="00014CD7" w:rsidRPr="0065288A">
        <w:rPr>
          <w:rStyle w:val="Strong"/>
          <w:rFonts w:ascii="Avenir Next" w:hAnsi="Avenir Next"/>
          <w:color w:val="000000"/>
          <w:sz w:val="21"/>
          <w:szCs w:val="21"/>
        </w:rPr>
        <w:t xml:space="preserve"> </w:t>
      </w:r>
      <w:r w:rsidR="002001F4" w:rsidRPr="002001F4">
        <w:rPr>
          <w:rStyle w:val="Strong"/>
          <w:rFonts w:ascii="Avenir Next" w:hAnsi="Avenir Next"/>
          <w:b w:val="0"/>
          <w:bCs w:val="0"/>
          <w:color w:val="000000"/>
          <w:sz w:val="21"/>
          <w:szCs w:val="21"/>
        </w:rPr>
        <w:t xml:space="preserve">The </w:t>
      </w:r>
      <w:r w:rsidR="002001F4">
        <w:rPr>
          <w:rFonts w:ascii="Avenir Next" w:hAnsi="Avenir Next"/>
          <w:color w:val="000000"/>
          <w:sz w:val="21"/>
          <w:szCs w:val="21"/>
        </w:rPr>
        <w:t xml:space="preserve">purpose of this expanded </w:t>
      </w:r>
      <w:r w:rsidR="00014CD7" w:rsidRPr="0065288A">
        <w:rPr>
          <w:rFonts w:ascii="Avenir Next" w:hAnsi="Avenir Next"/>
          <w:color w:val="000000"/>
          <w:sz w:val="21"/>
          <w:szCs w:val="21"/>
        </w:rPr>
        <w:t xml:space="preserve">approach </w:t>
      </w:r>
      <w:r w:rsidR="002001F4">
        <w:rPr>
          <w:rFonts w:ascii="Avenir Next" w:hAnsi="Avenir Next"/>
          <w:color w:val="000000"/>
          <w:sz w:val="21"/>
          <w:szCs w:val="21"/>
        </w:rPr>
        <w:t xml:space="preserve">is </w:t>
      </w:r>
      <w:r w:rsidR="00014CD7" w:rsidRPr="0065288A">
        <w:rPr>
          <w:rFonts w:ascii="Avenir Next" w:hAnsi="Avenir Next"/>
          <w:color w:val="000000"/>
          <w:sz w:val="21"/>
          <w:szCs w:val="21"/>
        </w:rPr>
        <w:t xml:space="preserve">to identify emergent </w:t>
      </w:r>
      <w:r w:rsidR="00310469">
        <w:rPr>
          <w:rFonts w:ascii="Avenir Next" w:hAnsi="Avenir Next"/>
          <w:color w:val="000000"/>
          <w:sz w:val="21"/>
          <w:szCs w:val="21"/>
        </w:rPr>
        <w:t>signals</w:t>
      </w:r>
      <w:r w:rsidR="00CB3072">
        <w:rPr>
          <w:rFonts w:ascii="Avenir Next" w:hAnsi="Avenir Next"/>
          <w:color w:val="000000"/>
          <w:sz w:val="21"/>
          <w:szCs w:val="21"/>
        </w:rPr>
        <w:t xml:space="preserve"> and patterns</w:t>
      </w:r>
      <w:r w:rsidR="00014CD7" w:rsidRPr="0065288A">
        <w:rPr>
          <w:rFonts w:ascii="Avenir Next" w:hAnsi="Avenir Next"/>
          <w:color w:val="000000"/>
          <w:sz w:val="21"/>
          <w:szCs w:val="21"/>
        </w:rPr>
        <w:t xml:space="preserve"> that would not be apparent from reading individual submissions one-by-one,  including relationships between different </w:t>
      </w:r>
      <w:r w:rsidR="00014CD7">
        <w:rPr>
          <w:rFonts w:ascii="Avenir Next" w:hAnsi="Avenir Next"/>
          <w:color w:val="000000"/>
          <w:sz w:val="21"/>
          <w:szCs w:val="21"/>
        </w:rPr>
        <w:t xml:space="preserve">stakeholder </w:t>
      </w:r>
      <w:r w:rsidR="00014CD7" w:rsidRPr="0065288A">
        <w:rPr>
          <w:rFonts w:ascii="Avenir Next" w:hAnsi="Avenir Next"/>
          <w:color w:val="000000"/>
          <w:sz w:val="21"/>
          <w:szCs w:val="21"/>
        </w:rPr>
        <w:t>positions, areas of convergence and divergence</w:t>
      </w:r>
      <w:r w:rsidR="0014699B">
        <w:rPr>
          <w:rFonts w:ascii="Avenir Next" w:hAnsi="Avenir Next"/>
          <w:color w:val="000000"/>
          <w:sz w:val="21"/>
          <w:szCs w:val="21"/>
        </w:rPr>
        <w:t xml:space="preserve"> or r</w:t>
      </w:r>
      <w:r w:rsidR="00014CD7" w:rsidRPr="0065288A">
        <w:rPr>
          <w:rFonts w:ascii="Avenir Next" w:hAnsi="Avenir Next"/>
          <w:color w:val="000000"/>
          <w:sz w:val="21"/>
          <w:szCs w:val="21"/>
        </w:rPr>
        <w:t>ecurring concerns</w:t>
      </w:r>
      <w:r w:rsidR="0014699B">
        <w:rPr>
          <w:rFonts w:ascii="Avenir Next" w:hAnsi="Avenir Next"/>
          <w:color w:val="000000"/>
          <w:sz w:val="21"/>
          <w:szCs w:val="21"/>
        </w:rPr>
        <w:t xml:space="preserve">. </w:t>
      </w:r>
      <w:r w:rsidR="00014CD7" w:rsidRPr="0065288A">
        <w:rPr>
          <w:rFonts w:ascii="Avenir Next" w:hAnsi="Avenir Next"/>
          <w:color w:val="000000"/>
          <w:sz w:val="21"/>
          <w:szCs w:val="21"/>
        </w:rPr>
        <w:t>Individual contributions remain important</w:t>
      </w:r>
      <w:r w:rsidR="00014CD7">
        <w:rPr>
          <w:rFonts w:ascii="Avenir Next" w:hAnsi="Avenir Next"/>
          <w:color w:val="000000"/>
          <w:sz w:val="21"/>
          <w:szCs w:val="21"/>
        </w:rPr>
        <w:t>, b</w:t>
      </w:r>
      <w:r w:rsidR="00014CD7" w:rsidRPr="0065288A">
        <w:rPr>
          <w:rFonts w:ascii="Avenir Next" w:hAnsi="Avenir Next"/>
          <w:color w:val="000000"/>
          <w:sz w:val="21"/>
          <w:szCs w:val="21"/>
        </w:rPr>
        <w:t xml:space="preserve">ut they are </w:t>
      </w:r>
      <w:r w:rsidR="002E7510">
        <w:rPr>
          <w:rFonts w:ascii="Avenir Next" w:hAnsi="Avenir Next"/>
          <w:color w:val="000000"/>
          <w:sz w:val="21"/>
          <w:szCs w:val="21"/>
        </w:rPr>
        <w:t>assessed</w:t>
      </w:r>
      <w:r w:rsidR="00014CD7" w:rsidRPr="0065288A">
        <w:rPr>
          <w:rFonts w:ascii="Avenir Next" w:hAnsi="Avenir Next"/>
          <w:color w:val="000000"/>
          <w:sz w:val="21"/>
          <w:szCs w:val="21"/>
        </w:rPr>
        <w:t xml:space="preserve"> both</w:t>
      </w:r>
      <w:r w:rsidR="00014CD7" w:rsidRPr="0065288A">
        <w:rPr>
          <w:rStyle w:val="apple-converted-space"/>
          <w:rFonts w:ascii="Avenir Next" w:hAnsi="Avenir Next"/>
          <w:color w:val="000000"/>
          <w:sz w:val="21"/>
          <w:szCs w:val="21"/>
        </w:rPr>
        <w:t> </w:t>
      </w:r>
      <w:r w:rsidR="00014CD7" w:rsidRPr="00463758">
        <w:rPr>
          <w:rStyle w:val="Strong"/>
          <w:rFonts w:ascii="Avenir Next" w:hAnsi="Avenir Next"/>
          <w:b w:val="0"/>
          <w:bCs w:val="0"/>
          <w:color w:val="000000"/>
          <w:sz w:val="21"/>
          <w:szCs w:val="21"/>
        </w:rPr>
        <w:t>individually and relationally, as part</w:t>
      </w:r>
      <w:r w:rsidR="00014CD7">
        <w:rPr>
          <w:rStyle w:val="Strong"/>
          <w:rFonts w:ascii="Avenir Next" w:hAnsi="Avenir Next"/>
          <w:b w:val="0"/>
          <w:bCs w:val="0"/>
          <w:color w:val="000000"/>
          <w:sz w:val="21"/>
          <w:szCs w:val="21"/>
        </w:rPr>
        <w:t xml:space="preserve"> </w:t>
      </w:r>
      <w:r w:rsidR="00014CD7" w:rsidRPr="00463758">
        <w:rPr>
          <w:rStyle w:val="Strong"/>
          <w:rFonts w:ascii="Avenir Next" w:hAnsi="Avenir Next"/>
          <w:b w:val="0"/>
          <w:bCs w:val="0"/>
          <w:color w:val="000000"/>
          <w:sz w:val="21"/>
          <w:szCs w:val="21"/>
        </w:rPr>
        <w:t xml:space="preserve">of a larger </w:t>
      </w:r>
      <w:r w:rsidR="004C359F">
        <w:rPr>
          <w:rStyle w:val="Strong"/>
          <w:rFonts w:ascii="Avenir Next" w:hAnsi="Avenir Next"/>
          <w:b w:val="0"/>
          <w:bCs w:val="0"/>
          <w:color w:val="000000"/>
          <w:sz w:val="21"/>
          <w:szCs w:val="21"/>
        </w:rPr>
        <w:t>participation</w:t>
      </w:r>
      <w:r w:rsidR="00014CD7" w:rsidRPr="00463758">
        <w:rPr>
          <w:rStyle w:val="Strong"/>
          <w:rFonts w:ascii="Avenir Next" w:hAnsi="Avenir Next"/>
          <w:b w:val="0"/>
          <w:bCs w:val="0"/>
          <w:color w:val="000000"/>
          <w:sz w:val="21"/>
          <w:szCs w:val="21"/>
        </w:rPr>
        <w:t xml:space="preserve"> environment.</w:t>
      </w:r>
    </w:p>
    <w:p w14:paraId="608CD503" w14:textId="110941A4" w:rsidR="00155BD0" w:rsidRPr="00182CAA" w:rsidRDefault="006C448D" w:rsidP="001641B4">
      <w:pPr>
        <w:pStyle w:val="isselectedend"/>
        <w:spacing w:line="276" w:lineRule="auto"/>
        <w:rPr>
          <w:rStyle w:val="Strong"/>
          <w:rFonts w:ascii="Avenir Next" w:hAnsi="Avenir Next"/>
          <w:color w:val="000000"/>
          <w:sz w:val="21"/>
          <w:szCs w:val="21"/>
        </w:rPr>
      </w:pPr>
      <w:r w:rsidRPr="00E4221E">
        <w:rPr>
          <w:rStyle w:val="Strong"/>
          <w:rFonts w:ascii="Avenir Next" w:hAnsi="Avenir Next"/>
          <w:b w:val="0"/>
          <w:bCs w:val="0"/>
          <w:color w:val="000000"/>
          <w:sz w:val="21"/>
          <w:szCs w:val="21"/>
        </w:rPr>
        <w:t>Rather than treating the process as a collection of isolated, individual submissions</w:t>
      </w:r>
      <w:r w:rsidR="00E4221E" w:rsidRPr="00E4221E">
        <w:rPr>
          <w:rStyle w:val="Strong"/>
          <w:rFonts w:ascii="Avenir Next" w:hAnsi="Avenir Next"/>
          <w:b w:val="0"/>
          <w:bCs w:val="0"/>
          <w:color w:val="000000"/>
          <w:sz w:val="21"/>
          <w:szCs w:val="21"/>
        </w:rPr>
        <w:t>, p</w:t>
      </w:r>
      <w:r w:rsidR="00155BD0" w:rsidRPr="00E4221E">
        <w:rPr>
          <w:rStyle w:val="Strong"/>
          <w:rFonts w:ascii="Avenir Next" w:hAnsi="Avenir Next"/>
          <w:b w:val="0"/>
          <w:bCs w:val="0"/>
          <w:color w:val="000000"/>
          <w:sz w:val="21"/>
          <w:szCs w:val="21"/>
        </w:rPr>
        <w:t>articipatory intelligence</w:t>
      </w:r>
      <w:r w:rsidR="00E6315E" w:rsidRPr="00E4221E">
        <w:rPr>
          <w:rStyle w:val="Strong"/>
          <w:rFonts w:ascii="Avenir Next" w:hAnsi="Avenir Next"/>
          <w:b w:val="0"/>
          <w:bCs w:val="0"/>
          <w:color w:val="000000"/>
          <w:sz w:val="21"/>
          <w:szCs w:val="21"/>
        </w:rPr>
        <w:t xml:space="preserve"> </w:t>
      </w:r>
      <w:r w:rsidR="00E4221E" w:rsidRPr="00E4221E">
        <w:rPr>
          <w:rFonts w:ascii="Avenir Next" w:hAnsi="Avenir Next"/>
          <w:color w:val="000000"/>
          <w:sz w:val="21"/>
          <w:szCs w:val="21"/>
        </w:rPr>
        <w:t xml:space="preserve">engages the </w:t>
      </w:r>
      <w:r w:rsidR="007E6C6D" w:rsidRPr="00E4221E">
        <w:rPr>
          <w:rFonts w:ascii="Avenir Next" w:hAnsi="Avenir Next"/>
          <w:sz w:val="21"/>
          <w:szCs w:val="21"/>
        </w:rPr>
        <w:t>process</w:t>
      </w:r>
      <w:r w:rsidR="00020CC0" w:rsidRPr="00E4221E">
        <w:rPr>
          <w:rFonts w:ascii="Avenir Next" w:hAnsi="Avenir Next"/>
          <w:sz w:val="21"/>
          <w:szCs w:val="21"/>
        </w:rPr>
        <w:t xml:space="preserve"> as a connected unit </w:t>
      </w:r>
      <w:r w:rsidR="007E6C6D" w:rsidRPr="00E4221E">
        <w:rPr>
          <w:rFonts w:ascii="Avenir Next" w:hAnsi="Avenir Next"/>
          <w:sz w:val="21"/>
          <w:szCs w:val="21"/>
        </w:rPr>
        <w:t>of knowledge</w:t>
      </w:r>
      <w:r w:rsidR="00BF6567" w:rsidRPr="00E4221E">
        <w:rPr>
          <w:rFonts w:ascii="Avenir Next" w:hAnsi="Avenir Next"/>
          <w:sz w:val="21"/>
          <w:szCs w:val="21"/>
        </w:rPr>
        <w:t xml:space="preserve"> and therefore seeks </w:t>
      </w:r>
      <w:r w:rsidR="00A0104D" w:rsidRPr="00E4221E">
        <w:rPr>
          <w:rStyle w:val="Strong"/>
          <w:rFonts w:ascii="Avenir Next" w:hAnsi="Avenir Next"/>
          <w:b w:val="0"/>
          <w:bCs w:val="0"/>
          <w:color w:val="000000"/>
          <w:sz w:val="21"/>
          <w:szCs w:val="21"/>
        </w:rPr>
        <w:t xml:space="preserve">to bring </w:t>
      </w:r>
      <w:r w:rsidR="00E6315E" w:rsidRPr="00E4221E">
        <w:rPr>
          <w:rStyle w:val="Strong"/>
          <w:rFonts w:ascii="Avenir Next" w:hAnsi="Avenir Next"/>
          <w:b w:val="0"/>
          <w:bCs w:val="0"/>
          <w:color w:val="000000"/>
          <w:sz w:val="21"/>
          <w:szCs w:val="21"/>
        </w:rPr>
        <w:t xml:space="preserve">the </w:t>
      </w:r>
      <w:r w:rsidR="007A6150" w:rsidRPr="00E4221E">
        <w:rPr>
          <w:rStyle w:val="Strong"/>
          <w:rFonts w:ascii="Avenir Next" w:hAnsi="Avenir Next"/>
          <w:b w:val="0"/>
          <w:bCs w:val="0"/>
          <w:color w:val="000000"/>
          <w:sz w:val="21"/>
          <w:szCs w:val="21"/>
        </w:rPr>
        <w:t xml:space="preserve">combined </w:t>
      </w:r>
      <w:r w:rsidR="00E6315E" w:rsidRPr="00E4221E">
        <w:rPr>
          <w:rStyle w:val="Strong"/>
          <w:rFonts w:ascii="Avenir Next" w:hAnsi="Avenir Next"/>
          <w:b w:val="0"/>
          <w:bCs w:val="0"/>
          <w:color w:val="000000"/>
          <w:sz w:val="21"/>
          <w:szCs w:val="21"/>
        </w:rPr>
        <w:t>contributions of all stakeholders</w:t>
      </w:r>
      <w:r w:rsidR="00A0104D" w:rsidRPr="00E4221E">
        <w:rPr>
          <w:rStyle w:val="Strong"/>
          <w:rFonts w:ascii="Avenir Next" w:hAnsi="Avenir Next"/>
          <w:b w:val="0"/>
          <w:bCs w:val="0"/>
          <w:color w:val="000000"/>
          <w:sz w:val="21"/>
          <w:szCs w:val="21"/>
        </w:rPr>
        <w:t xml:space="preserve"> into view.</w:t>
      </w:r>
      <w:r w:rsidR="00205A0C">
        <w:rPr>
          <w:rStyle w:val="Strong"/>
          <w:rFonts w:ascii="Avenir Next" w:hAnsi="Avenir Next"/>
          <w:b w:val="0"/>
          <w:bCs w:val="0"/>
          <w:color w:val="000000"/>
          <w:sz w:val="21"/>
          <w:szCs w:val="21"/>
        </w:rPr>
        <w:t xml:space="preserve"> This means that instead of asking only, “What did a particular stakeholder say?”</w:t>
      </w:r>
      <w:r w:rsidR="003977FD">
        <w:rPr>
          <w:rStyle w:val="Strong"/>
          <w:rFonts w:ascii="Avenir Next" w:hAnsi="Avenir Next"/>
          <w:b w:val="0"/>
          <w:bCs w:val="0"/>
          <w:color w:val="000000"/>
          <w:sz w:val="21"/>
          <w:szCs w:val="21"/>
        </w:rPr>
        <w:t>, participatory intelligence will ask, “What are stakeholders saying in relation to each other?”</w:t>
      </w:r>
      <w:r w:rsidR="0099720F">
        <w:rPr>
          <w:rStyle w:val="Strong"/>
          <w:rFonts w:ascii="Avenir Next" w:hAnsi="Avenir Next"/>
          <w:b w:val="0"/>
          <w:bCs w:val="0"/>
          <w:color w:val="000000"/>
          <w:sz w:val="21"/>
          <w:szCs w:val="21"/>
        </w:rPr>
        <w:t xml:space="preserve">. By taking this expanded view, we begin looking for the connective tissue between different </w:t>
      </w:r>
      <w:r w:rsidR="00DD0223">
        <w:rPr>
          <w:rStyle w:val="Strong"/>
          <w:rFonts w:ascii="Avenir Next" w:hAnsi="Avenir Next"/>
          <w:b w:val="0"/>
          <w:bCs w:val="0"/>
          <w:color w:val="000000"/>
          <w:sz w:val="21"/>
          <w:szCs w:val="21"/>
        </w:rPr>
        <w:t>positions</w:t>
      </w:r>
      <w:r w:rsidR="003E439C">
        <w:rPr>
          <w:rStyle w:val="Strong"/>
          <w:rFonts w:ascii="Avenir Next" w:hAnsi="Avenir Next"/>
          <w:b w:val="0"/>
          <w:bCs w:val="0"/>
          <w:color w:val="000000"/>
          <w:sz w:val="21"/>
          <w:szCs w:val="21"/>
        </w:rPr>
        <w:t>, for the relationships, recurrences and interdependencies</w:t>
      </w:r>
      <w:r w:rsidR="00C150AA">
        <w:rPr>
          <w:rStyle w:val="Strong"/>
          <w:rFonts w:ascii="Avenir Next" w:hAnsi="Avenir Next"/>
          <w:b w:val="0"/>
          <w:bCs w:val="0"/>
          <w:color w:val="000000"/>
          <w:sz w:val="21"/>
          <w:szCs w:val="21"/>
        </w:rPr>
        <w:t xml:space="preserve"> that</w:t>
      </w:r>
      <w:r w:rsidR="002F758E">
        <w:rPr>
          <w:rStyle w:val="Strong"/>
          <w:rFonts w:ascii="Avenir Next" w:hAnsi="Avenir Next"/>
          <w:b w:val="0"/>
          <w:bCs w:val="0"/>
          <w:color w:val="000000"/>
          <w:sz w:val="21"/>
          <w:szCs w:val="21"/>
        </w:rPr>
        <w:t xml:space="preserve"> </w:t>
      </w:r>
      <w:r w:rsidR="00936C78">
        <w:rPr>
          <w:rStyle w:val="Strong"/>
          <w:rFonts w:ascii="Avenir Next" w:hAnsi="Avenir Next"/>
          <w:b w:val="0"/>
          <w:bCs w:val="0"/>
          <w:color w:val="000000"/>
          <w:sz w:val="21"/>
          <w:szCs w:val="21"/>
        </w:rPr>
        <w:t>will inform the decision.</w:t>
      </w:r>
    </w:p>
    <w:p w14:paraId="69B27A55" w14:textId="07691FC6" w:rsidR="00483BC7" w:rsidRDefault="00936C78" w:rsidP="001641B4">
      <w:pPr>
        <w:pStyle w:val="isselectedend"/>
        <w:spacing w:line="276" w:lineRule="auto"/>
        <w:rPr>
          <w:rFonts w:ascii="Avenir Next" w:hAnsi="Avenir Next"/>
          <w:sz w:val="21"/>
          <w:szCs w:val="21"/>
        </w:rPr>
      </w:pPr>
      <w:r>
        <w:rPr>
          <w:rFonts w:ascii="Avenir Next" w:hAnsi="Avenir Next"/>
          <w:sz w:val="21"/>
          <w:szCs w:val="21"/>
        </w:rPr>
        <w:t>Primary decision makers rarely, if ever, read public submissions</w:t>
      </w:r>
      <w:r w:rsidR="006B1F43">
        <w:rPr>
          <w:rFonts w:ascii="Avenir Next" w:hAnsi="Avenir Next"/>
          <w:sz w:val="21"/>
          <w:szCs w:val="21"/>
        </w:rPr>
        <w:t>. They are reliant on their teams, which means their vi</w:t>
      </w:r>
      <w:r w:rsidR="003E4D30">
        <w:rPr>
          <w:rFonts w:ascii="Avenir Next" w:hAnsi="Avenir Next"/>
          <w:sz w:val="21"/>
          <w:szCs w:val="21"/>
        </w:rPr>
        <w:t>sibility</w:t>
      </w:r>
      <w:r w:rsidR="006B1F43">
        <w:rPr>
          <w:rFonts w:ascii="Avenir Next" w:hAnsi="Avenir Next"/>
          <w:sz w:val="21"/>
          <w:szCs w:val="21"/>
        </w:rPr>
        <w:t xml:space="preserve"> of the </w:t>
      </w:r>
      <w:r w:rsidR="004063F0">
        <w:rPr>
          <w:rFonts w:ascii="Avenir Next" w:hAnsi="Avenir Next"/>
          <w:sz w:val="21"/>
          <w:szCs w:val="21"/>
        </w:rPr>
        <w:t xml:space="preserve">dynamics of a </w:t>
      </w:r>
      <w:r w:rsidR="006B1F43">
        <w:rPr>
          <w:rFonts w:ascii="Avenir Next" w:hAnsi="Avenir Next"/>
          <w:sz w:val="21"/>
          <w:szCs w:val="21"/>
        </w:rPr>
        <w:t xml:space="preserve">process is intermediated. </w:t>
      </w:r>
      <w:r w:rsidR="003451D9">
        <w:rPr>
          <w:rFonts w:ascii="Avenir Next" w:hAnsi="Avenir Next"/>
          <w:sz w:val="21"/>
          <w:szCs w:val="21"/>
        </w:rPr>
        <w:t xml:space="preserve">One of the major benefits of the </w:t>
      </w:r>
      <w:r w:rsidR="00E35954">
        <w:rPr>
          <w:rFonts w:ascii="Avenir Next" w:hAnsi="Avenir Next"/>
          <w:sz w:val="21"/>
          <w:szCs w:val="21"/>
        </w:rPr>
        <w:t>whole process approach to analysis</w:t>
      </w:r>
      <w:r w:rsidR="00026BED">
        <w:rPr>
          <w:rFonts w:ascii="Avenir Next" w:hAnsi="Avenir Next"/>
          <w:sz w:val="21"/>
          <w:szCs w:val="21"/>
        </w:rPr>
        <w:t xml:space="preserve"> is </w:t>
      </w:r>
      <w:r w:rsidR="007B0F60">
        <w:rPr>
          <w:rFonts w:ascii="Avenir Next" w:hAnsi="Avenir Next"/>
          <w:sz w:val="21"/>
          <w:szCs w:val="21"/>
        </w:rPr>
        <w:t xml:space="preserve">that it </w:t>
      </w:r>
      <w:r w:rsidR="00E35954">
        <w:rPr>
          <w:rFonts w:ascii="Avenir Next" w:hAnsi="Avenir Next"/>
          <w:sz w:val="21"/>
          <w:szCs w:val="21"/>
        </w:rPr>
        <w:t>gives</w:t>
      </w:r>
      <w:r w:rsidR="007B0F60">
        <w:rPr>
          <w:rFonts w:ascii="Avenir Next" w:hAnsi="Avenir Next"/>
          <w:sz w:val="21"/>
          <w:szCs w:val="21"/>
        </w:rPr>
        <w:t xml:space="preserve"> </w:t>
      </w:r>
      <w:r w:rsidR="00F03D7A">
        <w:rPr>
          <w:rFonts w:ascii="Avenir Next" w:hAnsi="Avenir Next"/>
          <w:sz w:val="21"/>
          <w:szCs w:val="21"/>
        </w:rPr>
        <w:t>primary decision makers greater visibility of the</w:t>
      </w:r>
      <w:r w:rsidR="00026BED">
        <w:rPr>
          <w:rFonts w:ascii="Avenir Next" w:hAnsi="Avenir Next"/>
          <w:sz w:val="21"/>
          <w:szCs w:val="21"/>
        </w:rPr>
        <w:t xml:space="preserve"> </w:t>
      </w:r>
      <w:r w:rsidR="007B0F60">
        <w:rPr>
          <w:rFonts w:ascii="Avenir Next" w:hAnsi="Avenir Next"/>
          <w:sz w:val="21"/>
          <w:szCs w:val="21"/>
        </w:rPr>
        <w:t xml:space="preserve">entire </w:t>
      </w:r>
      <w:r w:rsidR="007E7011">
        <w:rPr>
          <w:rFonts w:ascii="Avenir Next" w:hAnsi="Avenir Next"/>
          <w:sz w:val="21"/>
          <w:szCs w:val="21"/>
        </w:rPr>
        <w:t>consultation</w:t>
      </w:r>
      <w:r w:rsidR="007B0F60">
        <w:rPr>
          <w:rFonts w:ascii="Avenir Next" w:hAnsi="Avenir Next"/>
          <w:sz w:val="21"/>
          <w:szCs w:val="21"/>
        </w:rPr>
        <w:t xml:space="preserve"> </w:t>
      </w:r>
      <w:r w:rsidR="00DC7259">
        <w:rPr>
          <w:rFonts w:ascii="Avenir Next" w:hAnsi="Avenir Next"/>
          <w:sz w:val="21"/>
          <w:szCs w:val="21"/>
        </w:rPr>
        <w:t xml:space="preserve">by </w:t>
      </w:r>
      <w:r w:rsidR="00900517">
        <w:rPr>
          <w:rFonts w:ascii="Avenir Next" w:hAnsi="Avenir Next"/>
          <w:sz w:val="21"/>
          <w:szCs w:val="21"/>
        </w:rPr>
        <w:t xml:space="preserve">revealing </w:t>
      </w:r>
      <w:r w:rsidR="000E553F">
        <w:rPr>
          <w:rFonts w:ascii="Avenir Next" w:hAnsi="Avenir Next"/>
          <w:sz w:val="21"/>
          <w:szCs w:val="21"/>
        </w:rPr>
        <w:t xml:space="preserve">critical </w:t>
      </w:r>
      <w:r w:rsidR="00BD720E">
        <w:rPr>
          <w:rFonts w:ascii="Avenir Next" w:hAnsi="Avenir Next"/>
          <w:sz w:val="21"/>
          <w:szCs w:val="21"/>
        </w:rPr>
        <w:t xml:space="preserve">patterns </w:t>
      </w:r>
      <w:r w:rsidR="005C48AC">
        <w:rPr>
          <w:rFonts w:ascii="Avenir Next" w:hAnsi="Avenir Next"/>
          <w:sz w:val="21"/>
          <w:szCs w:val="21"/>
        </w:rPr>
        <w:t xml:space="preserve">that </w:t>
      </w:r>
      <w:r w:rsidR="000E553F">
        <w:rPr>
          <w:rFonts w:ascii="Avenir Next" w:hAnsi="Avenir Next"/>
          <w:sz w:val="21"/>
          <w:szCs w:val="21"/>
        </w:rPr>
        <w:t xml:space="preserve">have emerged in stakeholder </w:t>
      </w:r>
      <w:r w:rsidR="008966BD">
        <w:rPr>
          <w:rFonts w:ascii="Avenir Next" w:hAnsi="Avenir Next"/>
          <w:sz w:val="21"/>
          <w:szCs w:val="21"/>
        </w:rPr>
        <w:t>response</w:t>
      </w:r>
      <w:r w:rsidR="000E553F">
        <w:rPr>
          <w:rFonts w:ascii="Avenir Next" w:hAnsi="Avenir Next"/>
          <w:sz w:val="21"/>
          <w:szCs w:val="21"/>
        </w:rPr>
        <w:t>s</w:t>
      </w:r>
      <w:r w:rsidR="008966BD">
        <w:rPr>
          <w:rFonts w:ascii="Avenir Next" w:hAnsi="Avenir Next"/>
          <w:sz w:val="21"/>
          <w:szCs w:val="21"/>
        </w:rPr>
        <w:t xml:space="preserve"> to a </w:t>
      </w:r>
      <w:r w:rsidR="00677A93">
        <w:rPr>
          <w:rFonts w:ascii="Avenir Next" w:hAnsi="Avenir Next"/>
          <w:sz w:val="21"/>
          <w:szCs w:val="21"/>
        </w:rPr>
        <w:t xml:space="preserve">particular </w:t>
      </w:r>
      <w:r w:rsidR="008966BD">
        <w:rPr>
          <w:rFonts w:ascii="Avenir Next" w:hAnsi="Avenir Next"/>
          <w:sz w:val="21"/>
          <w:szCs w:val="21"/>
        </w:rPr>
        <w:t>proposal</w:t>
      </w:r>
      <w:r w:rsidR="00677A93">
        <w:rPr>
          <w:rFonts w:ascii="Avenir Next" w:hAnsi="Avenir Next"/>
          <w:sz w:val="21"/>
          <w:szCs w:val="21"/>
        </w:rPr>
        <w:t>.</w:t>
      </w:r>
      <w:r w:rsidR="006D10E4">
        <w:rPr>
          <w:rFonts w:ascii="Avenir Next" w:hAnsi="Avenir Next"/>
          <w:sz w:val="21"/>
          <w:szCs w:val="21"/>
        </w:rPr>
        <w:t xml:space="preserve"> </w:t>
      </w:r>
      <w:r w:rsidR="00331AF5">
        <w:rPr>
          <w:rFonts w:ascii="Avenir Next" w:hAnsi="Avenir Next"/>
          <w:sz w:val="21"/>
          <w:szCs w:val="21"/>
        </w:rPr>
        <w:t xml:space="preserve">Where this </w:t>
      </w:r>
      <w:r w:rsidR="00381A59">
        <w:rPr>
          <w:rFonts w:ascii="Avenir Next" w:hAnsi="Avenir Next"/>
          <w:sz w:val="21"/>
          <w:szCs w:val="21"/>
        </w:rPr>
        <w:t xml:space="preserve">visibility </w:t>
      </w:r>
      <w:r w:rsidR="00934EDE">
        <w:rPr>
          <w:rFonts w:ascii="Avenir Next" w:hAnsi="Avenir Next"/>
          <w:sz w:val="21"/>
          <w:szCs w:val="21"/>
        </w:rPr>
        <w:t xml:space="preserve">matters most </w:t>
      </w:r>
      <w:r w:rsidR="00331AF5">
        <w:rPr>
          <w:rFonts w:ascii="Avenir Next" w:hAnsi="Avenir Next"/>
          <w:sz w:val="21"/>
          <w:szCs w:val="21"/>
        </w:rPr>
        <w:t xml:space="preserve">is </w:t>
      </w:r>
      <w:r w:rsidR="00934EDE">
        <w:rPr>
          <w:rFonts w:ascii="Avenir Next" w:hAnsi="Avenir Next"/>
          <w:sz w:val="21"/>
          <w:szCs w:val="21"/>
        </w:rPr>
        <w:t>implementation</w:t>
      </w:r>
      <w:r w:rsidR="0076247D">
        <w:rPr>
          <w:rFonts w:ascii="Avenir Next" w:hAnsi="Avenir Next"/>
          <w:sz w:val="21"/>
          <w:szCs w:val="21"/>
        </w:rPr>
        <w:t xml:space="preserve">, </w:t>
      </w:r>
      <w:r w:rsidR="00731D30">
        <w:rPr>
          <w:rFonts w:ascii="Avenir Next" w:hAnsi="Avenir Next"/>
          <w:sz w:val="21"/>
          <w:szCs w:val="21"/>
        </w:rPr>
        <w:t xml:space="preserve">whole process analysis will </w:t>
      </w:r>
      <w:r w:rsidR="00FB1E01">
        <w:rPr>
          <w:rFonts w:ascii="Avenir Next" w:hAnsi="Avenir Next"/>
          <w:sz w:val="21"/>
          <w:szCs w:val="21"/>
        </w:rPr>
        <w:t>provide a</w:t>
      </w:r>
      <w:r w:rsidR="004D08F6">
        <w:rPr>
          <w:rFonts w:ascii="Avenir Next" w:hAnsi="Avenir Next"/>
          <w:sz w:val="21"/>
          <w:szCs w:val="21"/>
        </w:rPr>
        <w:t xml:space="preserve"> </w:t>
      </w:r>
      <w:r w:rsidR="004063F0">
        <w:rPr>
          <w:rFonts w:ascii="Avenir Next" w:hAnsi="Avenir Next"/>
          <w:sz w:val="21"/>
          <w:szCs w:val="21"/>
        </w:rPr>
        <w:t xml:space="preserve">useful </w:t>
      </w:r>
      <w:r w:rsidR="004D08F6">
        <w:rPr>
          <w:rFonts w:ascii="Avenir Next" w:hAnsi="Avenir Next"/>
          <w:sz w:val="21"/>
          <w:szCs w:val="21"/>
        </w:rPr>
        <w:t>map of the</w:t>
      </w:r>
      <w:r w:rsidR="000D47A3">
        <w:rPr>
          <w:rFonts w:ascii="Avenir Next" w:hAnsi="Avenir Next"/>
          <w:sz w:val="21"/>
          <w:szCs w:val="21"/>
        </w:rPr>
        <w:t xml:space="preserve"> </w:t>
      </w:r>
      <w:r w:rsidR="000E4D10">
        <w:rPr>
          <w:rFonts w:ascii="Avenir Next" w:hAnsi="Avenir Next"/>
          <w:sz w:val="21"/>
          <w:szCs w:val="21"/>
        </w:rPr>
        <w:t xml:space="preserve">terrain, </w:t>
      </w:r>
      <w:r w:rsidR="008A4003">
        <w:rPr>
          <w:rFonts w:ascii="Avenir Next" w:hAnsi="Avenir Next"/>
          <w:sz w:val="21"/>
          <w:szCs w:val="21"/>
        </w:rPr>
        <w:t>giving decision makers</w:t>
      </w:r>
      <w:r w:rsidR="00E96AD4">
        <w:rPr>
          <w:rFonts w:ascii="Avenir Next" w:hAnsi="Avenir Next"/>
          <w:sz w:val="21"/>
          <w:szCs w:val="21"/>
        </w:rPr>
        <w:t xml:space="preserve"> a</w:t>
      </w:r>
      <w:r w:rsidR="004D08F6">
        <w:rPr>
          <w:rFonts w:ascii="Avenir Next" w:hAnsi="Avenir Next"/>
          <w:sz w:val="21"/>
          <w:szCs w:val="21"/>
        </w:rPr>
        <w:t xml:space="preserve"> more complete</w:t>
      </w:r>
      <w:r w:rsidR="00E96AD4">
        <w:rPr>
          <w:rFonts w:ascii="Avenir Next" w:hAnsi="Avenir Next"/>
          <w:sz w:val="21"/>
          <w:szCs w:val="21"/>
        </w:rPr>
        <w:t xml:space="preserve"> </w:t>
      </w:r>
      <w:r w:rsidR="00626151">
        <w:rPr>
          <w:rFonts w:ascii="Avenir Next" w:hAnsi="Avenir Next"/>
          <w:sz w:val="21"/>
          <w:szCs w:val="21"/>
        </w:rPr>
        <w:t xml:space="preserve">operational picture of </w:t>
      </w:r>
      <w:r w:rsidR="000E4D10">
        <w:rPr>
          <w:rFonts w:ascii="Avenir Next" w:hAnsi="Avenir Next"/>
          <w:sz w:val="21"/>
          <w:szCs w:val="21"/>
        </w:rPr>
        <w:t xml:space="preserve">the </w:t>
      </w:r>
      <w:r w:rsidR="00B966E4">
        <w:rPr>
          <w:rFonts w:ascii="Avenir Next" w:hAnsi="Avenir Next"/>
          <w:sz w:val="21"/>
          <w:szCs w:val="21"/>
        </w:rPr>
        <w:t xml:space="preserve">conditions </w:t>
      </w:r>
      <w:r w:rsidR="00BD720E">
        <w:rPr>
          <w:rFonts w:ascii="Avenir Next" w:hAnsi="Avenir Next"/>
          <w:sz w:val="21"/>
          <w:szCs w:val="21"/>
        </w:rPr>
        <w:t>relevant to implementation</w:t>
      </w:r>
      <w:r w:rsidR="00242D98">
        <w:rPr>
          <w:rFonts w:ascii="Avenir Next" w:hAnsi="Avenir Next"/>
          <w:sz w:val="21"/>
          <w:szCs w:val="21"/>
        </w:rPr>
        <w:t xml:space="preserve">, including </w:t>
      </w:r>
      <w:r w:rsidR="0023518A">
        <w:rPr>
          <w:rFonts w:ascii="Avenir Next" w:hAnsi="Avenir Next"/>
          <w:sz w:val="21"/>
          <w:szCs w:val="21"/>
        </w:rPr>
        <w:t xml:space="preserve">sources of resistance, </w:t>
      </w:r>
      <w:r w:rsidR="00767DD9">
        <w:rPr>
          <w:rFonts w:ascii="Avenir Next" w:hAnsi="Avenir Next"/>
          <w:sz w:val="21"/>
          <w:szCs w:val="21"/>
        </w:rPr>
        <w:t>implementation constraints and possible alternative solutions</w:t>
      </w:r>
      <w:r w:rsidR="00242D98">
        <w:rPr>
          <w:rFonts w:ascii="Avenir Next" w:hAnsi="Avenir Next"/>
          <w:sz w:val="21"/>
          <w:szCs w:val="21"/>
        </w:rPr>
        <w:t>.</w:t>
      </w:r>
    </w:p>
    <w:p w14:paraId="0083F08F" w14:textId="77777777" w:rsidR="00331AF5" w:rsidRDefault="00331AF5" w:rsidP="001641B4">
      <w:pPr>
        <w:pStyle w:val="isselectedend"/>
        <w:spacing w:line="276" w:lineRule="auto"/>
        <w:rPr>
          <w:rFonts w:ascii="Avenir Next" w:hAnsi="Avenir Next"/>
          <w:sz w:val="21"/>
          <w:szCs w:val="21"/>
        </w:rPr>
      </w:pPr>
    </w:p>
    <w:p w14:paraId="66F716DB" w14:textId="77777777" w:rsidR="00331AF5" w:rsidRDefault="00331AF5" w:rsidP="001641B4">
      <w:pPr>
        <w:pStyle w:val="isselectedend"/>
        <w:spacing w:line="276" w:lineRule="auto"/>
        <w:rPr>
          <w:rFonts w:ascii="Avenir Next" w:hAnsi="Avenir Next"/>
          <w:sz w:val="21"/>
          <w:szCs w:val="21"/>
        </w:rPr>
      </w:pPr>
    </w:p>
    <w:p w14:paraId="71D482E2" w14:textId="77777777" w:rsidR="00331AF5" w:rsidRPr="001641B4" w:rsidRDefault="00331AF5" w:rsidP="001641B4">
      <w:pPr>
        <w:pStyle w:val="isselectedend"/>
        <w:spacing w:line="276" w:lineRule="auto"/>
        <w:rPr>
          <w:rFonts w:ascii="Avenir Next" w:hAnsi="Avenir Next"/>
          <w:color w:val="000000"/>
          <w:sz w:val="21"/>
          <w:szCs w:val="21"/>
        </w:rPr>
      </w:pPr>
    </w:p>
    <w:p w14:paraId="45FF635F" w14:textId="4306E50F" w:rsidR="003003B4" w:rsidRPr="0065288A" w:rsidRDefault="00202C01" w:rsidP="003003B4">
      <w:pPr>
        <w:pStyle w:val="isselectedend"/>
        <w:rPr>
          <w:sz w:val="21"/>
          <w:szCs w:val="21"/>
        </w:rPr>
      </w:pPr>
      <w:r>
        <w:rPr>
          <w:rFonts w:ascii="Avenir Next" w:hAnsi="Avenir Next"/>
          <w:color w:val="000000"/>
          <w:sz w:val="21"/>
          <w:szCs w:val="21"/>
        </w:rPr>
        <w:lastRenderedPageBreak/>
        <w:t>3</w:t>
      </w:r>
      <w:r w:rsidR="003003B4" w:rsidRPr="0065288A">
        <w:rPr>
          <w:rFonts w:ascii="Avenir Next" w:hAnsi="Avenir Next"/>
          <w:color w:val="000000"/>
          <w:sz w:val="21"/>
          <w:szCs w:val="21"/>
        </w:rPr>
        <w:t>.</w:t>
      </w:r>
      <w:r w:rsidR="003003B4">
        <w:rPr>
          <w:rFonts w:ascii="Avenir Next" w:hAnsi="Avenir Next"/>
          <w:color w:val="000000"/>
          <w:sz w:val="21"/>
          <w:szCs w:val="21"/>
        </w:rPr>
        <w:t xml:space="preserve">2 </w:t>
      </w:r>
      <w:r w:rsidR="003003B4" w:rsidRPr="003003B4">
        <w:rPr>
          <w:rFonts w:ascii="Avenir Next" w:hAnsi="Avenir Next"/>
          <w:color w:val="000000"/>
          <w:sz w:val="21"/>
          <w:szCs w:val="21"/>
          <w:u w:val="single"/>
        </w:rPr>
        <w:t>A</w:t>
      </w:r>
      <w:r w:rsidR="002B1AA2">
        <w:rPr>
          <w:rFonts w:ascii="Avenir Next" w:hAnsi="Avenir Next"/>
          <w:color w:val="000000"/>
          <w:sz w:val="21"/>
          <w:szCs w:val="21"/>
          <w:u w:val="single"/>
        </w:rPr>
        <w:t>I-a</w:t>
      </w:r>
      <w:r w:rsidR="00B01124">
        <w:rPr>
          <w:rFonts w:ascii="Avenir Next" w:hAnsi="Avenir Next"/>
          <w:color w:val="000000"/>
          <w:sz w:val="21"/>
          <w:szCs w:val="21"/>
          <w:u w:val="single"/>
        </w:rPr>
        <w:t xml:space="preserve">ugmented </w:t>
      </w:r>
      <w:r w:rsidR="006D546D">
        <w:rPr>
          <w:rFonts w:ascii="Avenir Next" w:hAnsi="Avenir Next"/>
          <w:color w:val="000000"/>
          <w:sz w:val="21"/>
          <w:szCs w:val="21"/>
          <w:u w:val="single"/>
        </w:rPr>
        <w:t>r</w:t>
      </w:r>
      <w:r w:rsidR="003003B4" w:rsidRPr="003003B4">
        <w:rPr>
          <w:rFonts w:ascii="Avenir Next" w:hAnsi="Avenir Next"/>
          <w:color w:val="000000"/>
          <w:sz w:val="21"/>
          <w:szCs w:val="21"/>
          <w:u w:val="single"/>
        </w:rPr>
        <w:t>eview</w:t>
      </w:r>
    </w:p>
    <w:p w14:paraId="7F4224E1" w14:textId="77777777" w:rsidR="00DF3D7B" w:rsidRDefault="003003B4" w:rsidP="003257E3">
      <w:pPr>
        <w:pStyle w:val="isselectedend"/>
        <w:spacing w:line="276" w:lineRule="auto"/>
        <w:rPr>
          <w:rFonts w:ascii="Avenir Next" w:hAnsi="Avenir Next"/>
          <w:color w:val="000000"/>
          <w:sz w:val="21"/>
          <w:szCs w:val="21"/>
        </w:rPr>
      </w:pPr>
      <w:r>
        <w:rPr>
          <w:rFonts w:ascii="Avenir Next" w:hAnsi="Avenir Next"/>
          <w:color w:val="000000"/>
          <w:sz w:val="21"/>
          <w:szCs w:val="21"/>
        </w:rPr>
        <w:t>The manual review of public inputs requires time and resources that many institutions lack</w:t>
      </w:r>
      <w:r w:rsidR="000A649F">
        <w:rPr>
          <w:rStyle w:val="FootnoteReference"/>
          <w:rFonts w:ascii="Avenir Next" w:hAnsi="Avenir Next"/>
          <w:color w:val="000000"/>
          <w:sz w:val="21"/>
          <w:szCs w:val="21"/>
        </w:rPr>
        <w:footnoteReference w:id="6"/>
      </w:r>
      <w:r>
        <w:rPr>
          <w:rFonts w:ascii="Avenir Next" w:hAnsi="Avenir Next"/>
          <w:color w:val="000000"/>
          <w:sz w:val="21"/>
          <w:szCs w:val="21"/>
        </w:rPr>
        <w:t>, which goes some way to explain why the rigorous analysis of submissions is so frequently sacrificed in favour of fairly superficial summaries. This is an area where AI can significantly enhance the capacity of internal teams tasked with reviewing large volumes of public inputs</w:t>
      </w:r>
      <w:r w:rsidR="00DF3D7B">
        <w:rPr>
          <w:rFonts w:ascii="Avenir Next" w:hAnsi="Avenir Next"/>
          <w:color w:val="000000"/>
          <w:sz w:val="21"/>
          <w:szCs w:val="21"/>
        </w:rPr>
        <w:t xml:space="preserve"> and t</w:t>
      </w:r>
      <w:r>
        <w:rPr>
          <w:rFonts w:ascii="Avenir Next" w:hAnsi="Avenir Next"/>
          <w:color w:val="000000"/>
          <w:sz w:val="21"/>
          <w:szCs w:val="21"/>
        </w:rPr>
        <w:t>he use of these tools is growing as institutions recognise the value of AI-enabled analysis in processes from national policy consultations to local planning initiatives.</w:t>
      </w:r>
      <w:r>
        <w:rPr>
          <w:rStyle w:val="FootnoteReference"/>
          <w:rFonts w:ascii="Avenir Next" w:hAnsi="Avenir Next"/>
          <w:color w:val="000000"/>
          <w:sz w:val="21"/>
          <w:szCs w:val="21"/>
        </w:rPr>
        <w:footnoteReference w:id="7"/>
      </w:r>
      <w:r w:rsidR="00CC2BCC">
        <w:rPr>
          <w:rFonts w:ascii="Avenir Next" w:hAnsi="Avenir Next"/>
          <w:color w:val="000000"/>
          <w:sz w:val="21"/>
          <w:szCs w:val="21"/>
        </w:rPr>
        <w:t xml:space="preserve"> </w:t>
      </w:r>
    </w:p>
    <w:p w14:paraId="7708D57F" w14:textId="1E1BC60E" w:rsidR="0075455A" w:rsidRDefault="006760B3" w:rsidP="003257E3">
      <w:pPr>
        <w:pStyle w:val="isselectedend"/>
        <w:spacing w:line="276" w:lineRule="auto"/>
        <w:rPr>
          <w:rFonts w:ascii="Avenir Next" w:hAnsi="Avenir Next"/>
          <w:color w:val="000000"/>
          <w:sz w:val="21"/>
          <w:szCs w:val="21"/>
        </w:rPr>
      </w:pPr>
      <w:r>
        <w:rPr>
          <w:rFonts w:ascii="Avenir Next" w:hAnsi="Avenir Next"/>
          <w:color w:val="000000"/>
          <w:sz w:val="21"/>
          <w:szCs w:val="21"/>
        </w:rPr>
        <w:t>T</w:t>
      </w:r>
      <w:r w:rsidR="00E67D5A">
        <w:rPr>
          <w:rFonts w:ascii="Avenir Next" w:hAnsi="Avenir Next"/>
          <w:color w:val="000000"/>
          <w:sz w:val="21"/>
          <w:szCs w:val="21"/>
        </w:rPr>
        <w:t xml:space="preserve">eams </w:t>
      </w:r>
      <w:r w:rsidR="001071D6">
        <w:rPr>
          <w:rFonts w:ascii="Avenir Next" w:hAnsi="Avenir Next"/>
          <w:color w:val="000000"/>
          <w:sz w:val="21"/>
          <w:szCs w:val="21"/>
        </w:rPr>
        <w:t xml:space="preserve">today </w:t>
      </w:r>
      <w:r>
        <w:rPr>
          <w:rFonts w:ascii="Avenir Next" w:hAnsi="Avenir Next"/>
          <w:color w:val="000000"/>
          <w:sz w:val="21"/>
          <w:szCs w:val="21"/>
        </w:rPr>
        <w:t xml:space="preserve">are </w:t>
      </w:r>
      <w:r w:rsidR="008A4003">
        <w:rPr>
          <w:rFonts w:ascii="Avenir Next" w:hAnsi="Avenir Next"/>
          <w:color w:val="000000"/>
          <w:sz w:val="21"/>
          <w:szCs w:val="21"/>
        </w:rPr>
        <w:t xml:space="preserve">already </w:t>
      </w:r>
      <w:r>
        <w:rPr>
          <w:rFonts w:ascii="Avenir Next" w:hAnsi="Avenir Next"/>
          <w:color w:val="000000"/>
          <w:sz w:val="21"/>
          <w:szCs w:val="21"/>
        </w:rPr>
        <w:t>working with generic tools</w:t>
      </w:r>
      <w:r w:rsidR="00E67D5A">
        <w:rPr>
          <w:rFonts w:ascii="Avenir Next" w:hAnsi="Avenir Next"/>
          <w:color w:val="000000"/>
          <w:sz w:val="21"/>
          <w:szCs w:val="21"/>
        </w:rPr>
        <w:t xml:space="preserve"> to summarise</w:t>
      </w:r>
      <w:r>
        <w:rPr>
          <w:rFonts w:ascii="Avenir Next" w:hAnsi="Avenir Next"/>
          <w:color w:val="000000"/>
          <w:sz w:val="21"/>
          <w:szCs w:val="21"/>
        </w:rPr>
        <w:t xml:space="preserve"> and </w:t>
      </w:r>
      <w:r w:rsidR="00E67D5A">
        <w:rPr>
          <w:rFonts w:ascii="Avenir Next" w:hAnsi="Avenir Next"/>
          <w:color w:val="000000"/>
          <w:sz w:val="21"/>
          <w:szCs w:val="21"/>
        </w:rPr>
        <w:t xml:space="preserve">extract themes from </w:t>
      </w:r>
      <w:r>
        <w:rPr>
          <w:rFonts w:ascii="Avenir Next" w:hAnsi="Avenir Next"/>
          <w:color w:val="000000"/>
          <w:sz w:val="21"/>
          <w:szCs w:val="21"/>
        </w:rPr>
        <w:t xml:space="preserve">written </w:t>
      </w:r>
      <w:r w:rsidR="00E67D5A">
        <w:rPr>
          <w:rFonts w:ascii="Avenir Next" w:hAnsi="Avenir Next"/>
          <w:color w:val="000000"/>
          <w:sz w:val="21"/>
          <w:szCs w:val="21"/>
        </w:rPr>
        <w:t>submission</w:t>
      </w:r>
      <w:r>
        <w:rPr>
          <w:rFonts w:ascii="Avenir Next" w:hAnsi="Avenir Next"/>
          <w:color w:val="000000"/>
          <w:sz w:val="21"/>
          <w:szCs w:val="21"/>
        </w:rPr>
        <w:t>s</w:t>
      </w:r>
      <w:r w:rsidR="00175AFD">
        <w:rPr>
          <w:rFonts w:ascii="Avenir Next" w:hAnsi="Avenir Next"/>
          <w:color w:val="000000"/>
          <w:sz w:val="21"/>
          <w:szCs w:val="21"/>
        </w:rPr>
        <w:t xml:space="preserve">. </w:t>
      </w:r>
      <w:r w:rsidR="00AF6B54">
        <w:rPr>
          <w:rFonts w:ascii="Avenir Next" w:hAnsi="Avenir Next"/>
          <w:color w:val="000000"/>
          <w:sz w:val="21"/>
          <w:szCs w:val="21"/>
        </w:rPr>
        <w:t>However, t</w:t>
      </w:r>
      <w:r w:rsidR="00CE6550">
        <w:rPr>
          <w:rFonts w:ascii="Avenir Next" w:hAnsi="Avenir Next"/>
          <w:color w:val="000000"/>
          <w:sz w:val="21"/>
          <w:szCs w:val="21"/>
        </w:rPr>
        <w:t>h</w:t>
      </w:r>
      <w:r w:rsidR="00183ECB">
        <w:rPr>
          <w:rFonts w:ascii="Avenir Next" w:hAnsi="Avenir Next"/>
          <w:color w:val="000000"/>
          <w:sz w:val="21"/>
          <w:szCs w:val="21"/>
        </w:rPr>
        <w:t>is does not</w:t>
      </w:r>
      <w:r w:rsidR="00AF6B54">
        <w:rPr>
          <w:rFonts w:ascii="Avenir Next" w:hAnsi="Avenir Next"/>
          <w:color w:val="000000"/>
          <w:sz w:val="21"/>
          <w:szCs w:val="21"/>
        </w:rPr>
        <w:t xml:space="preserve"> </w:t>
      </w:r>
      <w:r w:rsidR="00F74D88">
        <w:rPr>
          <w:rFonts w:ascii="Avenir Next" w:hAnsi="Avenir Next"/>
          <w:color w:val="000000"/>
          <w:sz w:val="21"/>
          <w:szCs w:val="21"/>
        </w:rPr>
        <w:t xml:space="preserve">yet </w:t>
      </w:r>
      <w:r w:rsidR="00183ECB">
        <w:rPr>
          <w:rFonts w:ascii="Avenir Next" w:hAnsi="Avenir Next"/>
          <w:color w:val="000000"/>
          <w:sz w:val="21"/>
          <w:szCs w:val="21"/>
        </w:rPr>
        <w:t xml:space="preserve">achieve the recommended shift to </w:t>
      </w:r>
      <w:r w:rsidR="008A4003">
        <w:rPr>
          <w:rFonts w:ascii="Avenir Next" w:hAnsi="Avenir Next"/>
          <w:color w:val="000000"/>
          <w:sz w:val="21"/>
          <w:szCs w:val="21"/>
        </w:rPr>
        <w:t xml:space="preserve">whole process </w:t>
      </w:r>
      <w:r w:rsidR="00175AFD">
        <w:rPr>
          <w:rFonts w:ascii="Avenir Next" w:hAnsi="Avenir Next"/>
          <w:color w:val="000000"/>
          <w:sz w:val="21"/>
          <w:szCs w:val="21"/>
        </w:rPr>
        <w:t>analysis</w:t>
      </w:r>
      <w:r w:rsidR="00907C30">
        <w:rPr>
          <w:rFonts w:ascii="Avenir Next" w:hAnsi="Avenir Next"/>
          <w:color w:val="000000"/>
          <w:sz w:val="21"/>
          <w:szCs w:val="21"/>
        </w:rPr>
        <w:t xml:space="preserve"> </w:t>
      </w:r>
      <w:r w:rsidR="00F74D88">
        <w:rPr>
          <w:rFonts w:ascii="Avenir Next" w:hAnsi="Avenir Next"/>
          <w:color w:val="000000"/>
          <w:sz w:val="21"/>
          <w:szCs w:val="21"/>
        </w:rPr>
        <w:t xml:space="preserve">which requires additional work to </w:t>
      </w:r>
      <w:r w:rsidR="004C1493">
        <w:rPr>
          <w:rFonts w:ascii="Avenir Next" w:hAnsi="Avenir Next"/>
          <w:color w:val="000000"/>
          <w:sz w:val="21"/>
          <w:szCs w:val="21"/>
        </w:rPr>
        <w:t>produce a defined corpus</w:t>
      </w:r>
      <w:r w:rsidR="00F400C2">
        <w:rPr>
          <w:rFonts w:ascii="Avenir Next" w:hAnsi="Avenir Next"/>
          <w:color w:val="000000"/>
          <w:sz w:val="21"/>
          <w:szCs w:val="21"/>
        </w:rPr>
        <w:t xml:space="preserve">, structure the </w:t>
      </w:r>
      <w:r w:rsidR="00E557C7">
        <w:rPr>
          <w:rFonts w:ascii="Avenir Next" w:hAnsi="Avenir Next"/>
          <w:color w:val="000000"/>
          <w:sz w:val="21"/>
          <w:szCs w:val="21"/>
        </w:rPr>
        <w:t>underlying data, manage the context</w:t>
      </w:r>
      <w:r w:rsidR="000867DA">
        <w:rPr>
          <w:rFonts w:ascii="Avenir Next" w:hAnsi="Avenir Next"/>
          <w:color w:val="000000"/>
          <w:sz w:val="21"/>
          <w:szCs w:val="21"/>
        </w:rPr>
        <w:t>, apply consistent analytical methods and ensure</w:t>
      </w:r>
      <w:r w:rsidR="00094C08">
        <w:rPr>
          <w:rFonts w:ascii="Avenir Next" w:hAnsi="Avenir Next"/>
          <w:color w:val="000000"/>
          <w:sz w:val="21"/>
          <w:szCs w:val="21"/>
        </w:rPr>
        <w:t xml:space="preserve"> appropriate human supervision.</w:t>
      </w:r>
    </w:p>
    <w:p w14:paraId="59E1EF92" w14:textId="27A80640" w:rsidR="003003B4" w:rsidRPr="0065288A" w:rsidRDefault="00C45CAF" w:rsidP="003257E3">
      <w:pPr>
        <w:pStyle w:val="isselectedend"/>
        <w:spacing w:line="276" w:lineRule="auto"/>
        <w:rPr>
          <w:rFonts w:ascii="Avenir Next" w:hAnsi="Avenir Next"/>
          <w:color w:val="000000"/>
          <w:sz w:val="21"/>
          <w:szCs w:val="21"/>
        </w:rPr>
      </w:pPr>
      <w:r>
        <w:rPr>
          <w:rFonts w:ascii="Avenir Next" w:hAnsi="Avenir Next"/>
          <w:color w:val="000000"/>
          <w:sz w:val="21"/>
          <w:szCs w:val="21"/>
        </w:rPr>
        <w:t xml:space="preserve">The use of </w:t>
      </w:r>
      <w:r w:rsidR="00096D77">
        <w:rPr>
          <w:rFonts w:ascii="Avenir Next" w:hAnsi="Avenir Next"/>
          <w:color w:val="000000"/>
          <w:sz w:val="21"/>
          <w:szCs w:val="21"/>
        </w:rPr>
        <w:t xml:space="preserve">generic AI tools and </w:t>
      </w:r>
      <w:r>
        <w:rPr>
          <w:rFonts w:ascii="Avenir Next" w:hAnsi="Avenir Next"/>
          <w:color w:val="000000"/>
          <w:sz w:val="21"/>
          <w:szCs w:val="21"/>
        </w:rPr>
        <w:t xml:space="preserve">reliance </w:t>
      </w:r>
      <w:r w:rsidR="00A455A0">
        <w:rPr>
          <w:rFonts w:ascii="Avenir Next" w:hAnsi="Avenir Next"/>
          <w:color w:val="000000"/>
          <w:sz w:val="21"/>
          <w:szCs w:val="21"/>
        </w:rPr>
        <w:t xml:space="preserve">on ad-hoc prompting </w:t>
      </w:r>
      <w:r w:rsidR="00A03F2A">
        <w:rPr>
          <w:rFonts w:ascii="Avenir Next" w:hAnsi="Avenir Next"/>
          <w:color w:val="000000"/>
          <w:sz w:val="21"/>
          <w:szCs w:val="21"/>
        </w:rPr>
        <w:t>may</w:t>
      </w:r>
      <w:r>
        <w:rPr>
          <w:rFonts w:ascii="Avenir Next" w:hAnsi="Avenir Next"/>
          <w:color w:val="000000"/>
          <w:sz w:val="21"/>
          <w:szCs w:val="21"/>
        </w:rPr>
        <w:t xml:space="preserve"> </w:t>
      </w:r>
      <w:r w:rsidR="00B25597">
        <w:rPr>
          <w:rFonts w:ascii="Avenir Next" w:hAnsi="Avenir Next"/>
          <w:color w:val="000000"/>
          <w:sz w:val="21"/>
          <w:szCs w:val="21"/>
        </w:rPr>
        <w:t>suffice for smaller processes</w:t>
      </w:r>
      <w:r w:rsidR="007308A1">
        <w:rPr>
          <w:rFonts w:ascii="Avenir Next" w:hAnsi="Avenir Next"/>
          <w:color w:val="000000"/>
          <w:sz w:val="21"/>
          <w:szCs w:val="21"/>
        </w:rPr>
        <w:t xml:space="preserve">, but </w:t>
      </w:r>
      <w:r w:rsidR="00A57739">
        <w:rPr>
          <w:rFonts w:ascii="Avenir Next" w:hAnsi="Avenir Next"/>
          <w:color w:val="000000"/>
          <w:sz w:val="21"/>
          <w:szCs w:val="21"/>
        </w:rPr>
        <w:t xml:space="preserve">as the </w:t>
      </w:r>
      <w:r w:rsidR="00500341">
        <w:rPr>
          <w:rFonts w:ascii="Avenir Next" w:hAnsi="Avenir Next"/>
          <w:color w:val="000000"/>
          <w:sz w:val="21"/>
          <w:szCs w:val="21"/>
        </w:rPr>
        <w:t>number of public inputs</w:t>
      </w:r>
      <w:r w:rsidR="00A57739">
        <w:rPr>
          <w:rFonts w:ascii="Avenir Next" w:hAnsi="Avenir Next"/>
          <w:color w:val="000000"/>
          <w:sz w:val="21"/>
          <w:szCs w:val="21"/>
        </w:rPr>
        <w:t xml:space="preserve"> increase</w:t>
      </w:r>
      <w:r w:rsidR="00F71162">
        <w:rPr>
          <w:rFonts w:ascii="Avenir Next" w:hAnsi="Avenir Next"/>
          <w:color w:val="000000"/>
          <w:sz w:val="21"/>
          <w:szCs w:val="21"/>
        </w:rPr>
        <w:t xml:space="preserve">s, so </w:t>
      </w:r>
      <w:r w:rsidR="00500341">
        <w:rPr>
          <w:rFonts w:ascii="Avenir Next" w:hAnsi="Avenir Next"/>
          <w:color w:val="000000"/>
          <w:sz w:val="21"/>
          <w:szCs w:val="21"/>
        </w:rPr>
        <w:t xml:space="preserve">will </w:t>
      </w:r>
      <w:r w:rsidR="00F71162">
        <w:rPr>
          <w:rFonts w:ascii="Avenir Next" w:hAnsi="Avenir Next"/>
          <w:color w:val="000000"/>
          <w:sz w:val="21"/>
          <w:szCs w:val="21"/>
        </w:rPr>
        <w:t>the risks of loss, distortion and inaccuracies.</w:t>
      </w:r>
      <w:r w:rsidR="0045288B">
        <w:rPr>
          <w:rFonts w:ascii="Avenir Next" w:hAnsi="Avenir Next"/>
          <w:color w:val="000000"/>
          <w:sz w:val="21"/>
          <w:szCs w:val="21"/>
        </w:rPr>
        <w:t xml:space="preserve"> I</w:t>
      </w:r>
      <w:r w:rsidR="006D18C1">
        <w:rPr>
          <w:rFonts w:ascii="Avenir Next" w:hAnsi="Avenir Next"/>
          <w:color w:val="000000"/>
          <w:sz w:val="21"/>
          <w:szCs w:val="21"/>
        </w:rPr>
        <w:t xml:space="preserve">nstitutions that regularly conduct </w:t>
      </w:r>
      <w:r w:rsidR="00333E26">
        <w:rPr>
          <w:rFonts w:ascii="Avenir Next" w:hAnsi="Avenir Next"/>
          <w:color w:val="000000"/>
          <w:sz w:val="21"/>
          <w:szCs w:val="21"/>
        </w:rPr>
        <w:t xml:space="preserve">or participate in </w:t>
      </w:r>
      <w:r w:rsidR="003B09DE">
        <w:rPr>
          <w:rFonts w:ascii="Avenir Next" w:hAnsi="Avenir Next"/>
          <w:color w:val="000000"/>
          <w:sz w:val="21"/>
          <w:szCs w:val="21"/>
        </w:rPr>
        <w:t xml:space="preserve">public </w:t>
      </w:r>
      <w:r w:rsidR="006D18C1">
        <w:rPr>
          <w:rFonts w:ascii="Avenir Next" w:hAnsi="Avenir Next"/>
          <w:color w:val="000000"/>
          <w:sz w:val="21"/>
          <w:szCs w:val="21"/>
        </w:rPr>
        <w:t>processes</w:t>
      </w:r>
      <w:r w:rsidR="0045288B">
        <w:rPr>
          <w:rFonts w:ascii="Avenir Next" w:hAnsi="Avenir Next"/>
          <w:color w:val="000000"/>
          <w:sz w:val="21"/>
          <w:szCs w:val="21"/>
        </w:rPr>
        <w:t xml:space="preserve"> require</w:t>
      </w:r>
      <w:r w:rsidR="003D763F">
        <w:rPr>
          <w:rFonts w:ascii="Avenir Next" w:hAnsi="Avenir Next"/>
          <w:color w:val="000000"/>
          <w:sz w:val="21"/>
          <w:szCs w:val="21"/>
        </w:rPr>
        <w:t xml:space="preserve"> </w:t>
      </w:r>
      <w:r w:rsidR="00CC45FA">
        <w:rPr>
          <w:rFonts w:ascii="Avenir Next" w:hAnsi="Avenir Next"/>
          <w:color w:val="000000"/>
          <w:sz w:val="21"/>
          <w:szCs w:val="21"/>
        </w:rPr>
        <w:t xml:space="preserve">analysis that is </w:t>
      </w:r>
      <w:r w:rsidR="006D18C1">
        <w:rPr>
          <w:rFonts w:ascii="Avenir Next" w:hAnsi="Avenir Next"/>
          <w:color w:val="000000"/>
          <w:sz w:val="21"/>
          <w:szCs w:val="21"/>
        </w:rPr>
        <w:t>systematic, repeatable and fully auditable</w:t>
      </w:r>
      <w:r w:rsidR="003B09DE">
        <w:rPr>
          <w:rFonts w:ascii="Avenir Next" w:hAnsi="Avenir Next"/>
          <w:color w:val="000000"/>
          <w:sz w:val="21"/>
          <w:szCs w:val="21"/>
        </w:rPr>
        <w:t xml:space="preserve">, this is best achieved with </w:t>
      </w:r>
      <w:r w:rsidR="00DD047A">
        <w:rPr>
          <w:rFonts w:ascii="Avenir Next" w:hAnsi="Avenir Next"/>
          <w:color w:val="000000"/>
          <w:sz w:val="21"/>
          <w:szCs w:val="21"/>
        </w:rPr>
        <w:t>tools</w:t>
      </w:r>
      <w:r w:rsidR="000B1A0B">
        <w:rPr>
          <w:rFonts w:ascii="Avenir Next" w:hAnsi="Avenir Next"/>
          <w:color w:val="000000"/>
          <w:sz w:val="21"/>
          <w:szCs w:val="21"/>
        </w:rPr>
        <w:t xml:space="preserve"> that ha</w:t>
      </w:r>
      <w:r w:rsidR="00DD047A">
        <w:rPr>
          <w:rFonts w:ascii="Avenir Next" w:hAnsi="Avenir Next"/>
          <w:color w:val="000000"/>
          <w:sz w:val="21"/>
          <w:szCs w:val="21"/>
        </w:rPr>
        <w:t>ve</w:t>
      </w:r>
      <w:r w:rsidR="000B1A0B">
        <w:rPr>
          <w:rFonts w:ascii="Avenir Next" w:hAnsi="Avenir Next"/>
          <w:color w:val="000000"/>
          <w:sz w:val="21"/>
          <w:szCs w:val="21"/>
        </w:rPr>
        <w:t xml:space="preserve"> been specifically designed for large scale participation. </w:t>
      </w:r>
    </w:p>
    <w:p w14:paraId="588A1ACB" w14:textId="538D9DBC" w:rsidR="0040280E" w:rsidRPr="0065288A" w:rsidRDefault="006D546D" w:rsidP="003257E3">
      <w:pPr>
        <w:pStyle w:val="isselectedend"/>
        <w:spacing w:line="276" w:lineRule="auto"/>
        <w:rPr>
          <w:sz w:val="21"/>
          <w:szCs w:val="21"/>
        </w:rPr>
      </w:pPr>
      <w:r>
        <w:rPr>
          <w:rFonts w:ascii="Avenir Next" w:hAnsi="Avenir Next"/>
          <w:color w:val="000000"/>
          <w:sz w:val="21"/>
          <w:szCs w:val="21"/>
        </w:rPr>
        <w:t>3.3</w:t>
      </w:r>
      <w:r w:rsidR="0040280E" w:rsidRPr="0065288A">
        <w:rPr>
          <w:rFonts w:ascii="Avenir Next" w:hAnsi="Avenir Next"/>
          <w:color w:val="000000"/>
          <w:sz w:val="21"/>
          <w:szCs w:val="21"/>
        </w:rPr>
        <w:t xml:space="preserve"> </w:t>
      </w:r>
      <w:r w:rsidR="00917ECA">
        <w:rPr>
          <w:rFonts w:ascii="Avenir Next" w:hAnsi="Avenir Next"/>
          <w:color w:val="000000"/>
          <w:sz w:val="21"/>
          <w:szCs w:val="21"/>
          <w:u w:val="single"/>
        </w:rPr>
        <w:t>I</w:t>
      </w:r>
      <w:r w:rsidR="00DC5545">
        <w:rPr>
          <w:rFonts w:ascii="Avenir Next" w:hAnsi="Avenir Next"/>
          <w:color w:val="000000"/>
          <w:sz w:val="21"/>
          <w:szCs w:val="21"/>
          <w:u w:val="single"/>
        </w:rPr>
        <w:t>terative</w:t>
      </w:r>
      <w:r w:rsidR="00DC0CA4">
        <w:rPr>
          <w:rFonts w:ascii="Avenir Next" w:hAnsi="Avenir Next"/>
          <w:color w:val="000000"/>
          <w:sz w:val="21"/>
          <w:szCs w:val="21"/>
          <w:u w:val="single"/>
        </w:rPr>
        <w:t xml:space="preserve"> Participation</w:t>
      </w:r>
      <w:r w:rsidR="0040280E">
        <w:rPr>
          <w:rFonts w:ascii="Avenir Next" w:hAnsi="Avenir Next"/>
          <w:color w:val="000000"/>
          <w:sz w:val="21"/>
          <w:szCs w:val="21"/>
          <w:u w:val="single"/>
        </w:rPr>
        <w:t xml:space="preserve"> Design</w:t>
      </w:r>
      <w:r w:rsidR="0040280E" w:rsidRPr="007B498B">
        <w:rPr>
          <w:rFonts w:ascii="Avenir Next" w:hAnsi="Avenir Next"/>
          <w:color w:val="000000"/>
          <w:sz w:val="21"/>
          <w:szCs w:val="21"/>
          <w:u w:val="single"/>
        </w:rPr>
        <w:t xml:space="preserve"> </w:t>
      </w:r>
    </w:p>
    <w:p w14:paraId="63245BDA" w14:textId="0DB95D5F" w:rsidR="00DC0CA4" w:rsidRPr="00F36586" w:rsidRDefault="00F92814" w:rsidP="004E7D1F">
      <w:pPr>
        <w:pStyle w:val="NormalWeb"/>
        <w:spacing w:line="276" w:lineRule="auto"/>
        <w:rPr>
          <w:rFonts w:ascii="Avenir Next" w:hAnsi="Avenir Next"/>
          <w:sz w:val="21"/>
          <w:szCs w:val="21"/>
        </w:rPr>
      </w:pPr>
      <w:r>
        <w:rPr>
          <w:rFonts w:ascii="Avenir Next" w:hAnsi="Avenir Next"/>
          <w:sz w:val="21"/>
          <w:szCs w:val="21"/>
        </w:rPr>
        <w:t>Participatory intelligence</w:t>
      </w:r>
      <w:r w:rsidR="00BB5380">
        <w:rPr>
          <w:rFonts w:ascii="Avenir Next" w:hAnsi="Avenir Next"/>
          <w:sz w:val="21"/>
          <w:szCs w:val="21"/>
        </w:rPr>
        <w:t xml:space="preserve"> seeks to reconfigure p</w:t>
      </w:r>
      <w:r w:rsidR="004E7D1F">
        <w:rPr>
          <w:rFonts w:ascii="Avenir Next" w:hAnsi="Avenir Next"/>
          <w:sz w:val="21"/>
          <w:szCs w:val="21"/>
        </w:rPr>
        <w:t>ublic participation</w:t>
      </w:r>
      <w:r w:rsidR="004C47C6">
        <w:rPr>
          <w:rFonts w:ascii="Avenir Next" w:hAnsi="Avenir Next"/>
          <w:sz w:val="21"/>
          <w:szCs w:val="21"/>
        </w:rPr>
        <w:t xml:space="preserve"> so that stakeholder contributions can be captured, connected</w:t>
      </w:r>
      <w:r w:rsidR="00275D03">
        <w:rPr>
          <w:rFonts w:ascii="Avenir Next" w:hAnsi="Avenir Next"/>
          <w:sz w:val="21"/>
          <w:szCs w:val="21"/>
        </w:rPr>
        <w:t xml:space="preserve"> </w:t>
      </w:r>
      <w:r w:rsidR="00BF2DF8">
        <w:rPr>
          <w:rFonts w:ascii="Avenir Next" w:hAnsi="Avenir Next"/>
          <w:sz w:val="21"/>
          <w:szCs w:val="21"/>
        </w:rPr>
        <w:t>and compared t</w:t>
      </w:r>
      <w:r w:rsidR="00275D03">
        <w:rPr>
          <w:rFonts w:ascii="Avenir Next" w:hAnsi="Avenir Next"/>
          <w:sz w:val="21"/>
          <w:szCs w:val="21"/>
        </w:rPr>
        <w:t>o produce usable knowledge for</w:t>
      </w:r>
      <w:r w:rsidR="00895A75">
        <w:rPr>
          <w:rFonts w:ascii="Avenir Next" w:hAnsi="Avenir Next"/>
          <w:sz w:val="21"/>
          <w:szCs w:val="21"/>
        </w:rPr>
        <w:t xml:space="preserve"> building solutions. </w:t>
      </w:r>
      <w:r w:rsidR="000E41C3">
        <w:rPr>
          <w:rFonts w:ascii="Avenir Next" w:hAnsi="Avenir Next"/>
          <w:sz w:val="21"/>
          <w:szCs w:val="21"/>
        </w:rPr>
        <w:t xml:space="preserve">Iterative participation design </w:t>
      </w:r>
      <w:r w:rsidR="00DF5A85">
        <w:rPr>
          <w:rFonts w:ascii="Avenir Next" w:hAnsi="Avenir Next"/>
          <w:sz w:val="21"/>
          <w:szCs w:val="21"/>
        </w:rPr>
        <w:t xml:space="preserve">requires that </w:t>
      </w:r>
      <w:r w:rsidR="000A1E88">
        <w:rPr>
          <w:rFonts w:ascii="Avenir Next" w:hAnsi="Avenir Next"/>
          <w:sz w:val="21"/>
          <w:szCs w:val="21"/>
        </w:rPr>
        <w:t xml:space="preserve">the different stages of a </w:t>
      </w:r>
      <w:r w:rsidR="00DF5A85">
        <w:rPr>
          <w:rFonts w:ascii="Avenir Next" w:hAnsi="Avenir Next"/>
          <w:sz w:val="21"/>
          <w:szCs w:val="21"/>
        </w:rPr>
        <w:t xml:space="preserve">participatory processes are adapted to respond to what is learned from </w:t>
      </w:r>
      <w:r w:rsidR="00D67C93">
        <w:rPr>
          <w:rFonts w:ascii="Avenir Next" w:hAnsi="Avenir Next"/>
          <w:sz w:val="21"/>
          <w:szCs w:val="21"/>
        </w:rPr>
        <w:t xml:space="preserve">stakeholders </w:t>
      </w:r>
      <w:r w:rsidR="000A1E88">
        <w:rPr>
          <w:rFonts w:ascii="Avenir Next" w:hAnsi="Avenir Next"/>
          <w:sz w:val="21"/>
          <w:szCs w:val="21"/>
        </w:rPr>
        <w:t xml:space="preserve">in the previous stage. </w:t>
      </w:r>
    </w:p>
    <w:p w14:paraId="7F866731" w14:textId="30124B33" w:rsidR="00625447" w:rsidRPr="005F12F6" w:rsidRDefault="00625447" w:rsidP="004E7D1F">
      <w:pPr>
        <w:pStyle w:val="NormalWeb"/>
        <w:spacing w:line="276" w:lineRule="auto"/>
        <w:rPr>
          <w:rFonts w:ascii="Avenir Next" w:hAnsi="Avenir Next"/>
          <w:sz w:val="21"/>
          <w:szCs w:val="21"/>
        </w:rPr>
      </w:pPr>
      <w:r w:rsidRPr="005F12F6">
        <w:rPr>
          <w:rFonts w:ascii="Avenir Next" w:hAnsi="Avenir Next"/>
          <w:sz w:val="21"/>
          <w:szCs w:val="21"/>
        </w:rPr>
        <w:t xml:space="preserve">This </w:t>
      </w:r>
      <w:r w:rsidR="009C7652" w:rsidRPr="005F12F6">
        <w:rPr>
          <w:rFonts w:ascii="Avenir Next" w:hAnsi="Avenir Next"/>
          <w:sz w:val="21"/>
          <w:szCs w:val="21"/>
        </w:rPr>
        <w:t xml:space="preserve">component </w:t>
      </w:r>
      <w:r w:rsidRPr="005F12F6">
        <w:rPr>
          <w:rFonts w:ascii="Avenir Next" w:hAnsi="Avenir Next"/>
          <w:sz w:val="21"/>
          <w:szCs w:val="21"/>
        </w:rPr>
        <w:t xml:space="preserve">addresses two weaknesses in the traditional design of </w:t>
      </w:r>
      <w:r w:rsidR="006305EB">
        <w:rPr>
          <w:rFonts w:ascii="Avenir Next" w:hAnsi="Avenir Next"/>
          <w:sz w:val="21"/>
          <w:szCs w:val="21"/>
        </w:rPr>
        <w:t>participation processes</w:t>
      </w:r>
      <w:r w:rsidRPr="005F12F6">
        <w:rPr>
          <w:rFonts w:ascii="Avenir Next" w:hAnsi="Avenir Next"/>
          <w:sz w:val="21"/>
          <w:szCs w:val="21"/>
        </w:rPr>
        <w:t xml:space="preserve">. First, </w:t>
      </w:r>
      <w:r w:rsidR="00003BD3">
        <w:rPr>
          <w:rFonts w:ascii="Avenir Next" w:hAnsi="Avenir Next"/>
          <w:sz w:val="21"/>
          <w:szCs w:val="21"/>
        </w:rPr>
        <w:t xml:space="preserve">stakeholder engagements </w:t>
      </w:r>
      <w:r w:rsidR="003B5ACC" w:rsidRPr="005F12F6">
        <w:rPr>
          <w:rFonts w:ascii="Avenir Next" w:hAnsi="Avenir Next"/>
          <w:sz w:val="21"/>
          <w:szCs w:val="21"/>
        </w:rPr>
        <w:t>will frequently</w:t>
      </w:r>
      <w:r w:rsidRPr="005F12F6">
        <w:rPr>
          <w:rFonts w:ascii="Avenir Next" w:hAnsi="Avenir Next"/>
          <w:sz w:val="21"/>
          <w:szCs w:val="21"/>
        </w:rPr>
        <w:t xml:space="preserve"> replicate the siloed approach taken with written submissions</w:t>
      </w:r>
      <w:r w:rsidR="00494484">
        <w:rPr>
          <w:rFonts w:ascii="Avenir Next" w:hAnsi="Avenir Next"/>
          <w:sz w:val="21"/>
          <w:szCs w:val="21"/>
        </w:rPr>
        <w:t xml:space="preserve">. Consider the </w:t>
      </w:r>
      <w:r w:rsidR="00457549">
        <w:rPr>
          <w:rFonts w:ascii="Avenir Next" w:hAnsi="Avenir Next"/>
          <w:sz w:val="21"/>
          <w:szCs w:val="21"/>
        </w:rPr>
        <w:t xml:space="preserve">way most </w:t>
      </w:r>
      <w:r w:rsidR="00494484">
        <w:rPr>
          <w:rFonts w:ascii="Avenir Next" w:hAnsi="Avenir Next"/>
          <w:sz w:val="21"/>
          <w:szCs w:val="21"/>
        </w:rPr>
        <w:t>hearings</w:t>
      </w:r>
      <w:r w:rsidR="00457549">
        <w:rPr>
          <w:rFonts w:ascii="Avenir Next" w:hAnsi="Avenir Next"/>
          <w:sz w:val="21"/>
          <w:szCs w:val="21"/>
        </w:rPr>
        <w:t xml:space="preserve"> are designed</w:t>
      </w:r>
      <w:r w:rsidR="00494484">
        <w:rPr>
          <w:rFonts w:ascii="Avenir Next" w:hAnsi="Avenir Next"/>
          <w:sz w:val="21"/>
          <w:szCs w:val="21"/>
        </w:rPr>
        <w:t>, e</w:t>
      </w:r>
      <w:r w:rsidRPr="005F12F6">
        <w:rPr>
          <w:rFonts w:ascii="Avenir Next" w:hAnsi="Avenir Next"/>
          <w:sz w:val="21"/>
          <w:szCs w:val="21"/>
        </w:rPr>
        <w:t xml:space="preserve">ach stakeholder </w:t>
      </w:r>
      <w:r w:rsidR="00494484">
        <w:rPr>
          <w:rFonts w:ascii="Avenir Next" w:hAnsi="Avenir Next"/>
          <w:sz w:val="21"/>
          <w:szCs w:val="21"/>
        </w:rPr>
        <w:t xml:space="preserve">will </w:t>
      </w:r>
      <w:r w:rsidRPr="005F12F6">
        <w:rPr>
          <w:rFonts w:ascii="Avenir Next" w:hAnsi="Avenir Next"/>
          <w:sz w:val="21"/>
          <w:szCs w:val="21"/>
        </w:rPr>
        <w:t>present in turn, mostly repeating the content of their written submission</w:t>
      </w:r>
      <w:r w:rsidR="008C0011" w:rsidRPr="005F12F6">
        <w:rPr>
          <w:rFonts w:ascii="Avenir Next" w:hAnsi="Avenir Next"/>
          <w:sz w:val="21"/>
          <w:szCs w:val="21"/>
        </w:rPr>
        <w:t xml:space="preserve"> </w:t>
      </w:r>
      <w:r w:rsidRPr="005F12F6">
        <w:rPr>
          <w:rFonts w:ascii="Avenir Next" w:hAnsi="Avenir Next"/>
          <w:sz w:val="21"/>
          <w:szCs w:val="21"/>
        </w:rPr>
        <w:t>and then answer</w:t>
      </w:r>
      <w:r w:rsidR="00494484">
        <w:rPr>
          <w:rFonts w:ascii="Avenir Next" w:hAnsi="Avenir Next"/>
          <w:sz w:val="21"/>
          <w:szCs w:val="21"/>
        </w:rPr>
        <w:t xml:space="preserve"> </w:t>
      </w:r>
      <w:r w:rsidRPr="005F12F6">
        <w:rPr>
          <w:rFonts w:ascii="Avenir Next" w:hAnsi="Avenir Next"/>
          <w:sz w:val="21"/>
          <w:szCs w:val="21"/>
        </w:rPr>
        <w:t xml:space="preserve">questions from the appointed panel. Second, </w:t>
      </w:r>
      <w:r w:rsidR="00872644">
        <w:rPr>
          <w:rFonts w:ascii="Avenir Next" w:hAnsi="Avenir Next"/>
          <w:sz w:val="21"/>
          <w:szCs w:val="21"/>
        </w:rPr>
        <w:t xml:space="preserve">engagements </w:t>
      </w:r>
      <w:r w:rsidR="00895A75">
        <w:rPr>
          <w:rFonts w:ascii="Avenir Next" w:hAnsi="Avenir Next"/>
          <w:sz w:val="21"/>
          <w:szCs w:val="21"/>
        </w:rPr>
        <w:t xml:space="preserve">are </w:t>
      </w:r>
      <w:r w:rsidRPr="005F12F6">
        <w:rPr>
          <w:rFonts w:ascii="Avenir Next" w:hAnsi="Avenir Next"/>
          <w:sz w:val="21"/>
          <w:szCs w:val="21"/>
        </w:rPr>
        <w:t xml:space="preserve">usually </w:t>
      </w:r>
      <w:r w:rsidR="00071849">
        <w:rPr>
          <w:rFonts w:ascii="Avenir Next" w:hAnsi="Avenir Next"/>
          <w:sz w:val="21"/>
          <w:szCs w:val="21"/>
        </w:rPr>
        <w:t xml:space="preserve">limited to </w:t>
      </w:r>
      <w:r w:rsidR="000C2999" w:rsidRPr="005F12F6">
        <w:rPr>
          <w:rFonts w:ascii="Avenir Next" w:hAnsi="Avenir Next"/>
          <w:sz w:val="21"/>
          <w:szCs w:val="21"/>
        </w:rPr>
        <w:t>the</w:t>
      </w:r>
      <w:r w:rsidR="00071849">
        <w:rPr>
          <w:rFonts w:ascii="Avenir Next" w:hAnsi="Avenir Next"/>
          <w:sz w:val="21"/>
          <w:szCs w:val="21"/>
        </w:rPr>
        <w:t xml:space="preserve"> stakeholders </w:t>
      </w:r>
      <w:r w:rsidR="000C2999" w:rsidRPr="005F12F6">
        <w:rPr>
          <w:rFonts w:ascii="Avenir Next" w:hAnsi="Avenir Next"/>
          <w:sz w:val="21"/>
          <w:szCs w:val="21"/>
        </w:rPr>
        <w:t xml:space="preserve">who made </w:t>
      </w:r>
      <w:r w:rsidRPr="005F12F6">
        <w:rPr>
          <w:rFonts w:ascii="Avenir Next" w:hAnsi="Avenir Next"/>
          <w:sz w:val="21"/>
          <w:szCs w:val="21"/>
        </w:rPr>
        <w:t xml:space="preserve">written </w:t>
      </w:r>
      <w:r w:rsidR="008C0011" w:rsidRPr="005F12F6">
        <w:rPr>
          <w:rFonts w:ascii="Avenir Next" w:hAnsi="Avenir Next"/>
          <w:sz w:val="21"/>
          <w:szCs w:val="21"/>
        </w:rPr>
        <w:t>submission</w:t>
      </w:r>
      <w:r w:rsidR="000C2999" w:rsidRPr="005F12F6">
        <w:rPr>
          <w:rFonts w:ascii="Avenir Next" w:hAnsi="Avenir Next"/>
          <w:sz w:val="21"/>
          <w:szCs w:val="21"/>
        </w:rPr>
        <w:t xml:space="preserve">s, </w:t>
      </w:r>
      <w:r w:rsidR="008C0011" w:rsidRPr="005F12F6">
        <w:rPr>
          <w:rFonts w:ascii="Avenir Next" w:hAnsi="Avenir Next"/>
          <w:sz w:val="21"/>
          <w:szCs w:val="21"/>
        </w:rPr>
        <w:t xml:space="preserve">which </w:t>
      </w:r>
      <w:r w:rsidR="00071849">
        <w:rPr>
          <w:rFonts w:ascii="Avenir Next" w:hAnsi="Avenir Next"/>
          <w:sz w:val="21"/>
          <w:szCs w:val="21"/>
        </w:rPr>
        <w:t xml:space="preserve">tends to </w:t>
      </w:r>
      <w:r w:rsidR="008C0011" w:rsidRPr="005F12F6">
        <w:rPr>
          <w:rFonts w:ascii="Avenir Next" w:hAnsi="Avenir Next"/>
          <w:sz w:val="21"/>
          <w:szCs w:val="21"/>
        </w:rPr>
        <w:t xml:space="preserve">favour </w:t>
      </w:r>
      <w:r w:rsidR="00800A3A">
        <w:rPr>
          <w:rFonts w:ascii="Avenir Next" w:hAnsi="Avenir Next"/>
          <w:sz w:val="21"/>
          <w:szCs w:val="21"/>
        </w:rPr>
        <w:t xml:space="preserve">participants that are </w:t>
      </w:r>
      <w:r w:rsidRPr="005F12F6">
        <w:rPr>
          <w:rFonts w:ascii="Avenir Next" w:hAnsi="Avenir Next"/>
          <w:sz w:val="21"/>
          <w:szCs w:val="21"/>
        </w:rPr>
        <w:t xml:space="preserve">literate, </w:t>
      </w:r>
      <w:r w:rsidR="00084129" w:rsidRPr="005F12F6">
        <w:rPr>
          <w:rFonts w:ascii="Avenir Next" w:hAnsi="Avenir Next"/>
          <w:sz w:val="21"/>
          <w:szCs w:val="21"/>
        </w:rPr>
        <w:t>digitally connected</w:t>
      </w:r>
      <w:r w:rsidRPr="005F12F6">
        <w:rPr>
          <w:rFonts w:ascii="Avenir Next" w:hAnsi="Avenir Next"/>
          <w:sz w:val="21"/>
          <w:szCs w:val="21"/>
        </w:rPr>
        <w:t xml:space="preserve"> and </w:t>
      </w:r>
      <w:r w:rsidR="00084129" w:rsidRPr="005F12F6">
        <w:rPr>
          <w:rFonts w:ascii="Avenir Next" w:hAnsi="Avenir Next"/>
          <w:sz w:val="21"/>
          <w:szCs w:val="21"/>
        </w:rPr>
        <w:t>well-</w:t>
      </w:r>
      <w:r w:rsidRPr="005F12F6">
        <w:rPr>
          <w:rFonts w:ascii="Avenir Next" w:hAnsi="Avenir Next"/>
          <w:sz w:val="21"/>
          <w:szCs w:val="21"/>
        </w:rPr>
        <w:t>resourced,</w:t>
      </w:r>
      <w:r w:rsidR="000C2999" w:rsidRPr="005F12F6">
        <w:rPr>
          <w:rFonts w:ascii="Avenir Next" w:hAnsi="Avenir Next"/>
          <w:sz w:val="21"/>
          <w:szCs w:val="21"/>
        </w:rPr>
        <w:t xml:space="preserve"> but risks the exclusion of the </w:t>
      </w:r>
      <w:r w:rsidRPr="005F12F6">
        <w:rPr>
          <w:rFonts w:ascii="Avenir Next" w:hAnsi="Avenir Next"/>
          <w:sz w:val="21"/>
          <w:szCs w:val="21"/>
        </w:rPr>
        <w:t xml:space="preserve">people most affected by a </w:t>
      </w:r>
      <w:r w:rsidR="000C2999" w:rsidRPr="005F12F6">
        <w:rPr>
          <w:rFonts w:ascii="Avenir Next" w:hAnsi="Avenir Next"/>
          <w:sz w:val="21"/>
          <w:szCs w:val="21"/>
        </w:rPr>
        <w:t xml:space="preserve">decision. </w:t>
      </w:r>
    </w:p>
    <w:p w14:paraId="6231CE9D" w14:textId="5C2DDA34" w:rsidR="00625447" w:rsidRDefault="00DF2D43" w:rsidP="004E7D1F">
      <w:pPr>
        <w:pStyle w:val="NormalWeb"/>
        <w:spacing w:line="276" w:lineRule="auto"/>
      </w:pPr>
      <w:r w:rsidRPr="005F12F6">
        <w:rPr>
          <w:rFonts w:ascii="Avenir Next" w:hAnsi="Avenir Next"/>
          <w:sz w:val="21"/>
          <w:szCs w:val="21"/>
        </w:rPr>
        <w:lastRenderedPageBreak/>
        <w:t>An iterative approach to participation design</w:t>
      </w:r>
      <w:r w:rsidR="00625447" w:rsidRPr="005F12F6">
        <w:rPr>
          <w:rFonts w:ascii="Avenir Next" w:hAnsi="Avenir Next"/>
          <w:sz w:val="21"/>
          <w:szCs w:val="21"/>
        </w:rPr>
        <w:t xml:space="preserve"> </w:t>
      </w:r>
      <w:r w:rsidRPr="005F12F6">
        <w:rPr>
          <w:rFonts w:ascii="Avenir Next" w:hAnsi="Avenir Next"/>
          <w:sz w:val="21"/>
          <w:szCs w:val="21"/>
        </w:rPr>
        <w:t xml:space="preserve">provides an </w:t>
      </w:r>
      <w:r w:rsidR="00625447" w:rsidRPr="005F12F6">
        <w:rPr>
          <w:rFonts w:ascii="Avenir Next" w:hAnsi="Avenir Next"/>
          <w:sz w:val="21"/>
          <w:szCs w:val="21"/>
        </w:rPr>
        <w:t>opportunity to go beyond what has already been said</w:t>
      </w:r>
      <w:r w:rsidR="005B0105" w:rsidRPr="005F12F6">
        <w:rPr>
          <w:rFonts w:ascii="Avenir Next" w:hAnsi="Avenir Next"/>
          <w:sz w:val="21"/>
          <w:szCs w:val="21"/>
        </w:rPr>
        <w:t xml:space="preserve"> in the written submissions.</w:t>
      </w:r>
      <w:r w:rsidR="00625447" w:rsidRPr="005F12F6">
        <w:rPr>
          <w:rFonts w:ascii="Avenir Next" w:hAnsi="Avenir Next"/>
          <w:sz w:val="21"/>
          <w:szCs w:val="21"/>
        </w:rPr>
        <w:t xml:space="preserve"> </w:t>
      </w:r>
      <w:r w:rsidR="00B42888" w:rsidRPr="005F12F6">
        <w:rPr>
          <w:rFonts w:ascii="Avenir Next" w:hAnsi="Avenir Next"/>
          <w:sz w:val="21"/>
          <w:szCs w:val="21"/>
        </w:rPr>
        <w:t>This</w:t>
      </w:r>
      <w:r w:rsidR="00625447" w:rsidRPr="005F12F6">
        <w:rPr>
          <w:rFonts w:ascii="Avenir Next" w:hAnsi="Avenir Next"/>
          <w:sz w:val="21"/>
          <w:szCs w:val="21"/>
        </w:rPr>
        <w:t xml:space="preserve"> approach uses the </w:t>
      </w:r>
      <w:r w:rsidR="00621905">
        <w:rPr>
          <w:rFonts w:ascii="Avenir Next" w:hAnsi="Avenir Next"/>
          <w:sz w:val="21"/>
          <w:szCs w:val="21"/>
        </w:rPr>
        <w:t xml:space="preserve">findings from the </w:t>
      </w:r>
      <w:r w:rsidR="00B42888" w:rsidRPr="005F12F6">
        <w:rPr>
          <w:rFonts w:ascii="Avenir Next" w:hAnsi="Avenir Next"/>
          <w:sz w:val="21"/>
          <w:szCs w:val="21"/>
        </w:rPr>
        <w:t xml:space="preserve">whole process analysis </w:t>
      </w:r>
      <w:r w:rsidR="00621905">
        <w:rPr>
          <w:rFonts w:ascii="Avenir Next" w:hAnsi="Avenir Next"/>
          <w:sz w:val="21"/>
          <w:szCs w:val="21"/>
        </w:rPr>
        <w:t xml:space="preserve">undertaken in a </w:t>
      </w:r>
      <w:r w:rsidR="00CE279D" w:rsidRPr="005F12F6">
        <w:rPr>
          <w:rFonts w:ascii="Avenir Next" w:hAnsi="Avenir Next"/>
          <w:sz w:val="21"/>
          <w:szCs w:val="21"/>
        </w:rPr>
        <w:t xml:space="preserve">previous stage </w:t>
      </w:r>
      <w:r w:rsidR="00625447" w:rsidRPr="005F12F6">
        <w:rPr>
          <w:rFonts w:ascii="Avenir Next" w:hAnsi="Avenir Next"/>
          <w:sz w:val="21"/>
          <w:szCs w:val="21"/>
        </w:rPr>
        <w:t>to identify questions that remain unresolved, propositions that need further testing, implementation concerns and potential areas of compromise</w:t>
      </w:r>
      <w:r w:rsidR="00CE279D" w:rsidRPr="005F12F6">
        <w:rPr>
          <w:rFonts w:ascii="Avenir Next" w:hAnsi="Avenir Next"/>
          <w:sz w:val="21"/>
          <w:szCs w:val="21"/>
        </w:rPr>
        <w:t xml:space="preserve"> between different stakeholders.</w:t>
      </w:r>
      <w:r w:rsidR="00625447" w:rsidRPr="005F12F6">
        <w:rPr>
          <w:rFonts w:ascii="Avenir Next" w:hAnsi="Avenir Next"/>
          <w:sz w:val="21"/>
          <w:szCs w:val="21"/>
        </w:rPr>
        <w:t xml:space="preserve"> It also uses the analysis to identify </w:t>
      </w:r>
      <w:r w:rsidR="004C57A0">
        <w:rPr>
          <w:rFonts w:ascii="Avenir Next" w:hAnsi="Avenir Next"/>
          <w:sz w:val="21"/>
          <w:szCs w:val="21"/>
        </w:rPr>
        <w:t>any critical stakeholder</w:t>
      </w:r>
      <w:r w:rsidR="00C14530">
        <w:rPr>
          <w:rFonts w:ascii="Avenir Next" w:hAnsi="Avenir Next"/>
          <w:sz w:val="21"/>
          <w:szCs w:val="21"/>
        </w:rPr>
        <w:t>s</w:t>
      </w:r>
      <w:r w:rsidR="004C57A0">
        <w:rPr>
          <w:rFonts w:ascii="Avenir Next" w:hAnsi="Avenir Next"/>
          <w:sz w:val="21"/>
          <w:szCs w:val="21"/>
        </w:rPr>
        <w:t xml:space="preserve"> that </w:t>
      </w:r>
      <w:r w:rsidR="002D4191" w:rsidRPr="005F12F6">
        <w:rPr>
          <w:rFonts w:ascii="Avenir Next" w:hAnsi="Avenir Next"/>
          <w:sz w:val="21"/>
          <w:szCs w:val="21"/>
        </w:rPr>
        <w:t xml:space="preserve">may be </w:t>
      </w:r>
      <w:r w:rsidR="00625447" w:rsidRPr="005F12F6">
        <w:rPr>
          <w:rFonts w:ascii="Avenir Next" w:hAnsi="Avenir Next"/>
          <w:sz w:val="21"/>
          <w:szCs w:val="21"/>
        </w:rPr>
        <w:t>missing</w:t>
      </w:r>
      <w:r w:rsidR="002D4191" w:rsidRPr="005F12F6">
        <w:rPr>
          <w:rFonts w:ascii="Avenir Next" w:hAnsi="Avenir Next"/>
          <w:sz w:val="21"/>
          <w:szCs w:val="21"/>
        </w:rPr>
        <w:t xml:space="preserve"> from the process</w:t>
      </w:r>
      <w:r w:rsidR="00D048C3">
        <w:rPr>
          <w:rFonts w:ascii="Avenir Next" w:hAnsi="Avenir Next"/>
          <w:sz w:val="21"/>
          <w:szCs w:val="21"/>
        </w:rPr>
        <w:t xml:space="preserve"> and </w:t>
      </w:r>
      <w:r w:rsidR="004C57A0">
        <w:rPr>
          <w:rFonts w:ascii="Avenir Next" w:hAnsi="Avenir Next"/>
          <w:sz w:val="21"/>
          <w:szCs w:val="21"/>
        </w:rPr>
        <w:t xml:space="preserve">treats </w:t>
      </w:r>
      <w:r w:rsidR="00D048C3">
        <w:rPr>
          <w:rFonts w:ascii="Avenir Next" w:hAnsi="Avenir Next"/>
          <w:sz w:val="21"/>
          <w:szCs w:val="21"/>
        </w:rPr>
        <w:t>g</w:t>
      </w:r>
      <w:r w:rsidR="00625447" w:rsidRPr="005F12F6">
        <w:rPr>
          <w:rFonts w:ascii="Avenir Next" w:hAnsi="Avenir Next"/>
          <w:sz w:val="21"/>
          <w:szCs w:val="21"/>
        </w:rPr>
        <w:t xml:space="preserve">aps in participation </w:t>
      </w:r>
      <w:r w:rsidR="002D4191" w:rsidRPr="005F12F6">
        <w:rPr>
          <w:rFonts w:ascii="Avenir Next" w:hAnsi="Avenir Next"/>
          <w:sz w:val="21"/>
          <w:szCs w:val="21"/>
        </w:rPr>
        <w:t xml:space="preserve">as findings </w:t>
      </w:r>
      <w:r w:rsidR="00625447" w:rsidRPr="005F12F6">
        <w:rPr>
          <w:rFonts w:ascii="Avenir Next" w:hAnsi="Avenir Next"/>
          <w:sz w:val="21"/>
          <w:szCs w:val="21"/>
        </w:rPr>
        <w:t>in their own right</w:t>
      </w:r>
      <w:r w:rsidR="009455CA">
        <w:rPr>
          <w:rFonts w:ascii="Avenir Next" w:hAnsi="Avenir Next"/>
          <w:sz w:val="21"/>
          <w:szCs w:val="21"/>
        </w:rPr>
        <w:t xml:space="preserve">, to be addressed or corrected in the design of subsequent stages. </w:t>
      </w:r>
    </w:p>
    <w:p w14:paraId="4B5BD86B" w14:textId="2007CE05" w:rsidR="0040280E" w:rsidRPr="0065288A" w:rsidRDefault="0040280E" w:rsidP="003257E3">
      <w:pPr>
        <w:pStyle w:val="isselectedend"/>
        <w:spacing w:line="276" w:lineRule="auto"/>
        <w:rPr>
          <w:rFonts w:ascii="Avenir Next" w:hAnsi="Avenir Next"/>
          <w:spacing w:val="2"/>
          <w:sz w:val="21"/>
          <w:szCs w:val="21"/>
        </w:rPr>
      </w:pPr>
      <w:r w:rsidRPr="0065288A">
        <w:rPr>
          <w:rFonts w:ascii="Avenir Next" w:hAnsi="Avenir Next"/>
          <w:spacing w:val="2"/>
          <w:sz w:val="21"/>
          <w:szCs w:val="21"/>
        </w:rPr>
        <w:t xml:space="preserve">By way of example, </w:t>
      </w:r>
      <w:r w:rsidR="002C579C">
        <w:rPr>
          <w:rFonts w:ascii="Avenir Next" w:hAnsi="Avenir Next"/>
          <w:spacing w:val="2"/>
          <w:sz w:val="21"/>
          <w:szCs w:val="21"/>
        </w:rPr>
        <w:t xml:space="preserve">our analysis of a </w:t>
      </w:r>
      <w:r w:rsidRPr="0065288A">
        <w:rPr>
          <w:rFonts w:ascii="Avenir Next" w:hAnsi="Avenir Next"/>
          <w:color w:val="000000"/>
          <w:sz w:val="21"/>
          <w:szCs w:val="21"/>
        </w:rPr>
        <w:t xml:space="preserve">recent policy process revealed </w:t>
      </w:r>
      <w:r w:rsidR="00C66FA3">
        <w:rPr>
          <w:rFonts w:ascii="Avenir Next" w:hAnsi="Avenir Next"/>
          <w:color w:val="000000"/>
          <w:sz w:val="21"/>
          <w:szCs w:val="21"/>
        </w:rPr>
        <w:t xml:space="preserve">a </w:t>
      </w:r>
      <w:r>
        <w:rPr>
          <w:rFonts w:ascii="Avenir Next" w:hAnsi="Avenir Next"/>
          <w:color w:val="000000"/>
          <w:sz w:val="21"/>
          <w:szCs w:val="21"/>
        </w:rPr>
        <w:t xml:space="preserve">handful of issues </w:t>
      </w:r>
      <w:r w:rsidRPr="0065288A">
        <w:rPr>
          <w:rFonts w:ascii="Avenir Next" w:hAnsi="Avenir Next"/>
          <w:color w:val="000000"/>
          <w:sz w:val="21"/>
          <w:szCs w:val="21"/>
        </w:rPr>
        <w:t xml:space="preserve">where the </w:t>
      </w:r>
      <w:r w:rsidR="00AB3B91">
        <w:rPr>
          <w:rFonts w:ascii="Avenir Next" w:hAnsi="Avenir Next"/>
          <w:color w:val="000000"/>
          <w:sz w:val="21"/>
          <w:szCs w:val="21"/>
        </w:rPr>
        <w:t xml:space="preserve">positions taken by </w:t>
      </w:r>
      <w:r w:rsidRPr="0065288A">
        <w:rPr>
          <w:rFonts w:ascii="Avenir Next" w:hAnsi="Avenir Next"/>
          <w:color w:val="000000"/>
          <w:sz w:val="21"/>
          <w:szCs w:val="21"/>
        </w:rPr>
        <w:t xml:space="preserve">participating stakeholders were most sharply divided. We proposed </w:t>
      </w:r>
      <w:r w:rsidR="00D60CCC">
        <w:rPr>
          <w:rFonts w:ascii="Avenir Next" w:hAnsi="Avenir Next"/>
          <w:color w:val="000000"/>
          <w:sz w:val="21"/>
          <w:szCs w:val="21"/>
        </w:rPr>
        <w:t xml:space="preserve">that </w:t>
      </w:r>
      <w:r w:rsidRPr="0065288A">
        <w:rPr>
          <w:rFonts w:ascii="Avenir Next" w:hAnsi="Avenir Next"/>
          <w:color w:val="000000"/>
          <w:sz w:val="21"/>
          <w:szCs w:val="21"/>
        </w:rPr>
        <w:t xml:space="preserve">the hearings be structured </w:t>
      </w:r>
      <w:r w:rsidR="00B4571F">
        <w:rPr>
          <w:rFonts w:ascii="Avenir Next" w:hAnsi="Avenir Next"/>
          <w:color w:val="000000"/>
          <w:sz w:val="21"/>
          <w:szCs w:val="21"/>
        </w:rPr>
        <w:t xml:space="preserve">to </w:t>
      </w:r>
      <w:r w:rsidR="00615634">
        <w:rPr>
          <w:rFonts w:ascii="Avenir Next" w:hAnsi="Avenir Next"/>
          <w:color w:val="000000"/>
          <w:sz w:val="21"/>
          <w:szCs w:val="21"/>
        </w:rPr>
        <w:t xml:space="preserve">allow stakeholders to speak </w:t>
      </w:r>
      <w:r w:rsidR="00B4571F">
        <w:rPr>
          <w:rFonts w:ascii="Avenir Next" w:hAnsi="Avenir Next"/>
          <w:color w:val="000000"/>
          <w:sz w:val="21"/>
          <w:szCs w:val="21"/>
        </w:rPr>
        <w:t>specifically</w:t>
      </w:r>
      <w:r w:rsidR="00615634">
        <w:rPr>
          <w:rFonts w:ascii="Avenir Next" w:hAnsi="Avenir Next"/>
          <w:color w:val="000000"/>
          <w:sz w:val="21"/>
          <w:szCs w:val="21"/>
        </w:rPr>
        <w:t xml:space="preserve"> to </w:t>
      </w:r>
      <w:r w:rsidR="00783F97">
        <w:rPr>
          <w:rFonts w:ascii="Avenir Next" w:hAnsi="Avenir Next"/>
          <w:color w:val="000000"/>
          <w:sz w:val="21"/>
          <w:szCs w:val="21"/>
        </w:rPr>
        <w:t xml:space="preserve">their arguments on </w:t>
      </w:r>
      <w:r w:rsidR="00B4571F">
        <w:rPr>
          <w:rFonts w:ascii="Avenir Next" w:hAnsi="Avenir Next"/>
          <w:color w:val="000000"/>
          <w:sz w:val="21"/>
          <w:szCs w:val="21"/>
        </w:rPr>
        <w:t xml:space="preserve">these </w:t>
      </w:r>
      <w:r>
        <w:rPr>
          <w:rFonts w:ascii="Avenir Next" w:hAnsi="Avenir Next"/>
          <w:color w:val="000000"/>
          <w:sz w:val="21"/>
          <w:szCs w:val="21"/>
        </w:rPr>
        <w:t>issues</w:t>
      </w:r>
      <w:r w:rsidRPr="0065288A">
        <w:rPr>
          <w:rFonts w:ascii="Avenir Next" w:hAnsi="Avenir Next"/>
          <w:color w:val="000000"/>
          <w:sz w:val="21"/>
          <w:szCs w:val="21"/>
        </w:rPr>
        <w:t xml:space="preserve">, </w:t>
      </w:r>
      <w:r w:rsidRPr="0065288A">
        <w:rPr>
          <w:rFonts w:ascii="Avenir Next" w:hAnsi="Avenir Next"/>
          <w:spacing w:val="2"/>
          <w:sz w:val="21"/>
          <w:szCs w:val="21"/>
        </w:rPr>
        <w:t>since</w:t>
      </w:r>
      <w:r w:rsidR="009C734F">
        <w:rPr>
          <w:rFonts w:ascii="Avenir Next" w:hAnsi="Avenir Next"/>
          <w:spacing w:val="2"/>
          <w:sz w:val="21"/>
          <w:szCs w:val="21"/>
        </w:rPr>
        <w:t xml:space="preserve"> the</w:t>
      </w:r>
      <w:r w:rsidR="009825DA">
        <w:rPr>
          <w:rFonts w:ascii="Avenir Next" w:hAnsi="Avenir Next"/>
          <w:spacing w:val="2"/>
          <w:sz w:val="21"/>
          <w:szCs w:val="21"/>
        </w:rPr>
        <w:t>se issues</w:t>
      </w:r>
      <w:r w:rsidR="007C08BE">
        <w:rPr>
          <w:rFonts w:ascii="Avenir Next" w:hAnsi="Avenir Next"/>
          <w:spacing w:val="2"/>
          <w:sz w:val="21"/>
          <w:szCs w:val="21"/>
        </w:rPr>
        <w:t xml:space="preserve"> </w:t>
      </w:r>
      <w:r w:rsidR="0022523B">
        <w:rPr>
          <w:rFonts w:ascii="Avenir Next" w:hAnsi="Avenir Next"/>
          <w:spacing w:val="2"/>
          <w:sz w:val="21"/>
          <w:szCs w:val="21"/>
        </w:rPr>
        <w:t>w</w:t>
      </w:r>
      <w:r w:rsidR="004A5533">
        <w:rPr>
          <w:rFonts w:ascii="Avenir Next" w:hAnsi="Avenir Next"/>
          <w:spacing w:val="2"/>
          <w:sz w:val="21"/>
          <w:szCs w:val="21"/>
        </w:rPr>
        <w:t xml:space="preserve">ould be most </w:t>
      </w:r>
      <w:r w:rsidR="00261D9F">
        <w:rPr>
          <w:rFonts w:ascii="Avenir Next" w:hAnsi="Avenir Next"/>
          <w:spacing w:val="2"/>
          <w:sz w:val="21"/>
          <w:szCs w:val="21"/>
        </w:rPr>
        <w:t>critical to</w:t>
      </w:r>
      <w:r w:rsidRPr="0065288A">
        <w:rPr>
          <w:rFonts w:ascii="Avenir Next" w:hAnsi="Avenir Next"/>
          <w:spacing w:val="2"/>
          <w:sz w:val="21"/>
          <w:szCs w:val="21"/>
        </w:rPr>
        <w:t xml:space="preserve"> the finalisation of the policy. </w:t>
      </w:r>
      <w:r>
        <w:rPr>
          <w:rFonts w:ascii="Avenir Next" w:hAnsi="Avenir Next"/>
          <w:spacing w:val="2"/>
          <w:sz w:val="21"/>
          <w:szCs w:val="21"/>
        </w:rPr>
        <w:t xml:space="preserve">The </w:t>
      </w:r>
      <w:r w:rsidRPr="0065288A">
        <w:rPr>
          <w:rFonts w:ascii="Avenir Next" w:hAnsi="Avenir Next"/>
          <w:spacing w:val="2"/>
          <w:sz w:val="21"/>
          <w:szCs w:val="21"/>
        </w:rPr>
        <w:t xml:space="preserve">analysis </w:t>
      </w:r>
      <w:r>
        <w:rPr>
          <w:rFonts w:ascii="Avenir Next" w:hAnsi="Avenir Next"/>
          <w:spacing w:val="2"/>
          <w:sz w:val="21"/>
          <w:szCs w:val="21"/>
        </w:rPr>
        <w:t xml:space="preserve">also </w:t>
      </w:r>
      <w:r w:rsidRPr="0065288A">
        <w:rPr>
          <w:rFonts w:ascii="Avenir Next" w:hAnsi="Avenir Next"/>
          <w:spacing w:val="2"/>
          <w:sz w:val="21"/>
          <w:szCs w:val="21"/>
        </w:rPr>
        <w:t xml:space="preserve">indicated that </w:t>
      </w:r>
      <w:r>
        <w:rPr>
          <w:rFonts w:ascii="Avenir Next" w:hAnsi="Avenir Next"/>
          <w:spacing w:val="2"/>
          <w:sz w:val="21"/>
          <w:szCs w:val="21"/>
        </w:rPr>
        <w:t xml:space="preserve">certain </w:t>
      </w:r>
      <w:r w:rsidRPr="0065288A">
        <w:rPr>
          <w:rFonts w:ascii="Avenir Next" w:hAnsi="Avenir Next"/>
          <w:spacing w:val="2"/>
          <w:sz w:val="21"/>
          <w:szCs w:val="21"/>
        </w:rPr>
        <w:t xml:space="preserve">positions expressed by stakeholders </w:t>
      </w:r>
      <w:r>
        <w:rPr>
          <w:rFonts w:ascii="Avenir Next" w:hAnsi="Avenir Next"/>
          <w:spacing w:val="2"/>
          <w:sz w:val="21"/>
          <w:szCs w:val="21"/>
        </w:rPr>
        <w:t xml:space="preserve">were addressing </w:t>
      </w:r>
      <w:r w:rsidRPr="0065288A">
        <w:rPr>
          <w:rFonts w:ascii="Avenir Next" w:hAnsi="Avenir Next"/>
          <w:spacing w:val="2"/>
          <w:sz w:val="21"/>
          <w:szCs w:val="21"/>
        </w:rPr>
        <w:t>other stakeholder</w:t>
      </w:r>
      <w:r w:rsidR="00606965">
        <w:rPr>
          <w:rFonts w:ascii="Avenir Next" w:hAnsi="Avenir Next"/>
          <w:spacing w:val="2"/>
          <w:sz w:val="21"/>
          <w:szCs w:val="21"/>
        </w:rPr>
        <w:t xml:space="preserve">s, </w:t>
      </w:r>
      <w:r>
        <w:rPr>
          <w:rFonts w:ascii="Avenir Next" w:hAnsi="Avenir Next"/>
          <w:spacing w:val="2"/>
          <w:sz w:val="21"/>
          <w:szCs w:val="21"/>
        </w:rPr>
        <w:t>which indicated that</w:t>
      </w:r>
      <w:r w:rsidRPr="0065288A">
        <w:rPr>
          <w:rFonts w:ascii="Avenir Next" w:hAnsi="Avenir Next"/>
          <w:spacing w:val="2"/>
          <w:sz w:val="21"/>
          <w:szCs w:val="21"/>
        </w:rPr>
        <w:t xml:space="preserve"> </w:t>
      </w:r>
      <w:r>
        <w:rPr>
          <w:rFonts w:ascii="Avenir Next" w:hAnsi="Avenir Next"/>
          <w:spacing w:val="2"/>
          <w:sz w:val="21"/>
          <w:szCs w:val="21"/>
        </w:rPr>
        <w:t>some</w:t>
      </w:r>
      <w:r w:rsidRPr="0065288A">
        <w:rPr>
          <w:rFonts w:ascii="Avenir Next" w:hAnsi="Avenir Next"/>
          <w:spacing w:val="2"/>
          <w:sz w:val="21"/>
          <w:szCs w:val="21"/>
        </w:rPr>
        <w:t xml:space="preserve"> of the core disputes </w:t>
      </w:r>
      <w:r w:rsidR="004A0D41">
        <w:rPr>
          <w:rFonts w:ascii="Avenir Next" w:hAnsi="Avenir Next"/>
          <w:spacing w:val="2"/>
          <w:sz w:val="21"/>
          <w:szCs w:val="21"/>
        </w:rPr>
        <w:t xml:space="preserve">might </w:t>
      </w:r>
      <w:r w:rsidRPr="0065288A">
        <w:rPr>
          <w:rFonts w:ascii="Avenir Next" w:hAnsi="Avenir Next"/>
          <w:spacing w:val="2"/>
          <w:sz w:val="21"/>
          <w:szCs w:val="21"/>
        </w:rPr>
        <w:t xml:space="preserve">be narrowed through direct stakeholder-to-stakeholder </w:t>
      </w:r>
      <w:r>
        <w:rPr>
          <w:rFonts w:ascii="Avenir Next" w:hAnsi="Avenir Next"/>
          <w:spacing w:val="2"/>
          <w:sz w:val="21"/>
          <w:szCs w:val="21"/>
        </w:rPr>
        <w:t>discussions</w:t>
      </w:r>
      <w:r w:rsidRPr="0065288A">
        <w:rPr>
          <w:rFonts w:ascii="Avenir Next" w:hAnsi="Avenir Next"/>
          <w:spacing w:val="2"/>
          <w:sz w:val="21"/>
          <w:szCs w:val="21"/>
        </w:rPr>
        <w:t xml:space="preserve">. This led to a further recommendation that the hearing schedule make provision for </w:t>
      </w:r>
      <w:r w:rsidR="00F83FAD">
        <w:rPr>
          <w:rFonts w:ascii="Avenir Next" w:hAnsi="Avenir Next"/>
          <w:spacing w:val="2"/>
          <w:sz w:val="21"/>
          <w:szCs w:val="21"/>
        </w:rPr>
        <w:t xml:space="preserve">focused and </w:t>
      </w:r>
      <w:r w:rsidRPr="0065288A">
        <w:rPr>
          <w:rFonts w:ascii="Avenir Next" w:hAnsi="Avenir Next"/>
          <w:spacing w:val="2"/>
          <w:sz w:val="21"/>
          <w:szCs w:val="21"/>
        </w:rPr>
        <w:t xml:space="preserve">facilitated </w:t>
      </w:r>
      <w:r w:rsidRPr="0065288A">
        <w:rPr>
          <w:rStyle w:val="Strong"/>
          <w:rFonts w:ascii="Avenir Next" w:hAnsi="Avenir Next"/>
          <w:b w:val="0"/>
          <w:bCs w:val="0"/>
          <w:spacing w:val="2"/>
          <w:sz w:val="21"/>
          <w:szCs w:val="21"/>
        </w:rPr>
        <w:t>roundtable sessions on the</w:t>
      </w:r>
      <w:r w:rsidRPr="0065288A">
        <w:rPr>
          <w:rStyle w:val="Strong"/>
          <w:rFonts w:ascii="Avenir Next" w:hAnsi="Avenir Next"/>
          <w:spacing w:val="2"/>
          <w:sz w:val="21"/>
          <w:szCs w:val="21"/>
        </w:rPr>
        <w:t xml:space="preserve"> </w:t>
      </w:r>
      <w:r w:rsidRPr="0065288A">
        <w:rPr>
          <w:rFonts w:ascii="Avenir Next" w:hAnsi="Avenir Next"/>
          <w:spacing w:val="2"/>
          <w:sz w:val="21"/>
          <w:szCs w:val="21"/>
        </w:rPr>
        <w:t xml:space="preserve">two or three most contested </w:t>
      </w:r>
      <w:r>
        <w:rPr>
          <w:rFonts w:ascii="Avenir Next" w:hAnsi="Avenir Next"/>
          <w:spacing w:val="2"/>
          <w:sz w:val="21"/>
          <w:szCs w:val="21"/>
        </w:rPr>
        <w:t xml:space="preserve">issues </w:t>
      </w:r>
      <w:r w:rsidRPr="0065288A">
        <w:rPr>
          <w:rFonts w:ascii="Avenir Next" w:hAnsi="Avenir Next"/>
          <w:spacing w:val="2"/>
          <w:sz w:val="21"/>
          <w:szCs w:val="21"/>
        </w:rPr>
        <w:t>to allow opposing stakeholders engage directly.</w:t>
      </w:r>
      <w:r w:rsidRPr="0065288A">
        <w:rPr>
          <w:rStyle w:val="apple-converted-space"/>
          <w:rFonts w:ascii="Avenir Next" w:hAnsi="Avenir Next"/>
          <w:spacing w:val="2"/>
          <w:sz w:val="21"/>
          <w:szCs w:val="21"/>
        </w:rPr>
        <w:t> </w:t>
      </w:r>
    </w:p>
    <w:p w14:paraId="1D69ECFE" w14:textId="532BEB0F" w:rsidR="00EE7897" w:rsidRDefault="00456F4B" w:rsidP="003257E3">
      <w:pPr>
        <w:pStyle w:val="isselectedend"/>
        <w:spacing w:line="276" w:lineRule="auto"/>
        <w:rPr>
          <w:rStyle w:val="Strong"/>
          <w:rFonts w:ascii="Avenir Next" w:hAnsi="Avenir Next"/>
          <w:b w:val="0"/>
          <w:bCs w:val="0"/>
          <w:color w:val="000000"/>
          <w:sz w:val="21"/>
          <w:szCs w:val="21"/>
        </w:rPr>
      </w:pPr>
      <w:r>
        <w:rPr>
          <w:rFonts w:ascii="Avenir Next" w:hAnsi="Avenir Next"/>
          <w:color w:val="000000"/>
          <w:sz w:val="21"/>
          <w:szCs w:val="21"/>
        </w:rPr>
        <w:t xml:space="preserve">For participatory intelligence, </w:t>
      </w:r>
      <w:r w:rsidR="0040280E" w:rsidRPr="0065288A">
        <w:rPr>
          <w:rFonts w:ascii="Avenir Next" w:hAnsi="Avenir Next"/>
          <w:color w:val="000000"/>
          <w:sz w:val="21"/>
          <w:szCs w:val="21"/>
        </w:rPr>
        <w:t xml:space="preserve">hearings are </w:t>
      </w:r>
      <w:r w:rsidR="00C1651A">
        <w:rPr>
          <w:rFonts w:ascii="Avenir Next" w:hAnsi="Avenir Next"/>
          <w:color w:val="000000"/>
          <w:sz w:val="21"/>
          <w:szCs w:val="21"/>
        </w:rPr>
        <w:t>not</w:t>
      </w:r>
      <w:r w:rsidR="0040280E" w:rsidRPr="0065288A">
        <w:rPr>
          <w:rFonts w:ascii="Avenir Next" w:hAnsi="Avenir Next"/>
          <w:color w:val="000000"/>
          <w:sz w:val="21"/>
          <w:szCs w:val="21"/>
        </w:rPr>
        <w:t xml:space="preserve"> </w:t>
      </w:r>
      <w:r w:rsidR="0040280E">
        <w:rPr>
          <w:rFonts w:ascii="Avenir Next" w:hAnsi="Avenir Next"/>
          <w:color w:val="000000"/>
          <w:sz w:val="21"/>
          <w:szCs w:val="21"/>
        </w:rPr>
        <w:t xml:space="preserve">limited to </w:t>
      </w:r>
      <w:r w:rsidR="0040280E" w:rsidRPr="0065288A">
        <w:rPr>
          <w:rFonts w:ascii="Avenir Next" w:hAnsi="Avenir Next"/>
          <w:color w:val="000000"/>
          <w:sz w:val="21"/>
          <w:szCs w:val="21"/>
        </w:rPr>
        <w:t xml:space="preserve">what the institution </w:t>
      </w:r>
      <w:r w:rsidR="0040280E">
        <w:rPr>
          <w:rFonts w:ascii="Avenir Next" w:hAnsi="Avenir Next"/>
          <w:color w:val="000000"/>
          <w:sz w:val="21"/>
          <w:szCs w:val="21"/>
        </w:rPr>
        <w:t xml:space="preserve">may </w:t>
      </w:r>
      <w:r w:rsidR="0040280E" w:rsidRPr="0065288A">
        <w:rPr>
          <w:rFonts w:ascii="Avenir Next" w:hAnsi="Avenir Next"/>
          <w:color w:val="000000"/>
          <w:sz w:val="21"/>
          <w:szCs w:val="21"/>
        </w:rPr>
        <w:t xml:space="preserve">initially </w:t>
      </w:r>
      <w:r w:rsidR="0040280E">
        <w:rPr>
          <w:rFonts w:ascii="Avenir Next" w:hAnsi="Avenir Next"/>
          <w:color w:val="000000"/>
          <w:sz w:val="21"/>
          <w:szCs w:val="21"/>
        </w:rPr>
        <w:t xml:space="preserve">have </w:t>
      </w:r>
      <w:r w:rsidR="0040280E" w:rsidRPr="0065288A">
        <w:rPr>
          <w:rFonts w:ascii="Avenir Next" w:hAnsi="Avenir Next"/>
          <w:color w:val="000000"/>
          <w:sz w:val="21"/>
          <w:szCs w:val="21"/>
        </w:rPr>
        <w:t xml:space="preserve">believed were the primary concerns, but are </w:t>
      </w:r>
      <w:r w:rsidR="006A71CE">
        <w:rPr>
          <w:rFonts w:ascii="Avenir Next" w:hAnsi="Avenir Next"/>
          <w:color w:val="000000"/>
          <w:sz w:val="21"/>
          <w:szCs w:val="21"/>
        </w:rPr>
        <w:t xml:space="preserve">responsive </w:t>
      </w:r>
      <w:r w:rsidR="0040280E" w:rsidRPr="0065288A">
        <w:rPr>
          <w:rFonts w:ascii="Avenir Next" w:hAnsi="Avenir Next"/>
          <w:color w:val="000000"/>
          <w:sz w:val="21"/>
          <w:szCs w:val="21"/>
        </w:rPr>
        <w:t xml:space="preserve">to </w:t>
      </w:r>
      <w:r w:rsidR="0040280E" w:rsidRPr="0045414A">
        <w:rPr>
          <w:rFonts w:ascii="Avenir Next" w:hAnsi="Avenir Next"/>
          <w:color w:val="000000"/>
          <w:sz w:val="21"/>
          <w:szCs w:val="21"/>
        </w:rPr>
        <w:t xml:space="preserve">the </w:t>
      </w:r>
      <w:r w:rsidR="0040280E" w:rsidRPr="0045414A">
        <w:rPr>
          <w:rStyle w:val="Strong"/>
          <w:rFonts w:ascii="Avenir Next" w:hAnsi="Avenir Next"/>
          <w:b w:val="0"/>
          <w:bCs w:val="0"/>
          <w:color w:val="000000"/>
          <w:sz w:val="21"/>
          <w:szCs w:val="21"/>
        </w:rPr>
        <w:t>i</w:t>
      </w:r>
      <w:r w:rsidR="0040280E">
        <w:rPr>
          <w:rStyle w:val="Strong"/>
          <w:rFonts w:ascii="Avenir Next" w:hAnsi="Avenir Next"/>
          <w:b w:val="0"/>
          <w:bCs w:val="0"/>
          <w:color w:val="000000"/>
          <w:sz w:val="21"/>
          <w:szCs w:val="21"/>
        </w:rPr>
        <w:t>ssues</w:t>
      </w:r>
      <w:r w:rsidR="0040280E" w:rsidRPr="0045414A">
        <w:rPr>
          <w:rStyle w:val="Strong"/>
          <w:rFonts w:ascii="Avenir Next" w:hAnsi="Avenir Next"/>
          <w:b w:val="0"/>
          <w:bCs w:val="0"/>
          <w:color w:val="000000"/>
          <w:sz w:val="21"/>
          <w:szCs w:val="21"/>
        </w:rPr>
        <w:t xml:space="preserve"> emerging from</w:t>
      </w:r>
      <w:r w:rsidR="008927A9">
        <w:rPr>
          <w:rStyle w:val="Strong"/>
          <w:rFonts w:ascii="Avenir Next" w:hAnsi="Avenir Next"/>
          <w:b w:val="0"/>
          <w:bCs w:val="0"/>
          <w:color w:val="000000"/>
          <w:sz w:val="21"/>
          <w:szCs w:val="21"/>
        </w:rPr>
        <w:t xml:space="preserve"> analysis of the process as a whole</w:t>
      </w:r>
      <w:r w:rsidR="0040280E">
        <w:rPr>
          <w:rStyle w:val="Strong"/>
          <w:rFonts w:ascii="Avenir Next" w:hAnsi="Avenir Next"/>
          <w:b w:val="0"/>
          <w:bCs w:val="0"/>
          <w:color w:val="000000"/>
          <w:sz w:val="21"/>
          <w:szCs w:val="21"/>
        </w:rPr>
        <w:t xml:space="preserve"> to include concerns </w:t>
      </w:r>
      <w:r w:rsidR="0040280E" w:rsidRPr="0045414A">
        <w:rPr>
          <w:rStyle w:val="Strong"/>
          <w:rFonts w:ascii="Avenir Next" w:hAnsi="Avenir Next"/>
          <w:b w:val="0"/>
          <w:bCs w:val="0"/>
          <w:color w:val="000000"/>
          <w:sz w:val="21"/>
          <w:szCs w:val="21"/>
        </w:rPr>
        <w:t>that stakeholders indicate need to be resolved.</w:t>
      </w:r>
    </w:p>
    <w:p w14:paraId="1A4B9E84" w14:textId="77777777" w:rsidR="006C19A0" w:rsidRPr="003052E0" w:rsidRDefault="006C19A0" w:rsidP="003257E3">
      <w:pPr>
        <w:pStyle w:val="isselectedend"/>
        <w:spacing w:line="276" w:lineRule="auto"/>
        <w:rPr>
          <w:rFonts w:ascii="Avenir Next" w:hAnsi="Avenir Next"/>
          <w:color w:val="000000"/>
          <w:sz w:val="21"/>
          <w:szCs w:val="21"/>
        </w:rPr>
      </w:pPr>
    </w:p>
    <w:p w14:paraId="6DA943B5" w14:textId="11108153" w:rsidR="006576C9" w:rsidRPr="00133D66" w:rsidRDefault="00B01124" w:rsidP="003257E3">
      <w:pPr>
        <w:pStyle w:val="isselectedend"/>
        <w:spacing w:line="276" w:lineRule="auto"/>
        <w:rPr>
          <w:sz w:val="21"/>
          <w:szCs w:val="21"/>
        </w:rPr>
      </w:pPr>
      <w:r>
        <w:rPr>
          <w:rFonts w:ascii="Avenir Next" w:hAnsi="Avenir Next"/>
          <w:color w:val="000000"/>
          <w:sz w:val="21"/>
          <w:szCs w:val="21"/>
        </w:rPr>
        <w:t xml:space="preserve">3.4 </w:t>
      </w:r>
      <w:r w:rsidR="006576C9" w:rsidRPr="00133D66">
        <w:rPr>
          <w:rFonts w:ascii="Avenir Next" w:hAnsi="Avenir Next"/>
          <w:color w:val="000000"/>
          <w:sz w:val="21"/>
          <w:szCs w:val="21"/>
        </w:rPr>
        <w:t xml:space="preserve"> </w:t>
      </w:r>
      <w:proofErr w:type="spellStart"/>
      <w:r w:rsidR="00842068" w:rsidRPr="00133D66">
        <w:rPr>
          <w:rFonts w:ascii="Avenir Next" w:hAnsi="Avenir Next"/>
          <w:color w:val="000000"/>
          <w:sz w:val="21"/>
          <w:szCs w:val="21"/>
          <w:u w:val="single"/>
        </w:rPr>
        <w:t>T</w:t>
      </w:r>
      <w:r w:rsidR="00593961" w:rsidRPr="00133D66">
        <w:rPr>
          <w:rFonts w:ascii="Avenir Next" w:hAnsi="Avenir Next"/>
          <w:color w:val="000000"/>
          <w:sz w:val="21"/>
          <w:szCs w:val="21"/>
          <w:u w:val="single"/>
        </w:rPr>
        <w:t>raceab</w:t>
      </w:r>
      <w:r w:rsidR="00FA2601" w:rsidRPr="00133D66">
        <w:rPr>
          <w:rFonts w:ascii="Avenir Next" w:hAnsi="Avenir Next"/>
          <w:color w:val="000000"/>
          <w:sz w:val="21"/>
          <w:szCs w:val="21"/>
          <w:u w:val="single"/>
        </w:rPr>
        <w:t>l</w:t>
      </w:r>
      <w:r w:rsidR="005A0EF9" w:rsidRPr="00133D66">
        <w:rPr>
          <w:rFonts w:ascii="Avenir Next" w:hAnsi="Avenir Next"/>
          <w:color w:val="000000"/>
          <w:sz w:val="21"/>
          <w:szCs w:val="21"/>
          <w:u w:val="single"/>
        </w:rPr>
        <w:t>ility</w:t>
      </w:r>
      <w:proofErr w:type="spellEnd"/>
      <w:r w:rsidR="00593961" w:rsidRPr="00133D66">
        <w:rPr>
          <w:rFonts w:ascii="Avenir Next" w:hAnsi="Avenir Next"/>
          <w:color w:val="000000"/>
          <w:sz w:val="21"/>
          <w:szCs w:val="21"/>
          <w:u w:val="single"/>
        </w:rPr>
        <w:t xml:space="preserve"> from submissions t</w:t>
      </w:r>
      <w:r w:rsidR="00573F68" w:rsidRPr="00133D66">
        <w:rPr>
          <w:rFonts w:ascii="Avenir Next" w:hAnsi="Avenir Next"/>
          <w:color w:val="000000"/>
          <w:sz w:val="21"/>
          <w:szCs w:val="21"/>
          <w:u w:val="single"/>
        </w:rPr>
        <w:t>o decisions</w:t>
      </w:r>
    </w:p>
    <w:p w14:paraId="179D2858" w14:textId="3F4C6C73" w:rsidR="00995FFE" w:rsidRPr="004A3410" w:rsidRDefault="006D72EB" w:rsidP="003257E3">
      <w:pPr>
        <w:pStyle w:val="isselectedend"/>
        <w:spacing w:line="276" w:lineRule="auto"/>
        <w:rPr>
          <w:rStyle w:val="Emphasis"/>
          <w:rFonts w:ascii="Avenir Next" w:hAnsi="Avenir Next"/>
          <w:color w:val="000000"/>
          <w:sz w:val="21"/>
          <w:szCs w:val="21"/>
        </w:rPr>
      </w:pPr>
      <w:r w:rsidRPr="004A3410">
        <w:rPr>
          <w:rFonts w:ascii="Avenir Next" w:hAnsi="Avenir Next"/>
          <w:sz w:val="21"/>
          <w:szCs w:val="21"/>
        </w:rPr>
        <w:t>Re</w:t>
      </w:r>
      <w:r w:rsidR="00E97239">
        <w:rPr>
          <w:rFonts w:ascii="Avenir Next" w:hAnsi="Avenir Next"/>
          <w:sz w:val="21"/>
          <w:szCs w:val="21"/>
        </w:rPr>
        <w:t xml:space="preserve">cent surveys </w:t>
      </w:r>
      <w:r w:rsidR="00A36EE8" w:rsidRPr="004A3410">
        <w:rPr>
          <w:rFonts w:ascii="Avenir Next" w:hAnsi="Avenir Next"/>
          <w:sz w:val="21"/>
          <w:szCs w:val="21"/>
        </w:rPr>
        <w:t xml:space="preserve">paint a </w:t>
      </w:r>
      <w:r w:rsidR="00A13710" w:rsidRPr="004A3410">
        <w:rPr>
          <w:rFonts w:ascii="Avenir Next" w:hAnsi="Avenir Next"/>
          <w:sz w:val="21"/>
          <w:szCs w:val="21"/>
        </w:rPr>
        <w:t xml:space="preserve">bleak </w:t>
      </w:r>
      <w:r w:rsidR="00A36EE8" w:rsidRPr="004A3410">
        <w:rPr>
          <w:rFonts w:ascii="Avenir Next" w:hAnsi="Avenir Next"/>
          <w:sz w:val="21"/>
          <w:szCs w:val="21"/>
        </w:rPr>
        <w:t xml:space="preserve">picture of </w:t>
      </w:r>
      <w:r w:rsidR="004D0AAD">
        <w:rPr>
          <w:rFonts w:ascii="Avenir Next" w:hAnsi="Avenir Next"/>
          <w:sz w:val="21"/>
          <w:szCs w:val="21"/>
        </w:rPr>
        <w:t xml:space="preserve">a </w:t>
      </w:r>
      <w:r w:rsidR="00A13710" w:rsidRPr="004A3410">
        <w:rPr>
          <w:rFonts w:ascii="Avenir Next" w:hAnsi="Avenir Next"/>
          <w:sz w:val="21"/>
          <w:szCs w:val="21"/>
        </w:rPr>
        <w:t xml:space="preserve">public </w:t>
      </w:r>
      <w:r w:rsidR="00A36EE8" w:rsidRPr="004A3410">
        <w:rPr>
          <w:rFonts w:ascii="Avenir Next" w:hAnsi="Avenir Next"/>
          <w:sz w:val="21"/>
          <w:szCs w:val="21"/>
        </w:rPr>
        <w:t xml:space="preserve">steadily </w:t>
      </w:r>
      <w:r w:rsidR="00A13710" w:rsidRPr="004A3410">
        <w:rPr>
          <w:rFonts w:ascii="Avenir Next" w:hAnsi="Avenir Next"/>
          <w:sz w:val="21"/>
          <w:szCs w:val="21"/>
        </w:rPr>
        <w:t xml:space="preserve">losing trust in </w:t>
      </w:r>
      <w:r w:rsidR="00A36EE8" w:rsidRPr="004A3410">
        <w:rPr>
          <w:rFonts w:ascii="Avenir Next" w:hAnsi="Avenir Next"/>
          <w:sz w:val="21"/>
          <w:szCs w:val="21"/>
        </w:rPr>
        <w:t>institution</w:t>
      </w:r>
      <w:r w:rsidR="00A13710" w:rsidRPr="004A3410">
        <w:rPr>
          <w:rFonts w:ascii="Avenir Next" w:hAnsi="Avenir Next"/>
          <w:sz w:val="21"/>
          <w:szCs w:val="21"/>
        </w:rPr>
        <w:t>s</w:t>
      </w:r>
      <w:r w:rsidR="00133D66" w:rsidRPr="004A3410">
        <w:rPr>
          <w:rStyle w:val="FootnoteReference"/>
          <w:rFonts w:ascii="Avenir Next" w:hAnsi="Avenir Next"/>
          <w:sz w:val="21"/>
          <w:szCs w:val="21"/>
        </w:rPr>
        <w:footnoteReference w:id="8"/>
      </w:r>
      <w:r w:rsidR="00CA27BD" w:rsidRPr="004A3410">
        <w:rPr>
          <w:rFonts w:ascii="Avenir Next" w:hAnsi="Avenir Next"/>
          <w:sz w:val="21"/>
          <w:szCs w:val="21"/>
        </w:rPr>
        <w:t xml:space="preserve">. </w:t>
      </w:r>
      <w:r w:rsidR="006216B4" w:rsidRPr="004A3410">
        <w:rPr>
          <w:rFonts w:ascii="Avenir Next" w:hAnsi="Avenir Next"/>
          <w:sz w:val="21"/>
          <w:szCs w:val="21"/>
        </w:rPr>
        <w:t xml:space="preserve"> </w:t>
      </w:r>
      <w:r w:rsidR="00B07EA9" w:rsidRPr="004A3410">
        <w:rPr>
          <w:rFonts w:ascii="Avenir Next" w:hAnsi="Avenir Next"/>
          <w:sz w:val="21"/>
          <w:szCs w:val="21"/>
        </w:rPr>
        <w:t xml:space="preserve">Poor quality participation is a major contributor to </w:t>
      </w:r>
      <w:r w:rsidR="00AF4119">
        <w:rPr>
          <w:rFonts w:ascii="Avenir Next" w:hAnsi="Avenir Next"/>
          <w:sz w:val="21"/>
          <w:szCs w:val="21"/>
        </w:rPr>
        <w:t>this decline</w:t>
      </w:r>
      <w:r w:rsidR="006A71CE">
        <w:rPr>
          <w:rFonts w:ascii="Avenir Next" w:hAnsi="Avenir Next"/>
          <w:color w:val="000000"/>
          <w:sz w:val="21"/>
          <w:szCs w:val="21"/>
        </w:rPr>
        <w:t xml:space="preserve">, </w:t>
      </w:r>
      <w:r w:rsidR="0044757D">
        <w:rPr>
          <w:rFonts w:ascii="Avenir Next" w:hAnsi="Avenir Next"/>
          <w:color w:val="000000"/>
          <w:sz w:val="21"/>
          <w:szCs w:val="21"/>
        </w:rPr>
        <w:t xml:space="preserve">with </w:t>
      </w:r>
      <w:r w:rsidR="00252E4B">
        <w:rPr>
          <w:rFonts w:ascii="Avenir Next" w:hAnsi="Avenir Next"/>
          <w:color w:val="000000"/>
          <w:sz w:val="21"/>
          <w:szCs w:val="21"/>
        </w:rPr>
        <w:t xml:space="preserve">organisations like </w:t>
      </w:r>
      <w:r w:rsidR="006A5E13" w:rsidRPr="004A3410">
        <w:rPr>
          <w:rFonts w:ascii="Avenir Next" w:hAnsi="Avenir Next"/>
          <w:color w:val="000000"/>
          <w:sz w:val="21"/>
          <w:szCs w:val="21"/>
        </w:rPr>
        <w:t xml:space="preserve">the UN </w:t>
      </w:r>
      <w:r w:rsidR="00252E4B">
        <w:rPr>
          <w:rFonts w:ascii="Avenir Next" w:hAnsi="Avenir Next"/>
          <w:color w:val="000000"/>
          <w:sz w:val="21"/>
          <w:szCs w:val="21"/>
        </w:rPr>
        <w:t>warn</w:t>
      </w:r>
      <w:r w:rsidR="0044757D">
        <w:rPr>
          <w:rFonts w:ascii="Avenir Next" w:hAnsi="Avenir Next"/>
          <w:color w:val="000000"/>
          <w:sz w:val="21"/>
          <w:szCs w:val="21"/>
        </w:rPr>
        <w:t>ing</w:t>
      </w:r>
      <w:r w:rsidR="00252E4B">
        <w:rPr>
          <w:rFonts w:ascii="Avenir Next" w:hAnsi="Avenir Next"/>
          <w:color w:val="000000"/>
          <w:sz w:val="21"/>
          <w:szCs w:val="21"/>
        </w:rPr>
        <w:t xml:space="preserve"> </w:t>
      </w:r>
      <w:r w:rsidR="006A5E13" w:rsidRPr="004A3410">
        <w:rPr>
          <w:rFonts w:ascii="Avenir Next" w:hAnsi="Avenir Next"/>
          <w:color w:val="000000"/>
          <w:sz w:val="21"/>
          <w:szCs w:val="21"/>
        </w:rPr>
        <w:t xml:space="preserve">against “tokenistic” participation </w:t>
      </w:r>
      <w:r w:rsidR="00C727FB">
        <w:rPr>
          <w:rFonts w:ascii="Avenir Next" w:hAnsi="Avenir Next"/>
          <w:color w:val="000000"/>
          <w:sz w:val="21"/>
          <w:szCs w:val="21"/>
        </w:rPr>
        <w:t xml:space="preserve">as </w:t>
      </w:r>
      <w:r w:rsidR="006A5E13" w:rsidRPr="004A3410">
        <w:rPr>
          <w:rFonts w:ascii="Avenir Next" w:hAnsi="Avenir Next"/>
          <w:color w:val="000000"/>
          <w:sz w:val="21"/>
          <w:szCs w:val="21"/>
        </w:rPr>
        <w:t>leading to deeper distrust and civic disengagement.</w:t>
      </w:r>
      <w:r w:rsidR="006A5E13" w:rsidRPr="004A3410">
        <w:rPr>
          <w:rStyle w:val="FootnoteReference"/>
          <w:rFonts w:ascii="Avenir Next" w:hAnsi="Avenir Next"/>
          <w:color w:val="000000"/>
          <w:sz w:val="21"/>
          <w:szCs w:val="21"/>
        </w:rPr>
        <w:footnoteReference w:id="9"/>
      </w:r>
      <w:r w:rsidR="00AF4119">
        <w:rPr>
          <w:rFonts w:ascii="Avenir Next" w:hAnsi="Avenir Next"/>
          <w:sz w:val="21"/>
          <w:szCs w:val="21"/>
        </w:rPr>
        <w:t xml:space="preserve"> </w:t>
      </w:r>
      <w:r w:rsidR="00B610C8">
        <w:rPr>
          <w:rFonts w:ascii="Avenir Next" w:hAnsi="Avenir Next"/>
          <w:sz w:val="21"/>
          <w:szCs w:val="21"/>
        </w:rPr>
        <w:t>W</w:t>
      </w:r>
      <w:r w:rsidR="00C6706A" w:rsidRPr="004A3410">
        <w:rPr>
          <w:rStyle w:val="Emphasis"/>
          <w:rFonts w:ascii="Avenir Next" w:hAnsi="Avenir Next"/>
          <w:i w:val="0"/>
          <w:iCs w:val="0"/>
          <w:color w:val="000000"/>
          <w:sz w:val="21"/>
          <w:szCs w:val="21"/>
        </w:rPr>
        <w:t xml:space="preserve">hen people are </w:t>
      </w:r>
      <w:r w:rsidR="003948FE">
        <w:rPr>
          <w:rStyle w:val="Emphasis"/>
          <w:rFonts w:ascii="Avenir Next" w:hAnsi="Avenir Next"/>
          <w:i w:val="0"/>
          <w:iCs w:val="0"/>
          <w:color w:val="000000"/>
          <w:sz w:val="21"/>
          <w:szCs w:val="21"/>
        </w:rPr>
        <w:t>invited</w:t>
      </w:r>
      <w:r w:rsidR="00C6706A" w:rsidRPr="004A3410">
        <w:rPr>
          <w:rStyle w:val="Emphasis"/>
          <w:rFonts w:ascii="Avenir Next" w:hAnsi="Avenir Next"/>
          <w:i w:val="0"/>
          <w:iCs w:val="0"/>
          <w:color w:val="000000"/>
          <w:sz w:val="21"/>
          <w:szCs w:val="21"/>
        </w:rPr>
        <w:t xml:space="preserve"> to</w:t>
      </w:r>
      <w:r w:rsidR="00AF4119">
        <w:rPr>
          <w:rStyle w:val="Emphasis"/>
          <w:rFonts w:ascii="Avenir Next" w:hAnsi="Avenir Next"/>
          <w:i w:val="0"/>
          <w:iCs w:val="0"/>
          <w:color w:val="000000"/>
          <w:sz w:val="21"/>
          <w:szCs w:val="21"/>
        </w:rPr>
        <w:t xml:space="preserve"> participate in </w:t>
      </w:r>
      <w:r w:rsidR="00C6706A" w:rsidRPr="004A3410">
        <w:rPr>
          <w:rStyle w:val="Emphasis"/>
          <w:rFonts w:ascii="Avenir Next" w:hAnsi="Avenir Next"/>
          <w:i w:val="0"/>
          <w:iCs w:val="0"/>
          <w:color w:val="000000"/>
          <w:sz w:val="21"/>
          <w:szCs w:val="21"/>
        </w:rPr>
        <w:t>a process, but then cannot see how</w:t>
      </w:r>
      <w:r w:rsidR="00B67368" w:rsidRPr="004A3410">
        <w:rPr>
          <w:rStyle w:val="Emphasis"/>
          <w:rFonts w:ascii="Avenir Next" w:hAnsi="Avenir Next"/>
          <w:i w:val="0"/>
          <w:iCs w:val="0"/>
          <w:color w:val="000000"/>
          <w:sz w:val="21"/>
          <w:szCs w:val="21"/>
        </w:rPr>
        <w:t xml:space="preserve"> or </w:t>
      </w:r>
      <w:r w:rsidR="00C6706A" w:rsidRPr="004A3410">
        <w:rPr>
          <w:rStyle w:val="Emphasis"/>
          <w:rFonts w:ascii="Avenir Next" w:hAnsi="Avenir Next"/>
          <w:i w:val="0"/>
          <w:iCs w:val="0"/>
          <w:color w:val="000000"/>
          <w:sz w:val="21"/>
          <w:szCs w:val="21"/>
        </w:rPr>
        <w:t>where the</w:t>
      </w:r>
      <w:r w:rsidR="002D49E0" w:rsidRPr="004A3410">
        <w:rPr>
          <w:rStyle w:val="Emphasis"/>
          <w:rFonts w:ascii="Avenir Next" w:hAnsi="Avenir Next"/>
          <w:i w:val="0"/>
          <w:iCs w:val="0"/>
          <w:color w:val="000000"/>
          <w:sz w:val="21"/>
          <w:szCs w:val="21"/>
        </w:rPr>
        <w:t>ir</w:t>
      </w:r>
      <w:r w:rsidR="00C6706A" w:rsidRPr="004A3410">
        <w:rPr>
          <w:rStyle w:val="Emphasis"/>
          <w:rFonts w:ascii="Avenir Next" w:hAnsi="Avenir Next"/>
          <w:i w:val="0"/>
          <w:iCs w:val="0"/>
          <w:color w:val="000000"/>
          <w:sz w:val="21"/>
          <w:szCs w:val="21"/>
        </w:rPr>
        <w:t xml:space="preserve"> contributions</w:t>
      </w:r>
      <w:r w:rsidR="00DC3F3B" w:rsidRPr="004A3410">
        <w:rPr>
          <w:rStyle w:val="Emphasis"/>
          <w:rFonts w:ascii="Avenir Next" w:hAnsi="Avenir Next"/>
          <w:i w:val="0"/>
          <w:iCs w:val="0"/>
          <w:color w:val="000000"/>
          <w:sz w:val="21"/>
          <w:szCs w:val="21"/>
        </w:rPr>
        <w:t xml:space="preserve"> were used, </w:t>
      </w:r>
      <w:r w:rsidR="003948FE">
        <w:rPr>
          <w:rStyle w:val="Emphasis"/>
          <w:rFonts w:ascii="Avenir Next" w:hAnsi="Avenir Next"/>
          <w:i w:val="0"/>
          <w:iCs w:val="0"/>
          <w:color w:val="000000"/>
          <w:sz w:val="21"/>
          <w:szCs w:val="21"/>
        </w:rPr>
        <w:t>trust erodes</w:t>
      </w:r>
      <w:r w:rsidR="00F53E79" w:rsidRPr="004A3410">
        <w:rPr>
          <w:rStyle w:val="Emphasis"/>
          <w:rFonts w:ascii="Avenir Next" w:hAnsi="Avenir Next"/>
          <w:i w:val="0"/>
          <w:iCs w:val="0"/>
          <w:color w:val="000000"/>
          <w:sz w:val="21"/>
          <w:szCs w:val="21"/>
        </w:rPr>
        <w:t>, creating an environment in which it is</w:t>
      </w:r>
      <w:r w:rsidR="00C80398" w:rsidRPr="004A3410">
        <w:rPr>
          <w:rStyle w:val="Emphasis"/>
          <w:rFonts w:ascii="Avenir Next" w:hAnsi="Avenir Next"/>
          <w:i w:val="0"/>
          <w:iCs w:val="0"/>
          <w:color w:val="000000"/>
          <w:sz w:val="21"/>
          <w:szCs w:val="21"/>
        </w:rPr>
        <w:t xml:space="preserve"> </w:t>
      </w:r>
      <w:r w:rsidR="003F7910" w:rsidRPr="004A3410">
        <w:rPr>
          <w:rStyle w:val="Emphasis"/>
          <w:rFonts w:ascii="Avenir Next" w:hAnsi="Avenir Next"/>
          <w:i w:val="0"/>
          <w:iCs w:val="0"/>
          <w:color w:val="000000"/>
          <w:sz w:val="21"/>
          <w:szCs w:val="21"/>
        </w:rPr>
        <w:t>exceedingly</w:t>
      </w:r>
      <w:r w:rsidR="00C80398" w:rsidRPr="004A3410">
        <w:rPr>
          <w:rStyle w:val="Emphasis"/>
          <w:rFonts w:ascii="Avenir Next" w:hAnsi="Avenir Next"/>
          <w:i w:val="0"/>
          <w:iCs w:val="0"/>
          <w:color w:val="000000"/>
          <w:sz w:val="21"/>
          <w:szCs w:val="21"/>
        </w:rPr>
        <w:t xml:space="preserve"> difficult to govern effectively.</w:t>
      </w:r>
      <w:r w:rsidR="00CA27BD" w:rsidRPr="004A3410">
        <w:rPr>
          <w:rFonts w:ascii="Avenir Next" w:hAnsi="Avenir Next"/>
          <w:color w:val="000000"/>
          <w:sz w:val="21"/>
          <w:szCs w:val="21"/>
        </w:rPr>
        <w:t xml:space="preserve"> </w:t>
      </w:r>
    </w:p>
    <w:p w14:paraId="1F94115D" w14:textId="4AC92E93" w:rsidR="005D6EE1" w:rsidRDefault="00B73C53" w:rsidP="003257E3">
      <w:pPr>
        <w:spacing w:before="100" w:beforeAutospacing="1" w:after="120" w:line="276" w:lineRule="auto"/>
      </w:pPr>
      <w:r>
        <w:rPr>
          <w:rFonts w:ascii="Avenir Next" w:hAnsi="Avenir Next"/>
          <w:spacing w:val="2"/>
          <w:sz w:val="21"/>
          <w:szCs w:val="21"/>
        </w:rPr>
        <w:t>I</w:t>
      </w:r>
      <w:r w:rsidR="002D01FF">
        <w:rPr>
          <w:rFonts w:ascii="Avenir Next" w:hAnsi="Avenir Next"/>
          <w:spacing w:val="2"/>
          <w:sz w:val="21"/>
          <w:szCs w:val="21"/>
        </w:rPr>
        <w:t>f we are to restore public trust in decision making</w:t>
      </w:r>
      <w:r w:rsidR="00A223E0">
        <w:rPr>
          <w:rFonts w:ascii="Avenir Next" w:hAnsi="Avenir Next"/>
          <w:spacing w:val="2"/>
          <w:sz w:val="21"/>
          <w:szCs w:val="21"/>
        </w:rPr>
        <w:t xml:space="preserve">, </w:t>
      </w:r>
      <w:r>
        <w:rPr>
          <w:rFonts w:ascii="Avenir Next" w:hAnsi="Avenir Next"/>
          <w:spacing w:val="2"/>
          <w:sz w:val="21"/>
          <w:szCs w:val="21"/>
        </w:rPr>
        <w:t>it is especially important that</w:t>
      </w:r>
      <w:r w:rsidR="004A28A2">
        <w:rPr>
          <w:rFonts w:ascii="Avenir Next" w:hAnsi="Avenir Next"/>
          <w:spacing w:val="2"/>
          <w:sz w:val="21"/>
          <w:szCs w:val="21"/>
        </w:rPr>
        <w:t xml:space="preserve"> </w:t>
      </w:r>
      <w:r w:rsidR="00A223E0">
        <w:rPr>
          <w:rFonts w:ascii="Avenir Next" w:hAnsi="Avenir Next"/>
          <w:spacing w:val="2"/>
          <w:sz w:val="21"/>
          <w:szCs w:val="21"/>
        </w:rPr>
        <w:t xml:space="preserve">institutions </w:t>
      </w:r>
      <w:r w:rsidR="001A1F99">
        <w:rPr>
          <w:rFonts w:ascii="Avenir Next" w:hAnsi="Avenir Next"/>
          <w:spacing w:val="2"/>
          <w:sz w:val="21"/>
          <w:szCs w:val="21"/>
        </w:rPr>
        <w:t xml:space="preserve">are able to </w:t>
      </w:r>
      <w:r w:rsidR="00307E1C">
        <w:rPr>
          <w:rFonts w:ascii="Avenir Next" w:hAnsi="Avenir Next"/>
          <w:spacing w:val="2"/>
          <w:sz w:val="21"/>
          <w:szCs w:val="21"/>
        </w:rPr>
        <w:t xml:space="preserve">show </w:t>
      </w:r>
      <w:r w:rsidR="009A4676">
        <w:rPr>
          <w:rFonts w:ascii="Avenir Next" w:hAnsi="Avenir Next"/>
          <w:spacing w:val="2"/>
          <w:sz w:val="21"/>
          <w:szCs w:val="21"/>
        </w:rPr>
        <w:t xml:space="preserve">the </w:t>
      </w:r>
      <w:r w:rsidR="00BB653A">
        <w:rPr>
          <w:rFonts w:ascii="Avenir Next" w:hAnsi="Avenir Next"/>
          <w:spacing w:val="2"/>
          <w:sz w:val="21"/>
          <w:szCs w:val="21"/>
        </w:rPr>
        <w:t>relationship</w:t>
      </w:r>
      <w:r w:rsidR="00F176E9">
        <w:rPr>
          <w:rFonts w:ascii="Avenir Next" w:hAnsi="Avenir Next"/>
          <w:spacing w:val="2"/>
          <w:sz w:val="21"/>
          <w:szCs w:val="21"/>
        </w:rPr>
        <w:t xml:space="preserve"> between the public inputs </w:t>
      </w:r>
      <w:r w:rsidR="00A223E0">
        <w:rPr>
          <w:rFonts w:ascii="Avenir Next" w:hAnsi="Avenir Next"/>
          <w:spacing w:val="2"/>
          <w:sz w:val="21"/>
          <w:szCs w:val="21"/>
        </w:rPr>
        <w:t xml:space="preserve">they received </w:t>
      </w:r>
      <w:r w:rsidR="009A4676">
        <w:rPr>
          <w:rFonts w:ascii="Avenir Next" w:hAnsi="Avenir Next"/>
          <w:spacing w:val="2"/>
          <w:sz w:val="21"/>
          <w:szCs w:val="21"/>
        </w:rPr>
        <w:t xml:space="preserve">and </w:t>
      </w:r>
      <w:r w:rsidR="005E6CC7">
        <w:rPr>
          <w:rFonts w:ascii="Avenir Next" w:hAnsi="Avenir Next"/>
          <w:spacing w:val="2"/>
          <w:sz w:val="21"/>
          <w:szCs w:val="21"/>
        </w:rPr>
        <w:t xml:space="preserve">the decisions </w:t>
      </w:r>
      <w:r w:rsidR="00307E1C">
        <w:rPr>
          <w:rFonts w:ascii="Avenir Next" w:hAnsi="Avenir Next"/>
          <w:spacing w:val="2"/>
          <w:sz w:val="21"/>
          <w:szCs w:val="21"/>
        </w:rPr>
        <w:t xml:space="preserve">that </w:t>
      </w:r>
      <w:r w:rsidR="0032600B">
        <w:rPr>
          <w:rFonts w:ascii="Avenir Next" w:hAnsi="Avenir Next"/>
          <w:spacing w:val="2"/>
          <w:sz w:val="21"/>
          <w:szCs w:val="21"/>
        </w:rPr>
        <w:t>are</w:t>
      </w:r>
      <w:r w:rsidR="00307E1C">
        <w:rPr>
          <w:rFonts w:ascii="Avenir Next" w:hAnsi="Avenir Next"/>
          <w:spacing w:val="2"/>
          <w:sz w:val="21"/>
          <w:szCs w:val="21"/>
        </w:rPr>
        <w:t xml:space="preserve"> ultimately taken. </w:t>
      </w:r>
      <w:r w:rsidR="009361FE">
        <w:rPr>
          <w:rFonts w:ascii="Avenir Next" w:hAnsi="Avenir Next"/>
          <w:spacing w:val="2"/>
          <w:sz w:val="21"/>
          <w:szCs w:val="21"/>
        </w:rPr>
        <w:t xml:space="preserve"> In the practice of p</w:t>
      </w:r>
      <w:r w:rsidR="00D46519">
        <w:rPr>
          <w:rFonts w:ascii="Avenir Next" w:hAnsi="Avenir Next"/>
          <w:spacing w:val="2"/>
          <w:sz w:val="21"/>
          <w:szCs w:val="21"/>
        </w:rPr>
        <w:t>articipatory intelligence</w:t>
      </w:r>
      <w:r w:rsidR="00925BB8">
        <w:rPr>
          <w:rFonts w:ascii="Avenir Next" w:hAnsi="Avenir Next"/>
          <w:spacing w:val="2"/>
          <w:sz w:val="21"/>
          <w:szCs w:val="21"/>
        </w:rPr>
        <w:t xml:space="preserve">, </w:t>
      </w:r>
      <w:r w:rsidR="00B619EC">
        <w:rPr>
          <w:rFonts w:ascii="Avenir Next" w:hAnsi="Avenir Next"/>
          <w:spacing w:val="2"/>
          <w:sz w:val="21"/>
          <w:szCs w:val="21"/>
        </w:rPr>
        <w:t xml:space="preserve">the goal is to </w:t>
      </w:r>
      <w:r w:rsidR="009B5B91">
        <w:rPr>
          <w:rFonts w:ascii="Avenir Next" w:hAnsi="Avenir Next"/>
          <w:spacing w:val="2"/>
          <w:sz w:val="21"/>
          <w:szCs w:val="21"/>
        </w:rPr>
        <w:t xml:space="preserve">preserve enough information </w:t>
      </w:r>
      <w:r w:rsidR="001A1F99">
        <w:rPr>
          <w:rFonts w:ascii="Avenir Next" w:hAnsi="Avenir Next"/>
          <w:spacing w:val="2"/>
          <w:sz w:val="21"/>
          <w:szCs w:val="21"/>
        </w:rPr>
        <w:t>for an institution to</w:t>
      </w:r>
      <w:r w:rsidR="009B5B91">
        <w:rPr>
          <w:rFonts w:ascii="Avenir Next" w:hAnsi="Avenir Next"/>
          <w:spacing w:val="2"/>
          <w:sz w:val="21"/>
          <w:szCs w:val="21"/>
        </w:rPr>
        <w:t xml:space="preserve"> trace </w:t>
      </w:r>
      <w:r w:rsidR="008005F5">
        <w:rPr>
          <w:rFonts w:ascii="Avenir Next" w:hAnsi="Avenir Next"/>
          <w:spacing w:val="2"/>
          <w:sz w:val="21"/>
          <w:szCs w:val="21"/>
        </w:rPr>
        <w:t xml:space="preserve">the pathway from </w:t>
      </w:r>
      <w:r w:rsidR="009B5B91">
        <w:rPr>
          <w:rFonts w:ascii="Avenir Next" w:hAnsi="Avenir Next"/>
          <w:spacing w:val="2"/>
          <w:sz w:val="21"/>
          <w:szCs w:val="21"/>
        </w:rPr>
        <w:t>public contributions through to the</w:t>
      </w:r>
      <w:r w:rsidR="00B619EC">
        <w:rPr>
          <w:rFonts w:ascii="Avenir Next" w:hAnsi="Avenir Next"/>
          <w:spacing w:val="2"/>
          <w:sz w:val="21"/>
          <w:szCs w:val="21"/>
        </w:rPr>
        <w:t>ir</w:t>
      </w:r>
      <w:r w:rsidR="009B5B91">
        <w:rPr>
          <w:rFonts w:ascii="Avenir Next" w:hAnsi="Avenir Next"/>
          <w:spacing w:val="2"/>
          <w:sz w:val="21"/>
          <w:szCs w:val="21"/>
        </w:rPr>
        <w:t xml:space="preserve"> final decision</w:t>
      </w:r>
      <w:r w:rsidR="00B619EC">
        <w:rPr>
          <w:rFonts w:ascii="Avenir Next" w:hAnsi="Avenir Next"/>
          <w:spacing w:val="2"/>
          <w:sz w:val="21"/>
          <w:szCs w:val="21"/>
        </w:rPr>
        <w:t xml:space="preserve">. </w:t>
      </w:r>
    </w:p>
    <w:p w14:paraId="1ECAA7D2" w14:textId="36EA2C22" w:rsidR="009D4CF7" w:rsidRDefault="003A5DC4" w:rsidP="003257E3">
      <w:pPr>
        <w:spacing w:before="100" w:beforeAutospacing="1" w:after="120" w:line="276" w:lineRule="auto"/>
        <w:rPr>
          <w:rFonts w:ascii="Avenir Next" w:hAnsi="Avenir Next"/>
          <w:spacing w:val="2"/>
          <w:sz w:val="21"/>
          <w:szCs w:val="21"/>
        </w:rPr>
      </w:pPr>
      <w:r>
        <w:rPr>
          <w:rFonts w:ascii="Avenir Next" w:hAnsi="Avenir Next"/>
          <w:spacing w:val="2"/>
          <w:sz w:val="21"/>
          <w:szCs w:val="21"/>
        </w:rPr>
        <w:lastRenderedPageBreak/>
        <w:t xml:space="preserve">This </w:t>
      </w:r>
      <w:r w:rsidR="00323921">
        <w:rPr>
          <w:rFonts w:ascii="Avenir Next" w:hAnsi="Avenir Next"/>
          <w:spacing w:val="2"/>
          <w:sz w:val="21"/>
          <w:szCs w:val="21"/>
        </w:rPr>
        <w:t>is not the same as</w:t>
      </w:r>
      <w:r w:rsidR="00F960C8">
        <w:rPr>
          <w:rFonts w:ascii="Avenir Next" w:hAnsi="Avenir Next"/>
          <w:spacing w:val="2"/>
          <w:sz w:val="21"/>
          <w:szCs w:val="21"/>
        </w:rPr>
        <w:t xml:space="preserve"> giving reasons</w:t>
      </w:r>
      <w:r w:rsidR="00B610C8">
        <w:rPr>
          <w:rFonts w:ascii="Avenir Next" w:hAnsi="Avenir Next"/>
          <w:spacing w:val="2"/>
          <w:sz w:val="21"/>
          <w:szCs w:val="21"/>
        </w:rPr>
        <w:t xml:space="preserve">. </w:t>
      </w:r>
      <w:r w:rsidR="002F48B0">
        <w:rPr>
          <w:rFonts w:ascii="Avenir Next" w:hAnsi="Avenir Next"/>
          <w:spacing w:val="2"/>
          <w:sz w:val="21"/>
          <w:szCs w:val="21"/>
        </w:rPr>
        <w:t xml:space="preserve">When providing reasons, institutions </w:t>
      </w:r>
      <w:r w:rsidR="009B5E2F">
        <w:rPr>
          <w:rFonts w:ascii="Avenir Next" w:hAnsi="Avenir Next"/>
          <w:spacing w:val="2"/>
          <w:sz w:val="21"/>
          <w:szCs w:val="21"/>
        </w:rPr>
        <w:t xml:space="preserve">will </w:t>
      </w:r>
      <w:r w:rsidR="003A2EB8">
        <w:rPr>
          <w:rFonts w:ascii="Avenir Next" w:hAnsi="Avenir Next"/>
          <w:spacing w:val="2"/>
          <w:sz w:val="21"/>
          <w:szCs w:val="21"/>
        </w:rPr>
        <w:t>set</w:t>
      </w:r>
      <w:r w:rsidR="009B5E2F">
        <w:rPr>
          <w:rFonts w:ascii="Avenir Next" w:hAnsi="Avenir Next"/>
          <w:spacing w:val="2"/>
          <w:sz w:val="21"/>
          <w:szCs w:val="21"/>
        </w:rPr>
        <w:t xml:space="preserve"> </w:t>
      </w:r>
      <w:r w:rsidR="003A2EB8">
        <w:rPr>
          <w:rFonts w:ascii="Avenir Next" w:hAnsi="Avenir Next"/>
          <w:spacing w:val="2"/>
          <w:sz w:val="21"/>
          <w:szCs w:val="21"/>
        </w:rPr>
        <w:t>out</w:t>
      </w:r>
      <w:r w:rsidR="00F960C8">
        <w:rPr>
          <w:rFonts w:ascii="Avenir Next" w:hAnsi="Avenir Next"/>
          <w:spacing w:val="2"/>
          <w:sz w:val="21"/>
          <w:szCs w:val="21"/>
        </w:rPr>
        <w:t xml:space="preserve"> the </w:t>
      </w:r>
      <w:r w:rsidR="0013136C">
        <w:rPr>
          <w:rFonts w:ascii="Avenir Next" w:hAnsi="Avenir Next"/>
          <w:spacing w:val="2"/>
          <w:sz w:val="21"/>
          <w:szCs w:val="21"/>
        </w:rPr>
        <w:t xml:space="preserve">explanation </w:t>
      </w:r>
      <w:r w:rsidR="00F960C8">
        <w:rPr>
          <w:rFonts w:ascii="Avenir Next" w:hAnsi="Avenir Next"/>
          <w:spacing w:val="2"/>
          <w:sz w:val="21"/>
          <w:szCs w:val="21"/>
        </w:rPr>
        <w:t xml:space="preserve">for a </w:t>
      </w:r>
      <w:r w:rsidR="0022477E">
        <w:rPr>
          <w:rFonts w:ascii="Avenir Next" w:hAnsi="Avenir Next"/>
          <w:spacing w:val="2"/>
          <w:sz w:val="21"/>
          <w:szCs w:val="21"/>
        </w:rPr>
        <w:t xml:space="preserve">particular </w:t>
      </w:r>
      <w:r w:rsidR="00F960C8">
        <w:rPr>
          <w:rFonts w:ascii="Avenir Next" w:hAnsi="Avenir Next"/>
          <w:spacing w:val="2"/>
          <w:sz w:val="21"/>
          <w:szCs w:val="21"/>
        </w:rPr>
        <w:t>decision</w:t>
      </w:r>
      <w:r w:rsidR="00D813BA">
        <w:rPr>
          <w:rFonts w:ascii="Avenir Next" w:hAnsi="Avenir Next"/>
          <w:spacing w:val="2"/>
          <w:sz w:val="21"/>
          <w:szCs w:val="21"/>
        </w:rPr>
        <w:t xml:space="preserve">. </w:t>
      </w:r>
      <w:r w:rsidR="003A2EB8">
        <w:rPr>
          <w:rFonts w:ascii="Avenir Next" w:hAnsi="Avenir Next"/>
          <w:spacing w:val="2"/>
          <w:sz w:val="21"/>
          <w:szCs w:val="21"/>
        </w:rPr>
        <w:t>Traceability is more like an audit trail</w:t>
      </w:r>
      <w:r w:rsidR="009322E4">
        <w:rPr>
          <w:rFonts w:ascii="Avenir Next" w:hAnsi="Avenir Next"/>
          <w:spacing w:val="2"/>
          <w:sz w:val="21"/>
          <w:szCs w:val="21"/>
        </w:rPr>
        <w:t xml:space="preserve"> between participation and</w:t>
      </w:r>
      <w:r w:rsidR="007450A7">
        <w:rPr>
          <w:rFonts w:ascii="Avenir Next" w:hAnsi="Avenir Next"/>
          <w:spacing w:val="2"/>
          <w:sz w:val="21"/>
          <w:szCs w:val="21"/>
        </w:rPr>
        <w:t xml:space="preserve"> the final decision</w:t>
      </w:r>
      <w:r w:rsidR="00855E54">
        <w:rPr>
          <w:rFonts w:ascii="Avenir Next" w:hAnsi="Avenir Next"/>
          <w:spacing w:val="2"/>
          <w:sz w:val="21"/>
          <w:szCs w:val="21"/>
        </w:rPr>
        <w:t>. It will t</w:t>
      </w:r>
      <w:r w:rsidR="007450A7">
        <w:rPr>
          <w:rFonts w:ascii="Avenir Next" w:hAnsi="Avenir Next"/>
          <w:spacing w:val="2"/>
          <w:sz w:val="21"/>
          <w:szCs w:val="21"/>
        </w:rPr>
        <w:t>rack</w:t>
      </w:r>
      <w:r w:rsidR="00855E54">
        <w:rPr>
          <w:rFonts w:ascii="Avenir Next" w:hAnsi="Avenir Next"/>
          <w:spacing w:val="2"/>
          <w:sz w:val="21"/>
          <w:szCs w:val="21"/>
        </w:rPr>
        <w:t xml:space="preserve"> </w:t>
      </w:r>
      <w:r w:rsidR="00D317B2">
        <w:rPr>
          <w:rFonts w:ascii="Avenir Next" w:hAnsi="Avenir Next"/>
          <w:spacing w:val="2"/>
          <w:sz w:val="21"/>
          <w:szCs w:val="21"/>
        </w:rPr>
        <w:t>wh</w:t>
      </w:r>
      <w:r w:rsidR="00E92723">
        <w:rPr>
          <w:rFonts w:ascii="Avenir Next" w:hAnsi="Avenir Next"/>
          <w:spacing w:val="2"/>
          <w:sz w:val="21"/>
          <w:szCs w:val="21"/>
        </w:rPr>
        <w:t>o was consulted, what</w:t>
      </w:r>
      <w:r w:rsidR="00D317B2">
        <w:rPr>
          <w:rFonts w:ascii="Avenir Next" w:hAnsi="Avenir Next"/>
          <w:spacing w:val="2"/>
          <w:sz w:val="21"/>
          <w:szCs w:val="21"/>
        </w:rPr>
        <w:t xml:space="preserve"> </w:t>
      </w:r>
      <w:r w:rsidR="0013136C">
        <w:rPr>
          <w:rFonts w:ascii="Avenir Next" w:hAnsi="Avenir Next"/>
          <w:spacing w:val="2"/>
          <w:sz w:val="21"/>
          <w:szCs w:val="21"/>
        </w:rPr>
        <w:t xml:space="preserve">submissions </w:t>
      </w:r>
      <w:r w:rsidR="00D317B2">
        <w:rPr>
          <w:rFonts w:ascii="Avenir Next" w:hAnsi="Avenir Next"/>
          <w:spacing w:val="2"/>
          <w:sz w:val="21"/>
          <w:szCs w:val="21"/>
        </w:rPr>
        <w:t>went in</w:t>
      </w:r>
      <w:r w:rsidR="001C4B45">
        <w:rPr>
          <w:rFonts w:ascii="Avenir Next" w:hAnsi="Avenir Next"/>
          <w:spacing w:val="2"/>
          <w:sz w:val="21"/>
          <w:szCs w:val="21"/>
        </w:rPr>
        <w:t>to the process, what analysis was done</w:t>
      </w:r>
      <w:r w:rsidR="00063BF2">
        <w:rPr>
          <w:rFonts w:ascii="Avenir Next" w:hAnsi="Avenir Next"/>
          <w:spacing w:val="2"/>
          <w:sz w:val="21"/>
          <w:szCs w:val="21"/>
        </w:rPr>
        <w:t xml:space="preserve"> </w:t>
      </w:r>
      <w:r w:rsidR="001C4B45">
        <w:rPr>
          <w:rFonts w:ascii="Avenir Next" w:hAnsi="Avenir Next"/>
          <w:spacing w:val="2"/>
          <w:sz w:val="21"/>
          <w:szCs w:val="21"/>
        </w:rPr>
        <w:t xml:space="preserve">and then </w:t>
      </w:r>
      <w:r w:rsidR="00266C3A">
        <w:rPr>
          <w:rFonts w:ascii="Avenir Next" w:hAnsi="Avenir Next"/>
          <w:spacing w:val="2"/>
          <w:sz w:val="21"/>
          <w:szCs w:val="21"/>
        </w:rPr>
        <w:t>how th</w:t>
      </w:r>
      <w:r w:rsidR="00A64529">
        <w:rPr>
          <w:rFonts w:ascii="Avenir Next" w:hAnsi="Avenir Next"/>
          <w:spacing w:val="2"/>
          <w:sz w:val="21"/>
          <w:szCs w:val="21"/>
        </w:rPr>
        <w:t xml:space="preserve">e </w:t>
      </w:r>
      <w:r w:rsidR="00266C3A">
        <w:rPr>
          <w:rFonts w:ascii="Avenir Next" w:hAnsi="Avenir Next"/>
          <w:spacing w:val="2"/>
          <w:sz w:val="21"/>
          <w:szCs w:val="21"/>
        </w:rPr>
        <w:t xml:space="preserve">analysis was used in the final decision. </w:t>
      </w:r>
      <w:r w:rsidR="005D2B1D">
        <w:rPr>
          <w:rFonts w:ascii="Avenir Next" w:hAnsi="Avenir Next"/>
          <w:spacing w:val="2"/>
          <w:sz w:val="21"/>
          <w:szCs w:val="21"/>
        </w:rPr>
        <w:t xml:space="preserve">It </w:t>
      </w:r>
      <w:r>
        <w:rPr>
          <w:rFonts w:ascii="Avenir Next" w:hAnsi="Avenir Next"/>
          <w:spacing w:val="2"/>
          <w:sz w:val="21"/>
          <w:szCs w:val="21"/>
        </w:rPr>
        <w:t xml:space="preserve">does not require an institution to demonstrate </w:t>
      </w:r>
      <w:r w:rsidR="00BC0C70">
        <w:rPr>
          <w:rFonts w:ascii="Avenir Next" w:hAnsi="Avenir Next"/>
          <w:spacing w:val="2"/>
          <w:sz w:val="21"/>
          <w:szCs w:val="21"/>
        </w:rPr>
        <w:t xml:space="preserve">how </w:t>
      </w:r>
      <w:r w:rsidR="005D2B1D">
        <w:rPr>
          <w:rFonts w:ascii="Avenir Next" w:hAnsi="Avenir Next"/>
          <w:spacing w:val="2"/>
          <w:sz w:val="21"/>
          <w:szCs w:val="21"/>
        </w:rPr>
        <w:t>every contribution impacted their</w:t>
      </w:r>
      <w:r>
        <w:rPr>
          <w:rFonts w:ascii="Avenir Next" w:hAnsi="Avenir Next"/>
          <w:spacing w:val="2"/>
          <w:sz w:val="21"/>
          <w:szCs w:val="21"/>
        </w:rPr>
        <w:t xml:space="preserve"> decision</w:t>
      </w:r>
      <w:r w:rsidR="00ED27D5">
        <w:rPr>
          <w:rFonts w:ascii="Avenir Next" w:hAnsi="Avenir Next"/>
          <w:spacing w:val="2"/>
          <w:sz w:val="21"/>
          <w:szCs w:val="21"/>
        </w:rPr>
        <w:t xml:space="preserve">, but </w:t>
      </w:r>
      <w:r w:rsidR="00B87718">
        <w:rPr>
          <w:rFonts w:ascii="Avenir Next" w:hAnsi="Avenir Next"/>
          <w:spacing w:val="2"/>
          <w:sz w:val="21"/>
          <w:szCs w:val="21"/>
        </w:rPr>
        <w:t xml:space="preserve">to maintain a documented </w:t>
      </w:r>
      <w:r w:rsidR="00ED27D5">
        <w:rPr>
          <w:rFonts w:ascii="Avenir Next" w:hAnsi="Avenir Next"/>
          <w:spacing w:val="2"/>
          <w:sz w:val="21"/>
          <w:szCs w:val="21"/>
        </w:rPr>
        <w:t xml:space="preserve">path between participation and the </w:t>
      </w:r>
      <w:r w:rsidR="00B87718">
        <w:rPr>
          <w:rFonts w:ascii="Avenir Next" w:hAnsi="Avenir Next"/>
          <w:spacing w:val="2"/>
          <w:sz w:val="21"/>
          <w:szCs w:val="21"/>
        </w:rPr>
        <w:t xml:space="preserve">final </w:t>
      </w:r>
      <w:r w:rsidR="00ED27D5">
        <w:rPr>
          <w:rFonts w:ascii="Avenir Next" w:hAnsi="Avenir Next"/>
          <w:spacing w:val="2"/>
          <w:sz w:val="21"/>
          <w:szCs w:val="21"/>
        </w:rPr>
        <w:t>decision</w:t>
      </w:r>
      <w:r w:rsidR="00B87718">
        <w:rPr>
          <w:rFonts w:ascii="Avenir Next" w:hAnsi="Avenir Next"/>
          <w:spacing w:val="2"/>
          <w:sz w:val="21"/>
          <w:szCs w:val="21"/>
        </w:rPr>
        <w:t xml:space="preserve">. </w:t>
      </w:r>
      <w:r w:rsidR="00ED27D5">
        <w:rPr>
          <w:rFonts w:ascii="Avenir Next" w:hAnsi="Avenir Next"/>
          <w:spacing w:val="2"/>
          <w:sz w:val="21"/>
          <w:szCs w:val="21"/>
        </w:rPr>
        <w:t xml:space="preserve"> </w:t>
      </w:r>
    </w:p>
    <w:p w14:paraId="64380275" w14:textId="4ACDC171" w:rsidR="00FA1925" w:rsidRDefault="00B54E8A" w:rsidP="003257E3">
      <w:pPr>
        <w:spacing w:before="100" w:beforeAutospacing="1" w:after="120" w:line="276" w:lineRule="auto"/>
        <w:rPr>
          <w:rFonts w:ascii="Avenir Next" w:hAnsi="Avenir Next"/>
          <w:spacing w:val="2"/>
          <w:sz w:val="21"/>
          <w:szCs w:val="21"/>
        </w:rPr>
      </w:pPr>
      <w:r>
        <w:rPr>
          <w:rFonts w:ascii="Avenir Next" w:hAnsi="Avenir Next"/>
          <w:spacing w:val="2"/>
          <w:sz w:val="21"/>
          <w:szCs w:val="21"/>
        </w:rPr>
        <w:t>T</w:t>
      </w:r>
      <w:r w:rsidR="006973AE">
        <w:rPr>
          <w:rFonts w:ascii="Avenir Next" w:hAnsi="Avenir Next"/>
          <w:spacing w:val="2"/>
          <w:sz w:val="21"/>
          <w:szCs w:val="21"/>
        </w:rPr>
        <w:t>his sounds difficult, but the</w:t>
      </w:r>
      <w:r>
        <w:rPr>
          <w:rFonts w:ascii="Avenir Next" w:hAnsi="Avenir Next"/>
          <w:spacing w:val="2"/>
          <w:sz w:val="21"/>
          <w:szCs w:val="21"/>
        </w:rPr>
        <w:t xml:space="preserve"> creation of a</w:t>
      </w:r>
      <w:r w:rsidR="00156D3F">
        <w:rPr>
          <w:rFonts w:ascii="Avenir Next" w:hAnsi="Avenir Next"/>
          <w:spacing w:val="2"/>
          <w:sz w:val="21"/>
          <w:szCs w:val="21"/>
        </w:rPr>
        <w:t xml:space="preserve"> consolidated </w:t>
      </w:r>
      <w:r w:rsidR="003A2842">
        <w:rPr>
          <w:rFonts w:ascii="Avenir Next" w:hAnsi="Avenir Next"/>
          <w:spacing w:val="2"/>
          <w:sz w:val="21"/>
          <w:szCs w:val="21"/>
        </w:rPr>
        <w:t xml:space="preserve">participation </w:t>
      </w:r>
      <w:r w:rsidR="009E24B3">
        <w:rPr>
          <w:rFonts w:ascii="Avenir Next" w:hAnsi="Avenir Next"/>
          <w:spacing w:val="2"/>
          <w:sz w:val="21"/>
          <w:szCs w:val="21"/>
        </w:rPr>
        <w:t xml:space="preserve">record </w:t>
      </w:r>
      <w:r w:rsidR="003E2A2F">
        <w:rPr>
          <w:rFonts w:ascii="Avenir Next" w:hAnsi="Avenir Next"/>
          <w:spacing w:val="2"/>
          <w:sz w:val="21"/>
          <w:szCs w:val="21"/>
        </w:rPr>
        <w:t xml:space="preserve">( see below) </w:t>
      </w:r>
      <w:r w:rsidR="009E24B3">
        <w:rPr>
          <w:rFonts w:ascii="Avenir Next" w:hAnsi="Avenir Next"/>
          <w:spacing w:val="2"/>
          <w:sz w:val="21"/>
          <w:szCs w:val="21"/>
        </w:rPr>
        <w:t xml:space="preserve">will make traceability viable </w:t>
      </w:r>
      <w:r w:rsidR="00B00555">
        <w:rPr>
          <w:rFonts w:ascii="Avenir Next" w:hAnsi="Avenir Next"/>
          <w:spacing w:val="2"/>
          <w:sz w:val="21"/>
          <w:szCs w:val="21"/>
        </w:rPr>
        <w:t>at scale</w:t>
      </w:r>
      <w:r w:rsidR="003A2842">
        <w:rPr>
          <w:rFonts w:ascii="Avenir Next" w:hAnsi="Avenir Next"/>
          <w:spacing w:val="2"/>
          <w:sz w:val="21"/>
          <w:szCs w:val="21"/>
        </w:rPr>
        <w:t xml:space="preserve">. </w:t>
      </w:r>
      <w:r w:rsidR="004B0D4C">
        <w:rPr>
          <w:rFonts w:ascii="Avenir Next" w:hAnsi="Avenir Next"/>
          <w:spacing w:val="2"/>
          <w:sz w:val="21"/>
          <w:szCs w:val="21"/>
        </w:rPr>
        <w:t xml:space="preserve">The recommendation </w:t>
      </w:r>
      <w:r w:rsidR="0072500C">
        <w:rPr>
          <w:rFonts w:ascii="Avenir Next" w:hAnsi="Avenir Next"/>
          <w:spacing w:val="2"/>
          <w:sz w:val="21"/>
          <w:szCs w:val="21"/>
        </w:rPr>
        <w:t>for</w:t>
      </w:r>
      <w:r w:rsidR="004B0D4C">
        <w:rPr>
          <w:rFonts w:ascii="Avenir Next" w:hAnsi="Avenir Next"/>
          <w:spacing w:val="2"/>
          <w:sz w:val="21"/>
          <w:szCs w:val="21"/>
        </w:rPr>
        <w:t xml:space="preserve"> </w:t>
      </w:r>
      <w:r w:rsidR="00CB6AB2">
        <w:rPr>
          <w:rFonts w:ascii="Avenir Next" w:hAnsi="Avenir Next"/>
          <w:spacing w:val="2"/>
          <w:sz w:val="21"/>
          <w:szCs w:val="21"/>
        </w:rPr>
        <w:t xml:space="preserve">institutions </w:t>
      </w:r>
      <w:r w:rsidR="0072500C">
        <w:rPr>
          <w:rFonts w:ascii="Avenir Next" w:hAnsi="Avenir Next"/>
          <w:spacing w:val="2"/>
          <w:sz w:val="21"/>
          <w:szCs w:val="21"/>
        </w:rPr>
        <w:t xml:space="preserve">is </w:t>
      </w:r>
      <w:r w:rsidR="003A2842">
        <w:rPr>
          <w:rFonts w:ascii="Avenir Next" w:hAnsi="Avenir Next"/>
          <w:spacing w:val="2"/>
          <w:sz w:val="21"/>
          <w:szCs w:val="21"/>
        </w:rPr>
        <w:t>that traceability should not be treated as an output or report to be reconstructed at the end of a process</w:t>
      </w:r>
      <w:r w:rsidR="00AA08A3">
        <w:rPr>
          <w:rFonts w:ascii="Avenir Next" w:hAnsi="Avenir Next"/>
          <w:spacing w:val="2"/>
          <w:sz w:val="21"/>
          <w:szCs w:val="21"/>
        </w:rPr>
        <w:t xml:space="preserve">, but </w:t>
      </w:r>
      <w:r w:rsidR="00193288">
        <w:rPr>
          <w:rFonts w:ascii="Avenir Next" w:hAnsi="Avenir Next"/>
          <w:spacing w:val="2"/>
          <w:sz w:val="21"/>
          <w:szCs w:val="21"/>
        </w:rPr>
        <w:t>i</w:t>
      </w:r>
      <w:r w:rsidR="00530992">
        <w:rPr>
          <w:rFonts w:ascii="Avenir Next" w:hAnsi="Avenir Next"/>
          <w:spacing w:val="2"/>
          <w:sz w:val="21"/>
          <w:szCs w:val="21"/>
        </w:rPr>
        <w:t xml:space="preserve">ncluded as core functionality in the </w:t>
      </w:r>
      <w:r w:rsidR="00CB6AB2">
        <w:rPr>
          <w:rFonts w:ascii="Avenir Next" w:hAnsi="Avenir Next"/>
          <w:spacing w:val="2"/>
          <w:sz w:val="21"/>
          <w:szCs w:val="21"/>
        </w:rPr>
        <w:t>systems they</w:t>
      </w:r>
      <w:r w:rsidR="00B91408">
        <w:rPr>
          <w:rFonts w:ascii="Avenir Next" w:hAnsi="Avenir Next"/>
          <w:spacing w:val="2"/>
          <w:sz w:val="21"/>
          <w:szCs w:val="21"/>
        </w:rPr>
        <w:t xml:space="preserve"> acquire or build</w:t>
      </w:r>
      <w:r w:rsidR="00CB6AB2">
        <w:rPr>
          <w:rFonts w:ascii="Avenir Next" w:hAnsi="Avenir Next"/>
          <w:spacing w:val="2"/>
          <w:sz w:val="21"/>
          <w:szCs w:val="21"/>
        </w:rPr>
        <w:t xml:space="preserve"> for the analysis of public submissions</w:t>
      </w:r>
      <w:r w:rsidR="00173429">
        <w:rPr>
          <w:rFonts w:ascii="Avenir Next" w:hAnsi="Avenir Next"/>
          <w:spacing w:val="2"/>
          <w:sz w:val="21"/>
          <w:szCs w:val="21"/>
        </w:rPr>
        <w:t>. This will ensure that w</w:t>
      </w:r>
      <w:r w:rsidR="0017714A">
        <w:rPr>
          <w:rFonts w:ascii="Avenir Next" w:hAnsi="Avenir Next"/>
          <w:spacing w:val="2"/>
          <w:sz w:val="21"/>
          <w:szCs w:val="21"/>
        </w:rPr>
        <w:t xml:space="preserve">here </w:t>
      </w:r>
      <w:r w:rsidR="001369E6">
        <w:rPr>
          <w:rFonts w:ascii="Avenir Next" w:hAnsi="Avenir Next"/>
          <w:spacing w:val="2"/>
          <w:sz w:val="21"/>
          <w:szCs w:val="21"/>
        </w:rPr>
        <w:t>a</w:t>
      </w:r>
      <w:r w:rsidR="0017714A">
        <w:rPr>
          <w:rFonts w:ascii="Avenir Next" w:hAnsi="Avenir Next"/>
          <w:spacing w:val="2"/>
          <w:sz w:val="21"/>
          <w:szCs w:val="21"/>
        </w:rPr>
        <w:t xml:space="preserve">n emerging </w:t>
      </w:r>
      <w:r w:rsidR="001369E6">
        <w:rPr>
          <w:rFonts w:ascii="Avenir Next" w:hAnsi="Avenir Next"/>
          <w:spacing w:val="2"/>
          <w:sz w:val="21"/>
          <w:szCs w:val="21"/>
        </w:rPr>
        <w:t xml:space="preserve">pattern </w:t>
      </w:r>
      <w:r w:rsidR="0017714A">
        <w:rPr>
          <w:rFonts w:ascii="Avenir Next" w:hAnsi="Avenir Next"/>
          <w:spacing w:val="2"/>
          <w:sz w:val="21"/>
          <w:szCs w:val="21"/>
        </w:rPr>
        <w:t xml:space="preserve">is </w:t>
      </w:r>
      <w:r w:rsidR="001369E6">
        <w:rPr>
          <w:rFonts w:ascii="Avenir Next" w:hAnsi="Avenir Next"/>
          <w:spacing w:val="2"/>
          <w:sz w:val="21"/>
          <w:szCs w:val="21"/>
        </w:rPr>
        <w:t>identified</w:t>
      </w:r>
      <w:r w:rsidR="00A204D3">
        <w:rPr>
          <w:rFonts w:ascii="Avenir Next" w:hAnsi="Avenir Next"/>
          <w:spacing w:val="2"/>
          <w:sz w:val="21"/>
          <w:szCs w:val="21"/>
        </w:rPr>
        <w:t xml:space="preserve"> in the public inputs received, </w:t>
      </w:r>
      <w:r w:rsidR="001369E6">
        <w:rPr>
          <w:rFonts w:ascii="Avenir Next" w:hAnsi="Avenir Next"/>
          <w:spacing w:val="2"/>
          <w:sz w:val="21"/>
          <w:szCs w:val="21"/>
        </w:rPr>
        <w:t xml:space="preserve"> it </w:t>
      </w:r>
      <w:r w:rsidR="00DF2B87">
        <w:rPr>
          <w:rFonts w:ascii="Avenir Next" w:hAnsi="Avenir Next"/>
          <w:spacing w:val="2"/>
          <w:sz w:val="21"/>
          <w:szCs w:val="21"/>
        </w:rPr>
        <w:t xml:space="preserve">will </w:t>
      </w:r>
      <w:r w:rsidR="001369E6">
        <w:rPr>
          <w:rFonts w:ascii="Avenir Next" w:hAnsi="Avenir Next"/>
          <w:spacing w:val="2"/>
          <w:sz w:val="21"/>
          <w:szCs w:val="21"/>
        </w:rPr>
        <w:t>always be possible to trace th</w:t>
      </w:r>
      <w:r w:rsidR="00A204D3">
        <w:rPr>
          <w:rFonts w:ascii="Avenir Next" w:hAnsi="Avenir Next"/>
          <w:spacing w:val="2"/>
          <w:sz w:val="21"/>
          <w:szCs w:val="21"/>
        </w:rPr>
        <w:t>at finding</w:t>
      </w:r>
      <w:r w:rsidR="001369E6">
        <w:rPr>
          <w:rFonts w:ascii="Avenir Next" w:hAnsi="Avenir Next"/>
          <w:spacing w:val="2"/>
          <w:sz w:val="21"/>
          <w:szCs w:val="21"/>
        </w:rPr>
        <w:t xml:space="preserve"> back to an underlying </w:t>
      </w:r>
      <w:r w:rsidR="00A93B44">
        <w:rPr>
          <w:rFonts w:ascii="Avenir Next" w:hAnsi="Avenir Next"/>
          <w:spacing w:val="2"/>
          <w:sz w:val="21"/>
          <w:szCs w:val="21"/>
        </w:rPr>
        <w:t xml:space="preserve">written or oral submission </w:t>
      </w:r>
      <w:r w:rsidR="0016448C">
        <w:rPr>
          <w:rFonts w:ascii="Avenir Next" w:hAnsi="Avenir Next"/>
          <w:spacing w:val="2"/>
          <w:sz w:val="21"/>
          <w:szCs w:val="21"/>
        </w:rPr>
        <w:t xml:space="preserve">made </w:t>
      </w:r>
      <w:r w:rsidR="00A93B44">
        <w:rPr>
          <w:rFonts w:ascii="Avenir Next" w:hAnsi="Avenir Next"/>
          <w:spacing w:val="2"/>
          <w:sz w:val="21"/>
          <w:szCs w:val="21"/>
        </w:rPr>
        <w:t>during the course of</w:t>
      </w:r>
      <w:r w:rsidR="0016448C">
        <w:rPr>
          <w:rFonts w:ascii="Avenir Next" w:hAnsi="Avenir Next"/>
          <w:spacing w:val="2"/>
          <w:sz w:val="21"/>
          <w:szCs w:val="21"/>
        </w:rPr>
        <w:t xml:space="preserve"> the process. </w:t>
      </w:r>
      <w:r w:rsidR="00A93B44">
        <w:rPr>
          <w:rFonts w:ascii="Avenir Next" w:hAnsi="Avenir Next"/>
          <w:spacing w:val="2"/>
          <w:sz w:val="21"/>
          <w:szCs w:val="21"/>
        </w:rPr>
        <w:t xml:space="preserve">If a </w:t>
      </w:r>
      <w:r w:rsidR="0016448C">
        <w:rPr>
          <w:rFonts w:ascii="Avenir Next" w:hAnsi="Avenir Next"/>
          <w:spacing w:val="2"/>
          <w:sz w:val="21"/>
          <w:szCs w:val="21"/>
        </w:rPr>
        <w:t>particular</w:t>
      </w:r>
      <w:r w:rsidR="00686859">
        <w:rPr>
          <w:rFonts w:ascii="Avenir Next" w:hAnsi="Avenir Next"/>
          <w:spacing w:val="2"/>
          <w:sz w:val="21"/>
          <w:szCs w:val="21"/>
        </w:rPr>
        <w:t xml:space="preserve"> finding </w:t>
      </w:r>
      <w:r w:rsidR="00A93B44">
        <w:rPr>
          <w:rFonts w:ascii="Avenir Next" w:hAnsi="Avenir Next"/>
          <w:spacing w:val="2"/>
          <w:sz w:val="21"/>
          <w:szCs w:val="21"/>
        </w:rPr>
        <w:t xml:space="preserve">is </w:t>
      </w:r>
      <w:r w:rsidR="00686859">
        <w:rPr>
          <w:rFonts w:ascii="Avenir Next" w:hAnsi="Avenir Next"/>
          <w:spacing w:val="2"/>
          <w:sz w:val="21"/>
          <w:szCs w:val="21"/>
        </w:rPr>
        <w:t xml:space="preserve">then </w:t>
      </w:r>
      <w:r w:rsidR="00A93B44">
        <w:rPr>
          <w:rFonts w:ascii="Avenir Next" w:hAnsi="Avenir Next"/>
          <w:spacing w:val="2"/>
          <w:sz w:val="21"/>
          <w:szCs w:val="21"/>
        </w:rPr>
        <w:t xml:space="preserve">used </w:t>
      </w:r>
      <w:r w:rsidR="00686859">
        <w:rPr>
          <w:rFonts w:ascii="Avenir Next" w:hAnsi="Avenir Next"/>
          <w:spacing w:val="2"/>
          <w:sz w:val="21"/>
          <w:szCs w:val="21"/>
        </w:rPr>
        <w:t>inform a recommendation, the relationship between the f</w:t>
      </w:r>
      <w:r w:rsidR="00A93B44">
        <w:rPr>
          <w:rFonts w:ascii="Avenir Next" w:hAnsi="Avenir Next"/>
          <w:spacing w:val="2"/>
          <w:sz w:val="21"/>
          <w:szCs w:val="21"/>
        </w:rPr>
        <w:t>i</w:t>
      </w:r>
      <w:r w:rsidR="00686859">
        <w:rPr>
          <w:rFonts w:ascii="Avenir Next" w:hAnsi="Avenir Next"/>
          <w:spacing w:val="2"/>
          <w:sz w:val="21"/>
          <w:szCs w:val="21"/>
        </w:rPr>
        <w:t>nding and the recommendation</w:t>
      </w:r>
      <w:r w:rsidR="00A93B44">
        <w:rPr>
          <w:rFonts w:ascii="Avenir Next" w:hAnsi="Avenir Next"/>
          <w:spacing w:val="2"/>
          <w:sz w:val="21"/>
          <w:szCs w:val="21"/>
        </w:rPr>
        <w:t xml:space="preserve"> </w:t>
      </w:r>
      <w:r w:rsidR="00AA6BB5">
        <w:rPr>
          <w:rFonts w:ascii="Avenir Next" w:hAnsi="Avenir Next"/>
          <w:spacing w:val="2"/>
          <w:sz w:val="21"/>
          <w:szCs w:val="21"/>
        </w:rPr>
        <w:t>should</w:t>
      </w:r>
      <w:r w:rsidR="00A93B44">
        <w:rPr>
          <w:rFonts w:ascii="Avenir Next" w:hAnsi="Avenir Next"/>
          <w:spacing w:val="2"/>
          <w:sz w:val="21"/>
          <w:szCs w:val="21"/>
        </w:rPr>
        <w:t xml:space="preserve"> also </w:t>
      </w:r>
      <w:r w:rsidR="00AA6BB5">
        <w:rPr>
          <w:rFonts w:ascii="Avenir Next" w:hAnsi="Avenir Next"/>
          <w:spacing w:val="2"/>
          <w:sz w:val="21"/>
          <w:szCs w:val="21"/>
        </w:rPr>
        <w:t xml:space="preserve">be </w:t>
      </w:r>
      <w:r w:rsidR="00A93B44">
        <w:rPr>
          <w:rFonts w:ascii="Avenir Next" w:hAnsi="Avenir Next"/>
          <w:spacing w:val="2"/>
          <w:sz w:val="21"/>
          <w:szCs w:val="21"/>
        </w:rPr>
        <w:t>preserved.</w:t>
      </w:r>
    </w:p>
    <w:p w14:paraId="1F0E1699" w14:textId="24507381" w:rsidR="00545B4A" w:rsidRPr="007A28D0" w:rsidRDefault="007A28D0" w:rsidP="003257E3">
      <w:pPr>
        <w:spacing w:before="100" w:beforeAutospacing="1" w:after="120" w:line="276" w:lineRule="auto"/>
        <w:rPr>
          <w:rFonts w:ascii="Avenir Next" w:hAnsi="Avenir Next"/>
          <w:spacing w:val="2"/>
          <w:sz w:val="21"/>
          <w:szCs w:val="21"/>
        </w:rPr>
      </w:pPr>
      <w:r>
        <w:rPr>
          <w:rFonts w:ascii="Avenir Next" w:hAnsi="Avenir Next"/>
          <w:spacing w:val="2"/>
          <w:sz w:val="21"/>
          <w:szCs w:val="21"/>
        </w:rPr>
        <w:t xml:space="preserve">As </w:t>
      </w:r>
      <w:r w:rsidR="003558F9">
        <w:rPr>
          <w:rFonts w:ascii="Avenir Next" w:hAnsi="Avenir Next"/>
          <w:color w:val="000000"/>
          <w:sz w:val="21"/>
          <w:szCs w:val="21"/>
        </w:rPr>
        <w:t>AI models</w:t>
      </w:r>
      <w:r w:rsidR="00783465">
        <w:rPr>
          <w:rFonts w:ascii="Avenir Next" w:hAnsi="Avenir Next"/>
          <w:color w:val="000000"/>
          <w:sz w:val="21"/>
          <w:szCs w:val="21"/>
        </w:rPr>
        <w:t xml:space="preserve"> </w:t>
      </w:r>
      <w:r w:rsidR="006057C3">
        <w:rPr>
          <w:rFonts w:ascii="Avenir Next" w:hAnsi="Avenir Next"/>
          <w:color w:val="000000"/>
          <w:sz w:val="21"/>
          <w:szCs w:val="21"/>
        </w:rPr>
        <w:t xml:space="preserve">are used more frequently </w:t>
      </w:r>
      <w:r w:rsidR="008F4147">
        <w:rPr>
          <w:rFonts w:ascii="Avenir Next" w:hAnsi="Avenir Next"/>
          <w:color w:val="000000"/>
          <w:sz w:val="21"/>
          <w:szCs w:val="21"/>
        </w:rPr>
        <w:t>for</w:t>
      </w:r>
      <w:r w:rsidR="006057C3">
        <w:rPr>
          <w:rFonts w:ascii="Avenir Next" w:hAnsi="Avenir Next"/>
          <w:color w:val="000000"/>
          <w:sz w:val="21"/>
          <w:szCs w:val="21"/>
        </w:rPr>
        <w:t xml:space="preserve"> public decision making, </w:t>
      </w:r>
      <w:r w:rsidR="002C0024">
        <w:rPr>
          <w:rFonts w:ascii="Avenir Next" w:hAnsi="Avenir Next"/>
          <w:color w:val="000000"/>
          <w:sz w:val="21"/>
          <w:szCs w:val="21"/>
        </w:rPr>
        <w:t>the</w:t>
      </w:r>
      <w:r w:rsidR="008F4147">
        <w:rPr>
          <w:rFonts w:ascii="Avenir Next" w:hAnsi="Avenir Next"/>
          <w:color w:val="000000"/>
          <w:sz w:val="21"/>
          <w:szCs w:val="21"/>
        </w:rPr>
        <w:t xml:space="preserve"> more important </w:t>
      </w:r>
      <w:r w:rsidR="002C0024">
        <w:rPr>
          <w:rFonts w:ascii="Avenir Next" w:hAnsi="Avenir Next"/>
          <w:color w:val="000000"/>
          <w:sz w:val="21"/>
          <w:szCs w:val="21"/>
        </w:rPr>
        <w:t>traceability</w:t>
      </w:r>
      <w:r w:rsidR="008F4147">
        <w:rPr>
          <w:rFonts w:ascii="Avenir Next" w:hAnsi="Avenir Next"/>
          <w:color w:val="000000"/>
          <w:sz w:val="21"/>
          <w:szCs w:val="21"/>
        </w:rPr>
        <w:t xml:space="preserve"> will become</w:t>
      </w:r>
      <w:r w:rsidR="00AA29E4">
        <w:rPr>
          <w:rFonts w:ascii="Avenir Next" w:hAnsi="Avenir Next"/>
          <w:color w:val="000000"/>
          <w:sz w:val="21"/>
          <w:szCs w:val="21"/>
        </w:rPr>
        <w:t xml:space="preserve"> as a democratic </w:t>
      </w:r>
      <w:r w:rsidR="00E37A63">
        <w:rPr>
          <w:rFonts w:ascii="Avenir Next" w:hAnsi="Avenir Next"/>
          <w:color w:val="000000"/>
          <w:sz w:val="21"/>
          <w:szCs w:val="21"/>
        </w:rPr>
        <w:t>safeguard</w:t>
      </w:r>
      <w:r w:rsidR="00CC16E7">
        <w:rPr>
          <w:rFonts w:ascii="Avenir Next" w:hAnsi="Avenir Next"/>
          <w:color w:val="000000"/>
          <w:sz w:val="21"/>
          <w:szCs w:val="21"/>
        </w:rPr>
        <w:t xml:space="preserve"> which allows oversight</w:t>
      </w:r>
      <w:r w:rsidR="002C0024">
        <w:rPr>
          <w:rFonts w:ascii="Avenir Next" w:hAnsi="Avenir Next"/>
          <w:color w:val="000000"/>
          <w:sz w:val="21"/>
          <w:szCs w:val="21"/>
        </w:rPr>
        <w:t>. T</w:t>
      </w:r>
      <w:r w:rsidR="00545B4A" w:rsidRPr="0065288A">
        <w:rPr>
          <w:rFonts w:ascii="Avenir Next" w:hAnsi="Avenir Next"/>
          <w:color w:val="000000"/>
          <w:sz w:val="21"/>
          <w:szCs w:val="21"/>
        </w:rPr>
        <w:t xml:space="preserve">he </w:t>
      </w:r>
      <w:r w:rsidR="000A4986">
        <w:rPr>
          <w:rFonts w:ascii="Avenir Next" w:hAnsi="Avenir Next"/>
          <w:color w:val="000000"/>
          <w:sz w:val="21"/>
          <w:szCs w:val="21"/>
        </w:rPr>
        <w:t xml:space="preserve">bigger the scale and complexity of a process and the </w:t>
      </w:r>
      <w:r w:rsidR="00BC6C97">
        <w:rPr>
          <w:rFonts w:ascii="Avenir Next" w:hAnsi="Avenir Next"/>
          <w:color w:val="000000"/>
          <w:sz w:val="21"/>
          <w:szCs w:val="21"/>
        </w:rPr>
        <w:t xml:space="preserve">more reliance </w:t>
      </w:r>
      <w:r w:rsidR="00CF6287">
        <w:rPr>
          <w:rFonts w:ascii="Avenir Next" w:hAnsi="Avenir Next"/>
          <w:color w:val="000000"/>
          <w:sz w:val="21"/>
          <w:szCs w:val="21"/>
        </w:rPr>
        <w:t xml:space="preserve">we start to </w:t>
      </w:r>
      <w:r w:rsidR="00BC6C97">
        <w:rPr>
          <w:rFonts w:ascii="Avenir Next" w:hAnsi="Avenir Next"/>
          <w:color w:val="000000"/>
          <w:sz w:val="21"/>
          <w:szCs w:val="21"/>
        </w:rPr>
        <w:t xml:space="preserve">place on </w:t>
      </w:r>
      <w:r w:rsidR="006F07BE">
        <w:rPr>
          <w:rFonts w:ascii="Avenir Next" w:hAnsi="Avenir Next"/>
          <w:color w:val="000000"/>
          <w:sz w:val="21"/>
          <w:szCs w:val="21"/>
        </w:rPr>
        <w:t xml:space="preserve">AI to </w:t>
      </w:r>
      <w:r w:rsidR="00CF6287">
        <w:rPr>
          <w:rFonts w:ascii="Avenir Next" w:hAnsi="Avenir Next"/>
          <w:color w:val="000000"/>
          <w:sz w:val="21"/>
          <w:szCs w:val="21"/>
        </w:rPr>
        <w:t xml:space="preserve">help us </w:t>
      </w:r>
      <w:r w:rsidR="006F07BE">
        <w:rPr>
          <w:rFonts w:ascii="Avenir Next" w:hAnsi="Avenir Next"/>
          <w:color w:val="000000"/>
          <w:sz w:val="21"/>
          <w:szCs w:val="21"/>
        </w:rPr>
        <w:t>identify</w:t>
      </w:r>
      <w:r w:rsidR="00705FF1">
        <w:rPr>
          <w:rFonts w:ascii="Avenir Next" w:hAnsi="Avenir Next"/>
          <w:color w:val="000000"/>
          <w:sz w:val="21"/>
          <w:szCs w:val="21"/>
        </w:rPr>
        <w:t xml:space="preserve"> </w:t>
      </w:r>
      <w:r w:rsidR="00545B4A" w:rsidRPr="0065288A">
        <w:rPr>
          <w:rFonts w:ascii="Avenir Next" w:hAnsi="Avenir Next"/>
          <w:color w:val="000000"/>
          <w:sz w:val="21"/>
          <w:szCs w:val="21"/>
        </w:rPr>
        <w:t>patterns</w:t>
      </w:r>
      <w:r w:rsidR="006F07BE">
        <w:rPr>
          <w:rFonts w:ascii="Avenir Next" w:hAnsi="Avenir Next"/>
          <w:color w:val="000000"/>
          <w:sz w:val="21"/>
          <w:szCs w:val="21"/>
        </w:rPr>
        <w:t xml:space="preserve"> distributed </w:t>
      </w:r>
      <w:r w:rsidR="00BC6C97">
        <w:rPr>
          <w:rFonts w:ascii="Avenir Next" w:hAnsi="Avenir Next"/>
          <w:color w:val="000000"/>
          <w:sz w:val="21"/>
          <w:szCs w:val="21"/>
        </w:rPr>
        <w:t>across</w:t>
      </w:r>
      <w:r w:rsidR="00545B4A" w:rsidRPr="0065288A">
        <w:rPr>
          <w:rFonts w:ascii="Avenir Next" w:hAnsi="Avenir Next"/>
          <w:color w:val="000000"/>
          <w:sz w:val="21"/>
          <w:szCs w:val="21"/>
        </w:rPr>
        <w:t xml:space="preserve"> </w:t>
      </w:r>
      <w:r w:rsidR="00631F8D">
        <w:rPr>
          <w:rFonts w:ascii="Avenir Next" w:hAnsi="Avenir Next"/>
          <w:color w:val="000000"/>
          <w:sz w:val="21"/>
          <w:szCs w:val="21"/>
        </w:rPr>
        <w:t xml:space="preserve">millions </w:t>
      </w:r>
      <w:r w:rsidR="00545B4A" w:rsidRPr="0065288A">
        <w:rPr>
          <w:rFonts w:ascii="Avenir Next" w:hAnsi="Avenir Next"/>
          <w:color w:val="000000"/>
          <w:sz w:val="21"/>
          <w:szCs w:val="21"/>
        </w:rPr>
        <w:t>of</w:t>
      </w:r>
      <w:r w:rsidR="00631F8D">
        <w:rPr>
          <w:rFonts w:ascii="Avenir Next" w:hAnsi="Avenir Next"/>
          <w:color w:val="000000"/>
          <w:sz w:val="21"/>
          <w:szCs w:val="21"/>
        </w:rPr>
        <w:t xml:space="preserve"> public </w:t>
      </w:r>
      <w:r w:rsidR="005A13DF">
        <w:rPr>
          <w:rFonts w:ascii="Avenir Next" w:hAnsi="Avenir Next"/>
          <w:color w:val="000000"/>
          <w:sz w:val="21"/>
          <w:szCs w:val="21"/>
        </w:rPr>
        <w:t>contributions</w:t>
      </w:r>
      <w:r w:rsidR="00545B4A" w:rsidRPr="0065288A">
        <w:rPr>
          <w:rFonts w:ascii="Avenir Next" w:hAnsi="Avenir Next"/>
          <w:color w:val="000000"/>
          <w:sz w:val="21"/>
          <w:szCs w:val="21"/>
        </w:rPr>
        <w:t xml:space="preserve">, the more important it </w:t>
      </w:r>
      <w:r w:rsidR="00631F8D">
        <w:rPr>
          <w:rFonts w:ascii="Avenir Next" w:hAnsi="Avenir Next"/>
          <w:color w:val="000000"/>
          <w:sz w:val="21"/>
          <w:szCs w:val="21"/>
        </w:rPr>
        <w:t xml:space="preserve">will </w:t>
      </w:r>
      <w:r w:rsidR="00545B4A" w:rsidRPr="0065288A">
        <w:rPr>
          <w:rFonts w:ascii="Avenir Next" w:hAnsi="Avenir Next"/>
          <w:color w:val="000000"/>
          <w:sz w:val="21"/>
          <w:szCs w:val="21"/>
        </w:rPr>
        <w:t xml:space="preserve">become to preserve </w:t>
      </w:r>
      <w:r w:rsidR="00631F8D">
        <w:rPr>
          <w:rFonts w:ascii="Avenir Next" w:hAnsi="Avenir Next"/>
          <w:color w:val="000000"/>
          <w:sz w:val="21"/>
          <w:szCs w:val="21"/>
        </w:rPr>
        <w:t xml:space="preserve">a record of the </w:t>
      </w:r>
      <w:r w:rsidR="00545B4A" w:rsidRPr="0065288A">
        <w:rPr>
          <w:rFonts w:ascii="Avenir Next" w:hAnsi="Avenir Next"/>
          <w:color w:val="000000"/>
          <w:sz w:val="21"/>
          <w:szCs w:val="21"/>
        </w:rPr>
        <w:t xml:space="preserve">connection between </w:t>
      </w:r>
      <w:r w:rsidR="00833825">
        <w:rPr>
          <w:rFonts w:ascii="Avenir Next" w:hAnsi="Avenir Next"/>
          <w:color w:val="000000"/>
          <w:sz w:val="21"/>
          <w:szCs w:val="21"/>
        </w:rPr>
        <w:t>public contributions and decisions.</w:t>
      </w:r>
    </w:p>
    <w:p w14:paraId="0ED48324" w14:textId="0B5F401A" w:rsidR="006B1681" w:rsidRDefault="00545B4A" w:rsidP="003257E3">
      <w:pPr>
        <w:pStyle w:val="isselectedend"/>
        <w:spacing w:line="276" w:lineRule="auto"/>
        <w:rPr>
          <w:rFonts w:ascii="Avenir Next" w:hAnsi="Avenir Next"/>
          <w:noProof/>
          <w:sz w:val="21"/>
          <w:szCs w:val="21"/>
        </w:rPr>
      </w:pPr>
      <w:r w:rsidRPr="0065288A">
        <w:rPr>
          <w:rFonts w:ascii="Avenir Next" w:hAnsi="Avenir Next"/>
          <w:color w:val="000000"/>
          <w:sz w:val="21"/>
          <w:szCs w:val="21"/>
        </w:rPr>
        <w:t xml:space="preserve">Traceability </w:t>
      </w:r>
      <w:r w:rsidR="00833825">
        <w:rPr>
          <w:rFonts w:ascii="Avenir Next" w:hAnsi="Avenir Next"/>
          <w:color w:val="000000"/>
          <w:sz w:val="21"/>
          <w:szCs w:val="21"/>
        </w:rPr>
        <w:t xml:space="preserve">will </w:t>
      </w:r>
      <w:r w:rsidRPr="0065288A">
        <w:rPr>
          <w:rFonts w:ascii="Avenir Next" w:hAnsi="Avenir Next"/>
          <w:color w:val="000000"/>
          <w:sz w:val="21"/>
          <w:szCs w:val="21"/>
        </w:rPr>
        <w:t xml:space="preserve">enable </w:t>
      </w:r>
      <w:r w:rsidR="00833825">
        <w:rPr>
          <w:rFonts w:ascii="Avenir Next" w:hAnsi="Avenir Next"/>
          <w:color w:val="000000"/>
          <w:sz w:val="21"/>
          <w:szCs w:val="21"/>
        </w:rPr>
        <w:t>decisions</w:t>
      </w:r>
      <w:r w:rsidRPr="0065288A">
        <w:rPr>
          <w:rFonts w:ascii="Avenir Next" w:hAnsi="Avenir Next"/>
          <w:color w:val="000000"/>
          <w:sz w:val="21"/>
          <w:szCs w:val="21"/>
        </w:rPr>
        <w:t xml:space="preserve"> to be interrogated</w:t>
      </w:r>
      <w:r w:rsidR="00833825">
        <w:rPr>
          <w:rFonts w:ascii="Avenir Next" w:hAnsi="Avenir Next"/>
          <w:color w:val="000000"/>
          <w:sz w:val="21"/>
          <w:szCs w:val="21"/>
        </w:rPr>
        <w:t xml:space="preserve">, </w:t>
      </w:r>
      <w:r w:rsidRPr="0065288A">
        <w:rPr>
          <w:rFonts w:ascii="Avenir Next" w:hAnsi="Avenir Next"/>
          <w:color w:val="000000"/>
          <w:sz w:val="21"/>
          <w:szCs w:val="21"/>
        </w:rPr>
        <w:t>rather than merely accepted</w:t>
      </w:r>
      <w:r w:rsidR="00A6160A">
        <w:rPr>
          <w:rFonts w:ascii="Avenir Next" w:hAnsi="Avenir Next"/>
          <w:color w:val="000000"/>
          <w:sz w:val="21"/>
          <w:szCs w:val="21"/>
        </w:rPr>
        <w:t>, because t</w:t>
      </w:r>
      <w:r w:rsidR="00213E07">
        <w:rPr>
          <w:rFonts w:ascii="Avenir Next" w:hAnsi="Avenir Next"/>
          <w:color w:val="000000"/>
          <w:sz w:val="21"/>
          <w:szCs w:val="21"/>
        </w:rPr>
        <w:t xml:space="preserve">raceability </w:t>
      </w:r>
      <w:r w:rsidR="00833825">
        <w:rPr>
          <w:rFonts w:ascii="Avenir Next" w:hAnsi="Avenir Next"/>
          <w:color w:val="000000"/>
          <w:sz w:val="21"/>
          <w:szCs w:val="21"/>
        </w:rPr>
        <w:t>will</w:t>
      </w:r>
      <w:r w:rsidR="00953B64">
        <w:rPr>
          <w:rFonts w:ascii="Avenir Next" w:hAnsi="Avenir Next"/>
          <w:color w:val="000000"/>
          <w:sz w:val="21"/>
          <w:szCs w:val="21"/>
        </w:rPr>
        <w:t xml:space="preserve"> </w:t>
      </w:r>
      <w:r w:rsidR="00213E07">
        <w:rPr>
          <w:rFonts w:ascii="Avenir Next" w:hAnsi="Avenir Next"/>
          <w:color w:val="000000"/>
          <w:sz w:val="21"/>
          <w:szCs w:val="21"/>
        </w:rPr>
        <w:t xml:space="preserve">ensure that </w:t>
      </w:r>
      <w:r w:rsidRPr="002827A1">
        <w:rPr>
          <w:rFonts w:ascii="Avenir Next" w:hAnsi="Avenir Next"/>
          <w:color w:val="000000"/>
          <w:sz w:val="21"/>
          <w:szCs w:val="21"/>
        </w:rPr>
        <w:t xml:space="preserve">the </w:t>
      </w:r>
      <w:r w:rsidR="00213E07">
        <w:rPr>
          <w:rFonts w:ascii="Avenir Next" w:hAnsi="Avenir Next"/>
          <w:color w:val="000000"/>
          <w:sz w:val="21"/>
          <w:szCs w:val="21"/>
        </w:rPr>
        <w:t xml:space="preserve">voices of the public are not </w:t>
      </w:r>
      <w:r w:rsidR="00733F5A">
        <w:rPr>
          <w:rFonts w:ascii="Avenir Next" w:hAnsi="Avenir Next"/>
          <w:color w:val="000000"/>
          <w:sz w:val="21"/>
          <w:szCs w:val="21"/>
        </w:rPr>
        <w:t>lost</w:t>
      </w:r>
      <w:r w:rsidR="00E21393">
        <w:rPr>
          <w:rFonts w:ascii="Avenir Next" w:hAnsi="Avenir Next"/>
          <w:color w:val="000000"/>
          <w:sz w:val="21"/>
          <w:szCs w:val="21"/>
        </w:rPr>
        <w:t xml:space="preserve"> </w:t>
      </w:r>
      <w:r w:rsidR="008900EA">
        <w:rPr>
          <w:rFonts w:ascii="Avenir Next" w:hAnsi="Avenir Next"/>
          <w:color w:val="000000"/>
          <w:sz w:val="21"/>
          <w:szCs w:val="21"/>
        </w:rPr>
        <w:t xml:space="preserve">in </w:t>
      </w:r>
      <w:r w:rsidR="00E21393">
        <w:rPr>
          <w:rFonts w:ascii="Avenir Next" w:hAnsi="Avenir Next"/>
          <w:color w:val="000000"/>
          <w:sz w:val="21"/>
          <w:szCs w:val="21"/>
        </w:rPr>
        <w:t xml:space="preserve">AI-generated findings </w:t>
      </w:r>
      <w:r w:rsidR="008900EA">
        <w:rPr>
          <w:rFonts w:ascii="Avenir Next" w:hAnsi="Avenir Next"/>
          <w:color w:val="000000"/>
          <w:sz w:val="21"/>
          <w:szCs w:val="21"/>
        </w:rPr>
        <w:t xml:space="preserve">and that we are able to </w:t>
      </w:r>
      <w:r w:rsidR="00E21393">
        <w:rPr>
          <w:rStyle w:val="Strong"/>
          <w:rFonts w:ascii="Avenir Next" w:hAnsi="Avenir Next"/>
          <w:b w:val="0"/>
          <w:bCs w:val="0"/>
          <w:color w:val="000000"/>
          <w:sz w:val="21"/>
          <w:szCs w:val="21"/>
        </w:rPr>
        <w:t xml:space="preserve">make </w:t>
      </w:r>
      <w:r w:rsidRPr="002827A1">
        <w:rPr>
          <w:rStyle w:val="Strong"/>
          <w:rFonts w:ascii="Avenir Next" w:hAnsi="Avenir Next"/>
          <w:b w:val="0"/>
          <w:bCs w:val="0"/>
          <w:color w:val="000000"/>
          <w:sz w:val="21"/>
          <w:szCs w:val="21"/>
        </w:rPr>
        <w:t xml:space="preserve">collective </w:t>
      </w:r>
      <w:r w:rsidR="0044757D">
        <w:rPr>
          <w:rStyle w:val="Strong"/>
          <w:rFonts w:ascii="Avenir Next" w:hAnsi="Avenir Next"/>
          <w:b w:val="0"/>
          <w:bCs w:val="0"/>
          <w:color w:val="000000"/>
          <w:sz w:val="21"/>
          <w:szCs w:val="21"/>
        </w:rPr>
        <w:t>knowledge</w:t>
      </w:r>
      <w:r w:rsidR="00E21393">
        <w:rPr>
          <w:rStyle w:val="Strong"/>
          <w:rFonts w:ascii="Avenir Next" w:hAnsi="Avenir Next"/>
          <w:b w:val="0"/>
          <w:bCs w:val="0"/>
          <w:color w:val="000000"/>
          <w:sz w:val="21"/>
          <w:szCs w:val="21"/>
        </w:rPr>
        <w:t xml:space="preserve"> </w:t>
      </w:r>
      <w:r w:rsidRPr="002827A1">
        <w:rPr>
          <w:rStyle w:val="Strong"/>
          <w:rFonts w:ascii="Avenir Next" w:hAnsi="Avenir Next"/>
          <w:b w:val="0"/>
          <w:bCs w:val="0"/>
          <w:color w:val="000000"/>
          <w:sz w:val="21"/>
          <w:szCs w:val="21"/>
        </w:rPr>
        <w:t xml:space="preserve">visible while </w:t>
      </w:r>
      <w:r w:rsidR="00E21393">
        <w:rPr>
          <w:rStyle w:val="Strong"/>
          <w:rFonts w:ascii="Avenir Next" w:hAnsi="Avenir Next"/>
          <w:b w:val="0"/>
          <w:bCs w:val="0"/>
          <w:color w:val="000000"/>
          <w:sz w:val="21"/>
          <w:szCs w:val="21"/>
        </w:rPr>
        <w:t xml:space="preserve">still </w:t>
      </w:r>
      <w:r w:rsidRPr="002827A1">
        <w:rPr>
          <w:rStyle w:val="Strong"/>
          <w:rFonts w:ascii="Avenir Next" w:hAnsi="Avenir Next"/>
          <w:b w:val="0"/>
          <w:bCs w:val="0"/>
          <w:color w:val="000000"/>
          <w:sz w:val="21"/>
          <w:szCs w:val="21"/>
        </w:rPr>
        <w:t xml:space="preserve">preserving the integrity of </w:t>
      </w:r>
      <w:r w:rsidR="008900EA">
        <w:rPr>
          <w:rStyle w:val="Strong"/>
          <w:rFonts w:ascii="Avenir Next" w:hAnsi="Avenir Next"/>
          <w:b w:val="0"/>
          <w:bCs w:val="0"/>
          <w:color w:val="000000"/>
          <w:sz w:val="21"/>
          <w:szCs w:val="21"/>
        </w:rPr>
        <w:t xml:space="preserve">the connection to </w:t>
      </w:r>
      <w:r w:rsidRPr="002827A1">
        <w:rPr>
          <w:rStyle w:val="Strong"/>
          <w:rFonts w:ascii="Avenir Next" w:hAnsi="Avenir Next"/>
          <w:b w:val="0"/>
          <w:bCs w:val="0"/>
          <w:color w:val="000000"/>
          <w:sz w:val="21"/>
          <w:szCs w:val="21"/>
        </w:rPr>
        <w:t xml:space="preserve">individual </w:t>
      </w:r>
      <w:r w:rsidR="00E21393">
        <w:rPr>
          <w:rStyle w:val="Strong"/>
          <w:rFonts w:ascii="Avenir Next" w:hAnsi="Avenir Next"/>
          <w:b w:val="0"/>
          <w:bCs w:val="0"/>
          <w:color w:val="000000"/>
          <w:sz w:val="21"/>
          <w:szCs w:val="21"/>
        </w:rPr>
        <w:t>submissions</w:t>
      </w:r>
      <w:r w:rsidRPr="002827A1">
        <w:rPr>
          <w:rStyle w:val="Strong"/>
          <w:rFonts w:ascii="Avenir Next" w:hAnsi="Avenir Next"/>
          <w:b w:val="0"/>
          <w:bCs w:val="0"/>
          <w:color w:val="000000"/>
          <w:sz w:val="21"/>
          <w:szCs w:val="21"/>
        </w:rPr>
        <w:t>.</w:t>
      </w:r>
      <w:r w:rsidR="006B1681" w:rsidRPr="002827A1">
        <w:rPr>
          <w:rFonts w:ascii="Avenir Next" w:hAnsi="Avenir Next"/>
          <w:noProof/>
          <w:sz w:val="21"/>
          <w:szCs w:val="21"/>
        </w:rPr>
        <w:t xml:space="preserve"> </w:t>
      </w:r>
    </w:p>
    <w:p w14:paraId="5F21CC00" w14:textId="3EAB2A25" w:rsidR="003052E0" w:rsidRPr="00B656AA" w:rsidRDefault="00B01124" w:rsidP="003257E3">
      <w:pPr>
        <w:pStyle w:val="isselectedend"/>
        <w:spacing w:line="276" w:lineRule="auto"/>
        <w:rPr>
          <w:rFonts w:ascii="Avenir Next" w:hAnsi="Avenir Next"/>
        </w:rPr>
      </w:pPr>
      <w:r>
        <w:rPr>
          <w:rFonts w:ascii="Avenir Next" w:hAnsi="Avenir Next"/>
          <w:color w:val="000000"/>
          <w:sz w:val="21"/>
          <w:szCs w:val="21"/>
        </w:rPr>
        <w:t>3.5</w:t>
      </w:r>
      <w:r w:rsidR="003052E0" w:rsidRPr="0065288A">
        <w:rPr>
          <w:rFonts w:ascii="Avenir Next" w:hAnsi="Avenir Next"/>
          <w:color w:val="000000"/>
          <w:sz w:val="21"/>
          <w:szCs w:val="21"/>
        </w:rPr>
        <w:t xml:space="preserve"> </w:t>
      </w:r>
      <w:r w:rsidR="00507412">
        <w:rPr>
          <w:rFonts w:ascii="Avenir Next" w:hAnsi="Avenir Next"/>
          <w:color w:val="000000"/>
          <w:sz w:val="21"/>
          <w:szCs w:val="21"/>
          <w:u w:val="single"/>
        </w:rPr>
        <w:t xml:space="preserve">Consolidated </w:t>
      </w:r>
      <w:r w:rsidR="003052E0" w:rsidRPr="00F604C1">
        <w:rPr>
          <w:rFonts w:ascii="Avenir Next" w:hAnsi="Avenir Next"/>
          <w:color w:val="000000"/>
          <w:sz w:val="21"/>
          <w:szCs w:val="21"/>
          <w:u w:val="single"/>
        </w:rPr>
        <w:t>participation record</w:t>
      </w:r>
    </w:p>
    <w:p w14:paraId="2E9C0D25" w14:textId="316A9AF8" w:rsidR="003052E0" w:rsidRDefault="003052E0" w:rsidP="003257E3">
      <w:pPr>
        <w:pStyle w:val="isselectedend"/>
        <w:spacing w:line="276" w:lineRule="auto"/>
        <w:rPr>
          <w:rFonts w:ascii="Avenir Next" w:hAnsi="Avenir Next"/>
          <w:color w:val="000000"/>
          <w:sz w:val="21"/>
          <w:szCs w:val="21"/>
        </w:rPr>
      </w:pPr>
      <w:r>
        <w:rPr>
          <w:rFonts w:ascii="Avenir Next" w:hAnsi="Avenir Next"/>
          <w:color w:val="000000"/>
          <w:sz w:val="21"/>
          <w:szCs w:val="21"/>
        </w:rPr>
        <w:t xml:space="preserve">Public </w:t>
      </w:r>
      <w:r w:rsidRPr="008C7922">
        <w:rPr>
          <w:rFonts w:ascii="Avenir Next" w:hAnsi="Avenir Next"/>
          <w:color w:val="000000"/>
          <w:sz w:val="21"/>
          <w:szCs w:val="21"/>
        </w:rPr>
        <w:t>processes</w:t>
      </w:r>
      <w:r w:rsidRPr="008C7922">
        <w:rPr>
          <w:rStyle w:val="normaltextrun"/>
          <w:rFonts w:ascii="Avenir Next" w:hAnsi="Avenir Next" w:cs="Segoe UI"/>
          <w:sz w:val="21"/>
          <w:szCs w:val="21"/>
        </w:rPr>
        <w:t xml:space="preserve"> involve multiple stakeholders, multiple submissions, and potentially multiple rounds of </w:t>
      </w:r>
      <w:r>
        <w:rPr>
          <w:rStyle w:val="normaltextrun"/>
          <w:rFonts w:ascii="Avenir Next" w:hAnsi="Avenir Next" w:cs="Segoe UI"/>
          <w:sz w:val="21"/>
          <w:szCs w:val="21"/>
        </w:rPr>
        <w:t>consultation</w:t>
      </w:r>
      <w:r w:rsidRPr="008C7922">
        <w:rPr>
          <w:rStyle w:val="normaltextrun"/>
          <w:rFonts w:ascii="Avenir Next" w:hAnsi="Avenir Next" w:cs="Segoe UI"/>
          <w:sz w:val="21"/>
          <w:szCs w:val="21"/>
        </w:rPr>
        <w:t>, often taking place over extended periods of time.</w:t>
      </w:r>
      <w:r w:rsidRPr="00072EBC">
        <w:rPr>
          <w:rFonts w:ascii="Avenir Next" w:hAnsi="Avenir Next"/>
          <w:color w:val="000000"/>
          <w:sz w:val="21"/>
          <w:szCs w:val="21"/>
        </w:rPr>
        <w:t xml:space="preserve"> </w:t>
      </w:r>
      <w:r w:rsidRPr="008C7922">
        <w:rPr>
          <w:rFonts w:ascii="Avenir Next" w:hAnsi="Avenir Next"/>
          <w:color w:val="000000"/>
          <w:sz w:val="21"/>
          <w:szCs w:val="21"/>
        </w:rPr>
        <w:t xml:space="preserve">For major legislative or policy issues, the process </w:t>
      </w:r>
      <w:r w:rsidRPr="00072EBC">
        <w:rPr>
          <w:rFonts w:ascii="Avenir Next" w:hAnsi="Avenir Next"/>
          <w:color w:val="000000"/>
          <w:sz w:val="21"/>
          <w:szCs w:val="21"/>
        </w:rPr>
        <w:t xml:space="preserve">can take </w:t>
      </w:r>
      <w:r w:rsidRPr="008C7922">
        <w:rPr>
          <w:rFonts w:ascii="Avenir Next" w:hAnsi="Avenir Next"/>
          <w:color w:val="000000"/>
          <w:sz w:val="21"/>
          <w:szCs w:val="21"/>
        </w:rPr>
        <w:t xml:space="preserve">many months </w:t>
      </w:r>
      <w:r w:rsidRPr="00072EBC">
        <w:rPr>
          <w:rFonts w:ascii="Avenir Next" w:hAnsi="Avenir Next"/>
          <w:color w:val="000000"/>
          <w:sz w:val="21"/>
          <w:szCs w:val="21"/>
        </w:rPr>
        <w:t>and maintaining a co</w:t>
      </w:r>
      <w:r>
        <w:rPr>
          <w:rFonts w:ascii="Avenir Next" w:hAnsi="Avenir Next"/>
          <w:color w:val="000000"/>
          <w:sz w:val="21"/>
          <w:szCs w:val="21"/>
        </w:rPr>
        <w:t>nsolidated</w:t>
      </w:r>
      <w:r w:rsidRPr="00072EBC">
        <w:rPr>
          <w:rFonts w:ascii="Avenir Next" w:hAnsi="Avenir Next"/>
          <w:color w:val="000000"/>
          <w:sz w:val="21"/>
          <w:szCs w:val="21"/>
        </w:rPr>
        <w:t xml:space="preserve"> </w:t>
      </w:r>
      <w:r>
        <w:rPr>
          <w:rFonts w:ascii="Avenir Next" w:hAnsi="Avenir Next"/>
          <w:color w:val="000000"/>
          <w:sz w:val="21"/>
          <w:szCs w:val="21"/>
        </w:rPr>
        <w:t xml:space="preserve">participation </w:t>
      </w:r>
      <w:r w:rsidRPr="00072EBC">
        <w:rPr>
          <w:rFonts w:ascii="Avenir Next" w:hAnsi="Avenir Next"/>
          <w:color w:val="000000"/>
          <w:sz w:val="21"/>
          <w:szCs w:val="21"/>
        </w:rPr>
        <w:t xml:space="preserve">record </w:t>
      </w:r>
      <w:r w:rsidR="00C15968">
        <w:rPr>
          <w:rFonts w:ascii="Avenir Next" w:hAnsi="Avenir Next"/>
          <w:color w:val="000000"/>
          <w:sz w:val="21"/>
          <w:szCs w:val="21"/>
        </w:rPr>
        <w:t xml:space="preserve">is </w:t>
      </w:r>
      <w:r w:rsidR="00222E5B">
        <w:rPr>
          <w:rFonts w:ascii="Avenir Next" w:hAnsi="Avenir Next"/>
          <w:color w:val="000000"/>
          <w:sz w:val="21"/>
          <w:szCs w:val="21"/>
        </w:rPr>
        <w:t xml:space="preserve">very </w:t>
      </w:r>
      <w:r w:rsidR="00C15968">
        <w:rPr>
          <w:rFonts w:ascii="Avenir Next" w:hAnsi="Avenir Next"/>
          <w:color w:val="000000"/>
          <w:sz w:val="21"/>
          <w:szCs w:val="21"/>
        </w:rPr>
        <w:t xml:space="preserve">difficult at present, because it </w:t>
      </w:r>
      <w:r>
        <w:rPr>
          <w:rFonts w:ascii="Avenir Next" w:hAnsi="Avenir Next"/>
          <w:color w:val="000000"/>
          <w:sz w:val="21"/>
          <w:szCs w:val="21"/>
        </w:rPr>
        <w:t xml:space="preserve">means </w:t>
      </w:r>
      <w:r w:rsidRPr="00072EBC">
        <w:rPr>
          <w:rFonts w:ascii="Avenir Next" w:hAnsi="Avenir Next"/>
          <w:color w:val="000000"/>
          <w:sz w:val="21"/>
          <w:szCs w:val="21"/>
        </w:rPr>
        <w:t>reconciling all the various submission formats gathered throughout the process, usually under tremendous time and resource constraints</w:t>
      </w:r>
      <w:r>
        <w:rPr>
          <w:rFonts w:ascii="Avenir Next" w:hAnsi="Avenir Next"/>
          <w:color w:val="000000"/>
          <w:sz w:val="21"/>
          <w:szCs w:val="21"/>
        </w:rPr>
        <w:t>.</w:t>
      </w:r>
    </w:p>
    <w:p w14:paraId="6CAF5D9B" w14:textId="4E439170" w:rsidR="00F85A9C" w:rsidRDefault="003052E0" w:rsidP="003257E3">
      <w:pPr>
        <w:pStyle w:val="isselectedend"/>
        <w:spacing w:line="276" w:lineRule="auto"/>
        <w:rPr>
          <w:rStyle w:val="normaltextrun"/>
          <w:rFonts w:ascii="Avenir Next" w:hAnsi="Avenir Next"/>
          <w:sz w:val="21"/>
          <w:szCs w:val="21"/>
        </w:rPr>
      </w:pPr>
      <w:r>
        <w:rPr>
          <w:rStyle w:val="normaltextrun"/>
          <w:rFonts w:ascii="Avenir Next" w:hAnsi="Avenir Next"/>
          <w:sz w:val="21"/>
          <w:szCs w:val="21"/>
        </w:rPr>
        <w:t>Institution</w:t>
      </w:r>
      <w:r w:rsidR="006C2B64">
        <w:rPr>
          <w:rStyle w:val="normaltextrun"/>
          <w:rFonts w:ascii="Avenir Next" w:hAnsi="Avenir Next"/>
          <w:sz w:val="21"/>
          <w:szCs w:val="21"/>
        </w:rPr>
        <w:t xml:space="preserve">s are keeping records of public participation, but </w:t>
      </w:r>
      <w:r>
        <w:rPr>
          <w:rStyle w:val="normaltextrun"/>
          <w:rFonts w:ascii="Avenir Next" w:hAnsi="Avenir Next"/>
          <w:sz w:val="21"/>
          <w:szCs w:val="21"/>
        </w:rPr>
        <w:t xml:space="preserve">practices </w:t>
      </w:r>
      <w:r w:rsidR="00336BE0">
        <w:rPr>
          <w:rStyle w:val="normaltextrun"/>
          <w:rFonts w:ascii="Avenir Next" w:hAnsi="Avenir Next"/>
          <w:sz w:val="21"/>
          <w:szCs w:val="21"/>
        </w:rPr>
        <w:t xml:space="preserve">vary </w:t>
      </w:r>
      <w:r w:rsidR="00D52A2B">
        <w:rPr>
          <w:rStyle w:val="normaltextrun"/>
          <w:rFonts w:ascii="Avenir Next" w:hAnsi="Avenir Next"/>
          <w:sz w:val="21"/>
          <w:szCs w:val="21"/>
        </w:rPr>
        <w:t xml:space="preserve">across countries and </w:t>
      </w:r>
      <w:r w:rsidR="00FA7E1A">
        <w:rPr>
          <w:rStyle w:val="normaltextrun"/>
          <w:rFonts w:ascii="Avenir Next" w:hAnsi="Avenir Next"/>
          <w:sz w:val="21"/>
          <w:szCs w:val="21"/>
        </w:rPr>
        <w:t xml:space="preserve">then </w:t>
      </w:r>
      <w:r w:rsidR="00D52A2B">
        <w:rPr>
          <w:rStyle w:val="normaltextrun"/>
          <w:rFonts w:ascii="Avenir Next" w:hAnsi="Avenir Next"/>
          <w:sz w:val="21"/>
          <w:szCs w:val="21"/>
        </w:rPr>
        <w:t>within countries across different institutions</w:t>
      </w:r>
      <w:r w:rsidR="006C2B64">
        <w:rPr>
          <w:rStyle w:val="normaltextrun"/>
          <w:rFonts w:ascii="Avenir Next" w:hAnsi="Avenir Next"/>
          <w:sz w:val="21"/>
          <w:szCs w:val="21"/>
        </w:rPr>
        <w:t>. Some institutions</w:t>
      </w:r>
      <w:r w:rsidR="0072427A">
        <w:rPr>
          <w:rStyle w:val="normaltextrun"/>
          <w:rFonts w:ascii="Avenir Next" w:hAnsi="Avenir Next"/>
          <w:sz w:val="21"/>
          <w:szCs w:val="21"/>
        </w:rPr>
        <w:t xml:space="preserve"> </w:t>
      </w:r>
      <w:r w:rsidR="006C2B64">
        <w:rPr>
          <w:rStyle w:val="normaltextrun"/>
          <w:rFonts w:ascii="Avenir Next" w:hAnsi="Avenir Next"/>
          <w:sz w:val="21"/>
          <w:szCs w:val="21"/>
        </w:rPr>
        <w:t xml:space="preserve">are </w:t>
      </w:r>
      <w:r w:rsidR="0072427A">
        <w:rPr>
          <w:rStyle w:val="normaltextrun"/>
          <w:rFonts w:ascii="Avenir Next" w:hAnsi="Avenir Next"/>
          <w:sz w:val="21"/>
          <w:szCs w:val="21"/>
        </w:rPr>
        <w:t>quite advanced in their record keeping</w:t>
      </w:r>
      <w:r w:rsidR="006C2B64">
        <w:rPr>
          <w:rStyle w:val="normaltextrun"/>
          <w:rFonts w:ascii="Avenir Next" w:hAnsi="Avenir Next"/>
          <w:sz w:val="21"/>
          <w:szCs w:val="21"/>
        </w:rPr>
        <w:t xml:space="preserve">, </w:t>
      </w:r>
      <w:r w:rsidR="0072427A">
        <w:rPr>
          <w:rStyle w:val="normaltextrun"/>
          <w:rFonts w:ascii="Avenir Next" w:hAnsi="Avenir Next"/>
          <w:sz w:val="21"/>
          <w:szCs w:val="21"/>
        </w:rPr>
        <w:t xml:space="preserve">while others may not </w:t>
      </w:r>
      <w:r w:rsidR="006C2B64">
        <w:rPr>
          <w:rStyle w:val="normaltextrun"/>
          <w:rFonts w:ascii="Avenir Next" w:hAnsi="Avenir Next"/>
          <w:sz w:val="21"/>
          <w:szCs w:val="21"/>
        </w:rPr>
        <w:t xml:space="preserve">yet </w:t>
      </w:r>
      <w:r w:rsidR="0072427A">
        <w:rPr>
          <w:rStyle w:val="normaltextrun"/>
          <w:rFonts w:ascii="Avenir Next" w:hAnsi="Avenir Next"/>
          <w:sz w:val="21"/>
          <w:szCs w:val="21"/>
        </w:rPr>
        <w:t xml:space="preserve">have a systematic </w:t>
      </w:r>
      <w:r w:rsidR="00401559">
        <w:rPr>
          <w:rStyle w:val="normaltextrun"/>
          <w:rFonts w:ascii="Avenir Next" w:hAnsi="Avenir Next"/>
          <w:sz w:val="21"/>
          <w:szCs w:val="21"/>
        </w:rPr>
        <w:t>approach</w:t>
      </w:r>
      <w:r w:rsidR="00FA7E1A">
        <w:rPr>
          <w:rStyle w:val="normaltextrun"/>
          <w:rFonts w:ascii="Avenir Next" w:hAnsi="Avenir Next"/>
          <w:sz w:val="21"/>
          <w:szCs w:val="21"/>
        </w:rPr>
        <w:t xml:space="preserve">. </w:t>
      </w:r>
      <w:r w:rsidR="00401559">
        <w:rPr>
          <w:rStyle w:val="normaltextrun"/>
          <w:rFonts w:ascii="Avenir Next" w:hAnsi="Avenir Next"/>
          <w:sz w:val="21"/>
          <w:szCs w:val="21"/>
        </w:rPr>
        <w:t>Whatever the current sta</w:t>
      </w:r>
      <w:r w:rsidR="009E4137">
        <w:rPr>
          <w:rStyle w:val="normaltextrun"/>
          <w:rFonts w:ascii="Avenir Next" w:hAnsi="Avenir Next"/>
          <w:sz w:val="21"/>
          <w:szCs w:val="21"/>
        </w:rPr>
        <w:t xml:space="preserve">ge, </w:t>
      </w:r>
      <w:r w:rsidR="00DE0AAE">
        <w:rPr>
          <w:rStyle w:val="normaltextrun"/>
          <w:rFonts w:ascii="Avenir Next" w:hAnsi="Avenir Next"/>
          <w:sz w:val="21"/>
          <w:szCs w:val="21"/>
        </w:rPr>
        <w:t>the creation of a consolidated participation record is</w:t>
      </w:r>
      <w:r w:rsidR="009E4137">
        <w:rPr>
          <w:rStyle w:val="normaltextrun"/>
          <w:rFonts w:ascii="Avenir Next" w:hAnsi="Avenir Next"/>
          <w:sz w:val="21"/>
          <w:szCs w:val="21"/>
        </w:rPr>
        <w:t xml:space="preserve"> </w:t>
      </w:r>
      <w:r w:rsidR="00004D17">
        <w:rPr>
          <w:rStyle w:val="normaltextrun"/>
          <w:rFonts w:ascii="Avenir Next" w:hAnsi="Avenir Next"/>
          <w:sz w:val="21"/>
          <w:szCs w:val="21"/>
        </w:rPr>
        <w:t>f</w:t>
      </w:r>
      <w:r w:rsidR="003A21B9">
        <w:rPr>
          <w:rStyle w:val="normaltextrun"/>
          <w:rFonts w:ascii="Avenir Next" w:hAnsi="Avenir Next"/>
          <w:sz w:val="21"/>
          <w:szCs w:val="21"/>
        </w:rPr>
        <w:t xml:space="preserve">oundational work </w:t>
      </w:r>
      <w:r w:rsidR="00B35F24" w:rsidRPr="00947B4A">
        <w:rPr>
          <w:rStyle w:val="normaltextrun"/>
          <w:rFonts w:ascii="Avenir Next" w:hAnsi="Avenir Next"/>
          <w:sz w:val="21"/>
          <w:szCs w:val="21"/>
        </w:rPr>
        <w:t xml:space="preserve">for AI-enabled participation. </w:t>
      </w:r>
    </w:p>
    <w:p w14:paraId="715FDA5D" w14:textId="56191ADE" w:rsidR="008F19FF" w:rsidRPr="000F3103" w:rsidRDefault="00F85A9C">
      <w:pPr>
        <w:pStyle w:val="isselectedend"/>
        <w:spacing w:line="276" w:lineRule="auto"/>
        <w:rPr>
          <w:rFonts w:ascii="Avenir Next" w:hAnsi="Avenir Next"/>
          <w:sz w:val="21"/>
          <w:szCs w:val="21"/>
        </w:rPr>
      </w:pPr>
      <w:r>
        <w:rPr>
          <w:rStyle w:val="normaltextrun"/>
          <w:rFonts w:ascii="Avenir Next" w:hAnsi="Avenir Next"/>
          <w:sz w:val="21"/>
          <w:szCs w:val="21"/>
        </w:rPr>
        <w:lastRenderedPageBreak/>
        <w:t xml:space="preserve">The </w:t>
      </w:r>
      <w:r w:rsidR="003052E0">
        <w:rPr>
          <w:rStyle w:val="normaltextrun"/>
          <w:rFonts w:ascii="Avenir Next" w:hAnsi="Avenir Next"/>
          <w:sz w:val="21"/>
          <w:szCs w:val="21"/>
        </w:rPr>
        <w:t xml:space="preserve">absence of digital records of participation </w:t>
      </w:r>
      <w:r w:rsidR="00154F53">
        <w:rPr>
          <w:rStyle w:val="normaltextrun"/>
          <w:rFonts w:ascii="Avenir Next" w:hAnsi="Avenir Next"/>
          <w:sz w:val="21"/>
          <w:szCs w:val="21"/>
        </w:rPr>
        <w:t xml:space="preserve">is going to </w:t>
      </w:r>
      <w:r w:rsidR="003052E0">
        <w:rPr>
          <w:rStyle w:val="normaltextrun"/>
          <w:rFonts w:ascii="Avenir Next" w:hAnsi="Avenir Next"/>
          <w:sz w:val="21"/>
          <w:szCs w:val="21"/>
        </w:rPr>
        <w:t xml:space="preserve">become increasingly consequential in the age of AI, because these systems can only work with information that has been captured and made available to them. </w:t>
      </w:r>
      <w:r w:rsidR="00717A01">
        <w:rPr>
          <w:rStyle w:val="normaltextrun"/>
          <w:rFonts w:ascii="Avenir Next" w:hAnsi="Avenir Next"/>
          <w:sz w:val="21"/>
          <w:szCs w:val="21"/>
        </w:rPr>
        <w:t xml:space="preserve">Record-keeping is </w:t>
      </w:r>
      <w:r w:rsidR="00FA40E8">
        <w:rPr>
          <w:rStyle w:val="normaltextrun"/>
          <w:rFonts w:ascii="Avenir Next" w:hAnsi="Avenir Next"/>
          <w:sz w:val="21"/>
          <w:szCs w:val="21"/>
        </w:rPr>
        <w:t xml:space="preserve">therefore </w:t>
      </w:r>
      <w:r w:rsidR="003052E0">
        <w:rPr>
          <w:rStyle w:val="normaltextrun"/>
          <w:rFonts w:ascii="Avenir Next" w:hAnsi="Avenir Next"/>
          <w:sz w:val="21"/>
          <w:szCs w:val="21"/>
        </w:rPr>
        <w:t>no longer a</w:t>
      </w:r>
      <w:r w:rsidR="00FA40E8">
        <w:rPr>
          <w:rStyle w:val="normaltextrun"/>
          <w:rFonts w:ascii="Avenir Next" w:hAnsi="Avenir Next"/>
          <w:sz w:val="21"/>
          <w:szCs w:val="21"/>
        </w:rPr>
        <w:t xml:space="preserve"> purely</w:t>
      </w:r>
      <w:r w:rsidR="003052E0">
        <w:rPr>
          <w:rStyle w:val="normaltextrun"/>
          <w:rFonts w:ascii="Avenir Next" w:hAnsi="Avenir Next"/>
          <w:sz w:val="21"/>
          <w:szCs w:val="21"/>
        </w:rPr>
        <w:t xml:space="preserve"> administrative issue, but an essential step in ensuring that the inputs collected from the public are available for analysis. </w:t>
      </w:r>
      <w:r w:rsidR="00FB1CDA">
        <w:rPr>
          <w:rStyle w:val="normaltextrun"/>
          <w:rFonts w:ascii="Avenir Next" w:hAnsi="Avenir Next"/>
          <w:sz w:val="21"/>
          <w:szCs w:val="21"/>
        </w:rPr>
        <w:t xml:space="preserve">The creation of a digital and AI-enabled record </w:t>
      </w:r>
      <w:r w:rsidR="00574DD7">
        <w:rPr>
          <w:rStyle w:val="normaltextrun"/>
          <w:rFonts w:ascii="Avenir Next" w:hAnsi="Avenir Next"/>
          <w:sz w:val="21"/>
          <w:szCs w:val="21"/>
        </w:rPr>
        <w:t xml:space="preserve">of participation </w:t>
      </w:r>
      <w:r w:rsidR="00717A01">
        <w:rPr>
          <w:rStyle w:val="normaltextrun"/>
          <w:rFonts w:ascii="Avenir Next" w:hAnsi="Avenir Next"/>
          <w:sz w:val="21"/>
          <w:szCs w:val="21"/>
        </w:rPr>
        <w:t xml:space="preserve">is a </w:t>
      </w:r>
      <w:r w:rsidR="009E4137">
        <w:rPr>
          <w:rStyle w:val="normaltextrun"/>
          <w:rFonts w:ascii="Avenir Next" w:hAnsi="Avenir Next"/>
          <w:sz w:val="21"/>
          <w:szCs w:val="21"/>
        </w:rPr>
        <w:t>non-negotiable</w:t>
      </w:r>
      <w:r w:rsidR="00574DD7">
        <w:rPr>
          <w:rStyle w:val="normaltextrun"/>
          <w:rFonts w:ascii="Avenir Next" w:hAnsi="Avenir Next"/>
          <w:sz w:val="21"/>
          <w:szCs w:val="21"/>
        </w:rPr>
        <w:t>. I</w:t>
      </w:r>
      <w:r>
        <w:rPr>
          <w:rStyle w:val="normaltextrun"/>
          <w:rFonts w:ascii="Avenir Next" w:hAnsi="Avenir Next"/>
          <w:sz w:val="21"/>
          <w:szCs w:val="21"/>
        </w:rPr>
        <w:t xml:space="preserve">f no such </w:t>
      </w:r>
      <w:r w:rsidRPr="007110E1">
        <w:rPr>
          <w:rStyle w:val="normaltextrun"/>
          <w:rFonts w:ascii="Avenir Next" w:hAnsi="Avenir Next"/>
          <w:sz w:val="21"/>
          <w:szCs w:val="21"/>
        </w:rPr>
        <w:t>record</w:t>
      </w:r>
      <w:r>
        <w:rPr>
          <w:rStyle w:val="normaltextrun"/>
          <w:rFonts w:ascii="Avenir Next" w:hAnsi="Avenir Next"/>
          <w:sz w:val="21"/>
          <w:szCs w:val="21"/>
        </w:rPr>
        <w:t xml:space="preserve"> is ever created</w:t>
      </w:r>
      <w:r w:rsidRPr="007110E1">
        <w:rPr>
          <w:rStyle w:val="normaltextrun"/>
          <w:rFonts w:ascii="Avenir Next" w:hAnsi="Avenir Next"/>
          <w:sz w:val="21"/>
          <w:szCs w:val="21"/>
        </w:rPr>
        <w:t xml:space="preserve">, </w:t>
      </w:r>
      <w:r w:rsidRPr="00947B4A">
        <w:rPr>
          <w:rStyle w:val="normaltextrun"/>
          <w:rFonts w:ascii="Avenir Next" w:hAnsi="Avenir Next"/>
          <w:sz w:val="21"/>
          <w:szCs w:val="21"/>
        </w:rPr>
        <w:t xml:space="preserve">the process </w:t>
      </w:r>
      <w:r w:rsidRPr="00630F29">
        <w:rPr>
          <w:rStyle w:val="normaltextrun"/>
          <w:rFonts w:ascii="Avenir Next" w:hAnsi="Avenir Next" w:cs="Segoe UI"/>
          <w:sz w:val="21"/>
          <w:szCs w:val="21"/>
        </w:rPr>
        <w:t xml:space="preserve">as a whole </w:t>
      </w:r>
      <w:r>
        <w:rPr>
          <w:rStyle w:val="normaltextrun"/>
          <w:rFonts w:ascii="Avenir Next" w:hAnsi="Avenir Next" w:cs="Segoe UI"/>
          <w:sz w:val="21"/>
          <w:szCs w:val="21"/>
        </w:rPr>
        <w:t>will</w:t>
      </w:r>
      <w:r w:rsidRPr="00630F29">
        <w:rPr>
          <w:rStyle w:val="normaltextrun"/>
          <w:rFonts w:ascii="Avenir Next" w:hAnsi="Avenir Next" w:cs="Segoe UI"/>
          <w:sz w:val="21"/>
          <w:szCs w:val="21"/>
        </w:rPr>
        <w:t xml:space="preserve"> not exist in any observable form</w:t>
      </w:r>
      <w:r>
        <w:rPr>
          <w:rStyle w:val="normaltextrun"/>
          <w:rFonts w:ascii="Avenir Next" w:hAnsi="Avenir Next" w:cs="Segoe UI"/>
          <w:sz w:val="21"/>
          <w:szCs w:val="21"/>
        </w:rPr>
        <w:t xml:space="preserve"> that can be analysed by AI tools. </w:t>
      </w:r>
    </w:p>
    <w:p w14:paraId="6E888A13" w14:textId="7CBD4752" w:rsidR="003C6370" w:rsidRDefault="00296F96" w:rsidP="00296F96">
      <w:pPr>
        <w:pStyle w:val="isselectedend"/>
        <w:spacing w:line="276" w:lineRule="auto"/>
        <w:rPr>
          <w:rStyle w:val="normaltextrun"/>
          <w:rFonts w:ascii="Avenir Next" w:hAnsi="Avenir Next" w:cs="Segoe UI"/>
          <w:sz w:val="21"/>
          <w:szCs w:val="21"/>
        </w:rPr>
      </w:pPr>
      <w:r>
        <w:rPr>
          <w:rStyle w:val="normaltextrun"/>
          <w:rFonts w:ascii="Avenir Next" w:hAnsi="Avenir Next" w:cs="Segoe UI"/>
          <w:sz w:val="21"/>
          <w:szCs w:val="21"/>
        </w:rPr>
        <w:t>T</w:t>
      </w:r>
      <w:r w:rsidR="003052E0">
        <w:rPr>
          <w:rStyle w:val="normaltextrun"/>
          <w:rFonts w:ascii="Avenir Next" w:hAnsi="Avenir Next" w:cs="Segoe UI"/>
          <w:sz w:val="21"/>
          <w:szCs w:val="21"/>
        </w:rPr>
        <w:t xml:space="preserve">he </w:t>
      </w:r>
      <w:r w:rsidR="00DC6256">
        <w:rPr>
          <w:rStyle w:val="normaltextrun"/>
          <w:rFonts w:ascii="Avenir Next" w:hAnsi="Avenir Next" w:cs="Segoe UI"/>
          <w:sz w:val="21"/>
          <w:szCs w:val="21"/>
        </w:rPr>
        <w:t xml:space="preserve">aim is to ensure that the </w:t>
      </w:r>
      <w:r w:rsidR="003052E0">
        <w:rPr>
          <w:rStyle w:val="normaltextrun"/>
          <w:rFonts w:ascii="Avenir Next" w:hAnsi="Avenir Next" w:cs="Segoe UI"/>
          <w:sz w:val="21"/>
          <w:szCs w:val="21"/>
        </w:rPr>
        <w:t>participation record capture</w:t>
      </w:r>
      <w:r w:rsidR="00DC6256">
        <w:rPr>
          <w:rStyle w:val="normaltextrun"/>
          <w:rFonts w:ascii="Avenir Next" w:hAnsi="Avenir Next" w:cs="Segoe UI"/>
          <w:sz w:val="21"/>
          <w:szCs w:val="21"/>
        </w:rPr>
        <w:t>s</w:t>
      </w:r>
      <w:r w:rsidR="003052E0">
        <w:rPr>
          <w:rStyle w:val="normaltextrun"/>
          <w:rFonts w:ascii="Avenir Next" w:hAnsi="Avenir Next" w:cs="Segoe UI"/>
          <w:sz w:val="21"/>
          <w:szCs w:val="21"/>
        </w:rPr>
        <w:t xml:space="preserve"> the full course of participation, including written submissions received, presentations made at oral hearings, questions, responses and any other forms of engagement.</w:t>
      </w:r>
      <w:r>
        <w:rPr>
          <w:rStyle w:val="normaltextrun"/>
          <w:rFonts w:ascii="Avenir Next" w:hAnsi="Avenir Next" w:cs="Segoe UI"/>
          <w:sz w:val="21"/>
          <w:szCs w:val="21"/>
        </w:rPr>
        <w:t xml:space="preserve"> </w:t>
      </w:r>
      <w:r w:rsidR="003052E0">
        <w:rPr>
          <w:rStyle w:val="normaltextrun"/>
          <w:rFonts w:ascii="Avenir Next" w:hAnsi="Avenir Next" w:cs="Segoe UI"/>
          <w:sz w:val="21"/>
          <w:szCs w:val="21"/>
        </w:rPr>
        <w:t xml:space="preserve">AI tools can now help teams to transform a fragmented submissions into a structured record. However, the larger the process, the more work will be need to convert the underlying documents into coherent dataset. </w:t>
      </w:r>
    </w:p>
    <w:p w14:paraId="495727FC" w14:textId="35D17711" w:rsidR="003052E0" w:rsidRPr="003C6370" w:rsidRDefault="007611D3" w:rsidP="00296F96">
      <w:pPr>
        <w:pStyle w:val="isselectedend"/>
        <w:spacing w:line="276" w:lineRule="auto"/>
        <w:rPr>
          <w:rStyle w:val="normaltextrun"/>
          <w:rFonts w:ascii="Avenir Next" w:hAnsi="Avenir Next"/>
          <w:sz w:val="21"/>
          <w:szCs w:val="21"/>
        </w:rPr>
      </w:pPr>
      <w:r>
        <w:rPr>
          <w:rStyle w:val="normaltextrun"/>
          <w:rFonts w:ascii="Avenir Next" w:hAnsi="Avenir Next" w:cs="Segoe UI"/>
          <w:sz w:val="21"/>
          <w:szCs w:val="21"/>
        </w:rPr>
        <w:t>H</w:t>
      </w:r>
      <w:r w:rsidR="003052E0">
        <w:rPr>
          <w:rStyle w:val="normaltextrun"/>
          <w:rFonts w:ascii="Avenir Next" w:hAnsi="Avenir Next"/>
          <w:sz w:val="21"/>
          <w:szCs w:val="21"/>
        </w:rPr>
        <w:t>earings remain a significant challenge due to language and infrastructure constraints. We appreciate that many institutions are doing the work of engaging marginalised communities by holding provincial, county and district level consultations</w:t>
      </w:r>
      <w:r w:rsidR="00C55146">
        <w:rPr>
          <w:rStyle w:val="normaltextrun"/>
          <w:rFonts w:ascii="Avenir Next" w:hAnsi="Avenir Next"/>
          <w:sz w:val="21"/>
          <w:szCs w:val="21"/>
        </w:rPr>
        <w:t xml:space="preserve"> and, </w:t>
      </w:r>
      <w:r w:rsidR="00BC351A">
        <w:rPr>
          <w:rStyle w:val="normaltextrun"/>
          <w:rFonts w:ascii="Avenir Next" w:hAnsi="Avenir Next"/>
          <w:sz w:val="21"/>
          <w:szCs w:val="21"/>
        </w:rPr>
        <w:t xml:space="preserve"> </w:t>
      </w:r>
      <w:r w:rsidR="00C55146">
        <w:rPr>
          <w:rStyle w:val="normaltextrun"/>
          <w:rFonts w:ascii="Avenir Next" w:hAnsi="Avenir Next"/>
          <w:sz w:val="21"/>
          <w:szCs w:val="21"/>
        </w:rPr>
        <w:t>f</w:t>
      </w:r>
      <w:r w:rsidR="003052E0">
        <w:rPr>
          <w:rStyle w:val="normaltextrun"/>
          <w:rFonts w:ascii="Avenir Next" w:hAnsi="Avenir Next"/>
          <w:sz w:val="21"/>
          <w:szCs w:val="21"/>
        </w:rPr>
        <w:t xml:space="preserve">or these communities, </w:t>
      </w:r>
      <w:r>
        <w:rPr>
          <w:rStyle w:val="normaltextrun"/>
          <w:rFonts w:ascii="Avenir Next" w:hAnsi="Avenir Next"/>
          <w:sz w:val="21"/>
          <w:szCs w:val="21"/>
        </w:rPr>
        <w:t xml:space="preserve">hearings </w:t>
      </w:r>
      <w:r w:rsidR="00B247F1">
        <w:rPr>
          <w:rStyle w:val="normaltextrun"/>
          <w:rFonts w:ascii="Avenir Next" w:hAnsi="Avenir Next"/>
          <w:sz w:val="21"/>
          <w:szCs w:val="21"/>
        </w:rPr>
        <w:t xml:space="preserve">may </w:t>
      </w:r>
      <w:r w:rsidR="003052E0">
        <w:rPr>
          <w:rStyle w:val="normaltextrun"/>
          <w:rFonts w:ascii="Avenir Next" w:hAnsi="Avenir Next"/>
          <w:sz w:val="21"/>
          <w:szCs w:val="21"/>
        </w:rPr>
        <w:t>be the only way that their knowledge and experiences enter the participation record</w:t>
      </w:r>
      <w:r w:rsidR="005A40BB">
        <w:rPr>
          <w:rStyle w:val="normaltextrun"/>
          <w:rFonts w:ascii="Avenir Next" w:hAnsi="Avenir Next"/>
          <w:sz w:val="21"/>
          <w:szCs w:val="21"/>
        </w:rPr>
        <w:t xml:space="preserve">. If </w:t>
      </w:r>
      <w:r w:rsidR="003052E0">
        <w:rPr>
          <w:rStyle w:val="normaltextrun"/>
          <w:rFonts w:ascii="Avenir Next" w:hAnsi="Avenir Next"/>
          <w:sz w:val="21"/>
          <w:szCs w:val="21"/>
        </w:rPr>
        <w:t>the</w:t>
      </w:r>
      <w:r w:rsidR="00E91AF2">
        <w:rPr>
          <w:rStyle w:val="normaltextrun"/>
          <w:rFonts w:ascii="Avenir Next" w:hAnsi="Avenir Next"/>
          <w:sz w:val="21"/>
          <w:szCs w:val="21"/>
        </w:rPr>
        <w:t>ir</w:t>
      </w:r>
      <w:r w:rsidR="003052E0">
        <w:rPr>
          <w:rStyle w:val="normaltextrun"/>
          <w:rFonts w:ascii="Avenir Next" w:hAnsi="Avenir Next"/>
          <w:sz w:val="21"/>
          <w:szCs w:val="21"/>
        </w:rPr>
        <w:t xml:space="preserve"> contributions are </w:t>
      </w:r>
      <w:r w:rsidR="00E91AF2">
        <w:rPr>
          <w:rStyle w:val="normaltextrun"/>
          <w:rFonts w:ascii="Avenir Next" w:hAnsi="Avenir Next"/>
          <w:sz w:val="21"/>
          <w:szCs w:val="21"/>
        </w:rPr>
        <w:t xml:space="preserve">not captured or </w:t>
      </w:r>
      <w:r w:rsidR="003052E0">
        <w:rPr>
          <w:rStyle w:val="normaltextrun"/>
          <w:rFonts w:ascii="Avenir Next" w:hAnsi="Avenir Next"/>
          <w:sz w:val="21"/>
          <w:szCs w:val="21"/>
        </w:rPr>
        <w:t xml:space="preserve">poorly captured, the </w:t>
      </w:r>
      <w:r w:rsidR="00384CD1">
        <w:rPr>
          <w:rStyle w:val="normaltextrun"/>
          <w:rFonts w:ascii="Avenir Next" w:hAnsi="Avenir Next"/>
          <w:sz w:val="21"/>
          <w:szCs w:val="21"/>
        </w:rPr>
        <w:t xml:space="preserve">participation record will systematically privilege stakeholders who have the resources and capacity to </w:t>
      </w:r>
      <w:r w:rsidR="00641A45">
        <w:rPr>
          <w:rStyle w:val="normaltextrun"/>
          <w:rFonts w:ascii="Avenir Next" w:hAnsi="Avenir Next"/>
          <w:sz w:val="21"/>
          <w:szCs w:val="21"/>
        </w:rPr>
        <w:t xml:space="preserve">make formal written submissions.  </w:t>
      </w:r>
      <w:r w:rsidR="00B247F1">
        <w:rPr>
          <w:rStyle w:val="normaltextrun"/>
          <w:rFonts w:ascii="Avenir Next" w:hAnsi="Avenir Next"/>
          <w:sz w:val="21"/>
          <w:szCs w:val="21"/>
        </w:rPr>
        <w:t>T</w:t>
      </w:r>
      <w:r w:rsidR="00641A45">
        <w:rPr>
          <w:rStyle w:val="normaltextrun"/>
          <w:rFonts w:ascii="Avenir Next" w:hAnsi="Avenir Next"/>
          <w:sz w:val="21"/>
          <w:szCs w:val="21"/>
        </w:rPr>
        <w:t xml:space="preserve">he objective </w:t>
      </w:r>
      <w:r w:rsidR="00B247F1">
        <w:rPr>
          <w:rStyle w:val="normaltextrun"/>
          <w:rFonts w:ascii="Avenir Next" w:hAnsi="Avenir Next"/>
          <w:sz w:val="21"/>
          <w:szCs w:val="21"/>
        </w:rPr>
        <w:t xml:space="preserve">is therefore </w:t>
      </w:r>
      <w:r w:rsidR="00C91C47">
        <w:rPr>
          <w:rStyle w:val="normaltextrun"/>
          <w:rFonts w:ascii="Avenir Next" w:hAnsi="Avenir Next"/>
          <w:sz w:val="21"/>
          <w:szCs w:val="21"/>
        </w:rPr>
        <w:t xml:space="preserve">to ensure that oral submissions </w:t>
      </w:r>
      <w:r w:rsidR="00B247F1">
        <w:rPr>
          <w:rStyle w:val="normaltextrun"/>
          <w:rFonts w:ascii="Avenir Next" w:hAnsi="Avenir Next"/>
          <w:sz w:val="21"/>
          <w:szCs w:val="21"/>
        </w:rPr>
        <w:t xml:space="preserve">are entered into the same </w:t>
      </w:r>
      <w:r w:rsidR="00C91C47">
        <w:rPr>
          <w:rStyle w:val="normaltextrun"/>
          <w:rFonts w:ascii="Avenir Next" w:hAnsi="Avenir Next"/>
          <w:sz w:val="21"/>
          <w:szCs w:val="21"/>
        </w:rPr>
        <w:t xml:space="preserve">participation record </w:t>
      </w:r>
      <w:r w:rsidR="007D4B8F">
        <w:rPr>
          <w:rStyle w:val="normaltextrun"/>
          <w:rFonts w:ascii="Avenir Next" w:hAnsi="Avenir Next"/>
          <w:sz w:val="21"/>
          <w:szCs w:val="21"/>
        </w:rPr>
        <w:t xml:space="preserve">as written submissions. </w:t>
      </w:r>
    </w:p>
    <w:p w14:paraId="23800FFA" w14:textId="55E5A0F9" w:rsidR="005E054A" w:rsidRDefault="00B01124" w:rsidP="00545B4A">
      <w:pPr>
        <w:pStyle w:val="isselectedend"/>
        <w:rPr>
          <w:rFonts w:ascii="Avenir Next" w:hAnsi="Avenir Next"/>
          <w:noProof/>
          <w:sz w:val="21"/>
          <w:szCs w:val="21"/>
        </w:rPr>
      </w:pPr>
      <w:r>
        <w:rPr>
          <w:rFonts w:ascii="Avenir Next" w:hAnsi="Avenir Next"/>
          <w:noProof/>
          <w:sz w:val="21"/>
          <w:szCs w:val="21"/>
        </w:rPr>
        <w:t>3</w:t>
      </w:r>
      <w:r w:rsidR="00FC5A95">
        <w:rPr>
          <w:rFonts w:ascii="Avenir Next" w:hAnsi="Avenir Next"/>
          <w:noProof/>
          <w:sz w:val="21"/>
          <w:szCs w:val="21"/>
        </w:rPr>
        <w:t xml:space="preserve">. 6 </w:t>
      </w:r>
      <w:r w:rsidR="00192AE6">
        <w:rPr>
          <w:rFonts w:ascii="Avenir Next" w:hAnsi="Avenir Next"/>
          <w:noProof/>
          <w:sz w:val="21"/>
          <w:szCs w:val="21"/>
          <w:u w:val="single"/>
        </w:rPr>
        <w:t>Insitutional Capability</w:t>
      </w:r>
    </w:p>
    <w:p w14:paraId="0D03A8BC" w14:textId="67DE82D8" w:rsidR="00270C5A" w:rsidRDefault="00477CF8" w:rsidP="00DB0F0B">
      <w:pPr>
        <w:spacing w:after="200" w:line="276" w:lineRule="auto"/>
        <w:rPr>
          <w:rFonts w:ascii="Avenir Next" w:hAnsi="Avenir Next"/>
          <w:sz w:val="21"/>
          <w:szCs w:val="21"/>
        </w:rPr>
      </w:pPr>
      <w:r>
        <w:rPr>
          <w:rFonts w:ascii="Avenir Next" w:hAnsi="Avenir Next"/>
          <w:sz w:val="21"/>
          <w:szCs w:val="21"/>
        </w:rPr>
        <w:t xml:space="preserve">Institutions </w:t>
      </w:r>
      <w:r w:rsidR="005C5464">
        <w:rPr>
          <w:rFonts w:ascii="Avenir Next" w:hAnsi="Avenir Next"/>
          <w:sz w:val="21"/>
          <w:szCs w:val="21"/>
        </w:rPr>
        <w:t xml:space="preserve">( both public and private) </w:t>
      </w:r>
      <w:r>
        <w:rPr>
          <w:rFonts w:ascii="Avenir Next" w:hAnsi="Avenir Next"/>
          <w:sz w:val="21"/>
          <w:szCs w:val="21"/>
        </w:rPr>
        <w:t xml:space="preserve">have a surprisingly low awareness of the </w:t>
      </w:r>
      <w:r w:rsidR="00D909B7">
        <w:rPr>
          <w:rFonts w:ascii="Avenir Next" w:hAnsi="Avenir Next"/>
          <w:sz w:val="21"/>
          <w:szCs w:val="21"/>
        </w:rPr>
        <w:t>insularity of their decision-making</w:t>
      </w:r>
      <w:r w:rsidR="00F01D4A">
        <w:rPr>
          <w:rFonts w:ascii="Avenir Next" w:hAnsi="Avenir Next"/>
          <w:sz w:val="21"/>
          <w:szCs w:val="21"/>
        </w:rPr>
        <w:t xml:space="preserve"> and are often genuinely surprised when </w:t>
      </w:r>
      <w:r w:rsidR="00104329">
        <w:rPr>
          <w:rFonts w:ascii="Avenir Next" w:hAnsi="Avenir Next"/>
          <w:sz w:val="21"/>
          <w:szCs w:val="21"/>
        </w:rPr>
        <w:t xml:space="preserve">attempts to implement </w:t>
      </w:r>
      <w:r w:rsidR="007945C6">
        <w:rPr>
          <w:rFonts w:ascii="Avenir Next" w:hAnsi="Avenir Next"/>
          <w:sz w:val="21"/>
          <w:szCs w:val="21"/>
        </w:rPr>
        <w:t xml:space="preserve">decisions </w:t>
      </w:r>
      <w:r w:rsidR="00F01D4A">
        <w:rPr>
          <w:rFonts w:ascii="Avenir Next" w:hAnsi="Avenir Next"/>
          <w:sz w:val="21"/>
          <w:szCs w:val="21"/>
        </w:rPr>
        <w:t>are met with resistance</w:t>
      </w:r>
      <w:r w:rsidR="00CB7B9A">
        <w:rPr>
          <w:rFonts w:ascii="Avenir Next" w:hAnsi="Avenir Next"/>
          <w:sz w:val="21"/>
          <w:szCs w:val="21"/>
        </w:rPr>
        <w:t xml:space="preserve">, opposition and outright hostility. </w:t>
      </w:r>
      <w:r w:rsidR="00FB7C48">
        <w:rPr>
          <w:rFonts w:ascii="Avenir Next" w:hAnsi="Avenir Next"/>
          <w:sz w:val="21"/>
          <w:szCs w:val="21"/>
        </w:rPr>
        <w:t>In many cases, d</w:t>
      </w:r>
      <w:r w:rsidR="00D909B7">
        <w:rPr>
          <w:rFonts w:ascii="Avenir Next" w:hAnsi="Avenir Next"/>
          <w:sz w:val="21"/>
          <w:szCs w:val="21"/>
        </w:rPr>
        <w:t xml:space="preserve">ecisions </w:t>
      </w:r>
      <w:r w:rsidR="005C5464">
        <w:rPr>
          <w:rFonts w:ascii="Avenir Next" w:hAnsi="Avenir Next"/>
          <w:sz w:val="21"/>
          <w:szCs w:val="21"/>
        </w:rPr>
        <w:t xml:space="preserve">are </w:t>
      </w:r>
      <w:r w:rsidR="00D909B7">
        <w:rPr>
          <w:rFonts w:ascii="Avenir Next" w:hAnsi="Avenir Next"/>
          <w:sz w:val="21"/>
          <w:szCs w:val="21"/>
        </w:rPr>
        <w:t>generated</w:t>
      </w:r>
      <w:r w:rsidR="0076620A">
        <w:rPr>
          <w:rFonts w:ascii="Avenir Next" w:hAnsi="Avenir Next"/>
          <w:sz w:val="21"/>
          <w:szCs w:val="21"/>
        </w:rPr>
        <w:t xml:space="preserve"> </w:t>
      </w:r>
      <w:r w:rsidR="00292E15">
        <w:rPr>
          <w:rFonts w:ascii="Avenir Next" w:hAnsi="Avenir Next"/>
          <w:sz w:val="21"/>
          <w:szCs w:val="21"/>
        </w:rPr>
        <w:t xml:space="preserve">by a </w:t>
      </w:r>
      <w:r w:rsidR="009F2A27">
        <w:rPr>
          <w:rFonts w:ascii="Avenir Next" w:hAnsi="Avenir Next"/>
          <w:sz w:val="21"/>
          <w:szCs w:val="21"/>
        </w:rPr>
        <w:t>relatively small</w:t>
      </w:r>
      <w:r w:rsidR="00292E15">
        <w:rPr>
          <w:rFonts w:ascii="Avenir Next" w:hAnsi="Avenir Next"/>
          <w:sz w:val="21"/>
          <w:szCs w:val="21"/>
        </w:rPr>
        <w:t xml:space="preserve"> group of </w:t>
      </w:r>
      <w:r w:rsidR="002A3476">
        <w:rPr>
          <w:rFonts w:ascii="Avenir Next" w:hAnsi="Avenir Next"/>
          <w:sz w:val="21"/>
          <w:szCs w:val="21"/>
        </w:rPr>
        <w:t>officials</w:t>
      </w:r>
      <w:r w:rsidR="00CD16F1">
        <w:rPr>
          <w:rFonts w:ascii="Avenir Next" w:hAnsi="Avenir Next"/>
          <w:sz w:val="21"/>
          <w:szCs w:val="21"/>
        </w:rPr>
        <w:t xml:space="preserve"> or executives, </w:t>
      </w:r>
      <w:r w:rsidR="00292E15">
        <w:rPr>
          <w:rFonts w:ascii="Avenir Next" w:hAnsi="Avenir Next"/>
          <w:sz w:val="21"/>
          <w:szCs w:val="21"/>
        </w:rPr>
        <w:t>consultants and powerful stakeholders</w:t>
      </w:r>
      <w:r w:rsidR="00AF0E19">
        <w:rPr>
          <w:rFonts w:ascii="Avenir Next" w:hAnsi="Avenir Next"/>
          <w:sz w:val="21"/>
          <w:szCs w:val="21"/>
        </w:rPr>
        <w:t>,</w:t>
      </w:r>
      <w:r w:rsidR="006E2355">
        <w:rPr>
          <w:rFonts w:ascii="Avenir Next" w:hAnsi="Avenir Next"/>
          <w:sz w:val="21"/>
          <w:szCs w:val="21"/>
        </w:rPr>
        <w:t xml:space="preserve"> w</w:t>
      </w:r>
      <w:r w:rsidR="002204FE">
        <w:rPr>
          <w:rFonts w:ascii="Avenir Next" w:hAnsi="Avenir Next"/>
          <w:sz w:val="21"/>
          <w:szCs w:val="21"/>
        </w:rPr>
        <w:t>ho have</w:t>
      </w:r>
      <w:r w:rsidR="006E2355">
        <w:rPr>
          <w:rFonts w:ascii="Avenir Next" w:hAnsi="Avenir Next"/>
          <w:sz w:val="21"/>
          <w:szCs w:val="21"/>
        </w:rPr>
        <w:t xml:space="preserve"> little to no </w:t>
      </w:r>
      <w:r w:rsidR="00541AD1">
        <w:rPr>
          <w:rFonts w:ascii="Avenir Next" w:hAnsi="Avenir Next"/>
          <w:sz w:val="21"/>
          <w:szCs w:val="21"/>
        </w:rPr>
        <w:t xml:space="preserve">visibility of the </w:t>
      </w:r>
      <w:r w:rsidR="00090EB7">
        <w:rPr>
          <w:rFonts w:ascii="Avenir Next" w:hAnsi="Avenir Next"/>
          <w:sz w:val="21"/>
          <w:szCs w:val="21"/>
        </w:rPr>
        <w:t xml:space="preserve">experiences, conditions and realities of </w:t>
      </w:r>
      <w:r w:rsidR="00EA50A2">
        <w:rPr>
          <w:rFonts w:ascii="Avenir Next" w:hAnsi="Avenir Next"/>
          <w:sz w:val="21"/>
          <w:szCs w:val="21"/>
        </w:rPr>
        <w:t xml:space="preserve">the </w:t>
      </w:r>
      <w:r w:rsidR="008F7561">
        <w:rPr>
          <w:rFonts w:ascii="Avenir Next" w:hAnsi="Avenir Next"/>
          <w:sz w:val="21"/>
          <w:szCs w:val="21"/>
        </w:rPr>
        <w:t>people</w:t>
      </w:r>
      <w:r w:rsidR="005F0109">
        <w:rPr>
          <w:rFonts w:ascii="Avenir Next" w:hAnsi="Avenir Next"/>
          <w:sz w:val="21"/>
          <w:szCs w:val="21"/>
        </w:rPr>
        <w:t xml:space="preserve"> </w:t>
      </w:r>
      <w:r w:rsidR="008F7561">
        <w:rPr>
          <w:rFonts w:ascii="Avenir Next" w:hAnsi="Avenir Next"/>
          <w:sz w:val="21"/>
          <w:szCs w:val="21"/>
        </w:rPr>
        <w:t>impacted by the</w:t>
      </w:r>
      <w:r w:rsidR="00D46E63">
        <w:rPr>
          <w:rFonts w:ascii="Avenir Next" w:hAnsi="Avenir Next"/>
          <w:sz w:val="21"/>
          <w:szCs w:val="21"/>
        </w:rPr>
        <w:t>ir</w:t>
      </w:r>
      <w:r w:rsidR="008F7561">
        <w:rPr>
          <w:rFonts w:ascii="Avenir Next" w:hAnsi="Avenir Next"/>
          <w:sz w:val="21"/>
          <w:szCs w:val="21"/>
        </w:rPr>
        <w:t xml:space="preserve"> decisions</w:t>
      </w:r>
      <w:r w:rsidR="000B1951">
        <w:rPr>
          <w:rFonts w:ascii="Avenir Next" w:hAnsi="Avenir Next"/>
          <w:sz w:val="21"/>
          <w:szCs w:val="21"/>
        </w:rPr>
        <w:t xml:space="preserve">. </w:t>
      </w:r>
      <w:r w:rsidR="008F7561">
        <w:rPr>
          <w:rFonts w:ascii="Avenir Next" w:hAnsi="Avenir Next"/>
          <w:sz w:val="21"/>
          <w:szCs w:val="21"/>
        </w:rPr>
        <w:t xml:space="preserve"> </w:t>
      </w:r>
      <w:r w:rsidR="00B20FEC">
        <w:rPr>
          <w:rFonts w:ascii="Avenir Next" w:hAnsi="Avenir Next"/>
          <w:sz w:val="21"/>
          <w:szCs w:val="21"/>
        </w:rPr>
        <w:t xml:space="preserve">Until recently, the </w:t>
      </w:r>
      <w:r w:rsidR="00757E78">
        <w:rPr>
          <w:rFonts w:ascii="Avenir Next" w:hAnsi="Avenir Next"/>
          <w:sz w:val="21"/>
          <w:szCs w:val="21"/>
        </w:rPr>
        <w:t>challenge has been practical</w:t>
      </w:r>
      <w:r w:rsidR="00530849">
        <w:rPr>
          <w:rFonts w:ascii="Avenir Next" w:hAnsi="Avenir Next"/>
          <w:sz w:val="21"/>
          <w:szCs w:val="21"/>
        </w:rPr>
        <w:t xml:space="preserve">, because the </w:t>
      </w:r>
      <w:r w:rsidR="00B80732">
        <w:rPr>
          <w:rFonts w:ascii="Avenir Next" w:hAnsi="Avenir Next"/>
          <w:sz w:val="21"/>
          <w:szCs w:val="21"/>
        </w:rPr>
        <w:t xml:space="preserve">time and cost of </w:t>
      </w:r>
      <w:r w:rsidR="00735A0C">
        <w:rPr>
          <w:rFonts w:ascii="Avenir Next" w:hAnsi="Avenir Next"/>
          <w:sz w:val="21"/>
          <w:szCs w:val="21"/>
        </w:rPr>
        <w:t xml:space="preserve">gathering </w:t>
      </w:r>
      <w:r w:rsidR="002D28E6">
        <w:rPr>
          <w:rFonts w:ascii="Avenir Next" w:hAnsi="Avenir Next"/>
          <w:sz w:val="21"/>
          <w:szCs w:val="21"/>
        </w:rPr>
        <w:t xml:space="preserve">knowledge </w:t>
      </w:r>
      <w:r w:rsidR="00D61075">
        <w:rPr>
          <w:rFonts w:ascii="Avenir Next" w:hAnsi="Avenir Next"/>
          <w:sz w:val="21"/>
          <w:szCs w:val="21"/>
        </w:rPr>
        <w:t xml:space="preserve">is so </w:t>
      </w:r>
      <w:r w:rsidR="008B565E">
        <w:rPr>
          <w:rFonts w:ascii="Avenir Next" w:hAnsi="Avenir Next"/>
          <w:sz w:val="21"/>
          <w:szCs w:val="21"/>
        </w:rPr>
        <w:t>prohibitive</w:t>
      </w:r>
      <w:r w:rsidR="00F0446B">
        <w:rPr>
          <w:rFonts w:ascii="Avenir Next" w:hAnsi="Avenir Next"/>
          <w:sz w:val="21"/>
          <w:szCs w:val="21"/>
        </w:rPr>
        <w:t xml:space="preserve"> </w:t>
      </w:r>
      <w:r w:rsidR="003D7880">
        <w:rPr>
          <w:rFonts w:ascii="Avenir Next" w:hAnsi="Avenir Next"/>
          <w:sz w:val="21"/>
          <w:szCs w:val="21"/>
        </w:rPr>
        <w:t xml:space="preserve">that </w:t>
      </w:r>
      <w:r w:rsidR="00D61075">
        <w:rPr>
          <w:rFonts w:ascii="Avenir Next" w:hAnsi="Avenir Next"/>
          <w:sz w:val="21"/>
          <w:szCs w:val="21"/>
        </w:rPr>
        <w:t xml:space="preserve">most </w:t>
      </w:r>
      <w:r w:rsidR="006C1B84">
        <w:rPr>
          <w:rFonts w:ascii="Avenir Next" w:hAnsi="Avenir Next"/>
          <w:sz w:val="21"/>
          <w:szCs w:val="21"/>
        </w:rPr>
        <w:t>decision-making practices</w:t>
      </w:r>
      <w:r w:rsidR="006D7E13">
        <w:rPr>
          <w:rFonts w:ascii="Avenir Next" w:hAnsi="Avenir Next"/>
          <w:sz w:val="21"/>
          <w:szCs w:val="21"/>
        </w:rPr>
        <w:t xml:space="preserve"> have evolv</w:t>
      </w:r>
      <w:r w:rsidR="00506095">
        <w:rPr>
          <w:rFonts w:ascii="Avenir Next" w:hAnsi="Avenir Next"/>
          <w:sz w:val="21"/>
          <w:szCs w:val="21"/>
        </w:rPr>
        <w:t>ed to</w:t>
      </w:r>
      <w:r w:rsidR="003163E5">
        <w:rPr>
          <w:rFonts w:ascii="Avenir Next" w:hAnsi="Avenir Next"/>
          <w:sz w:val="21"/>
          <w:szCs w:val="21"/>
        </w:rPr>
        <w:t xml:space="preserve"> largely omit this</w:t>
      </w:r>
      <w:r w:rsidR="00506095">
        <w:rPr>
          <w:rFonts w:ascii="Avenir Next" w:hAnsi="Avenir Next"/>
          <w:sz w:val="21"/>
          <w:szCs w:val="21"/>
        </w:rPr>
        <w:t xml:space="preserve">. </w:t>
      </w:r>
      <w:r w:rsidR="006D7E13">
        <w:rPr>
          <w:rFonts w:ascii="Avenir Next" w:hAnsi="Avenir Next"/>
          <w:sz w:val="21"/>
          <w:szCs w:val="21"/>
        </w:rPr>
        <w:t xml:space="preserve"> </w:t>
      </w:r>
      <w:r w:rsidR="006C1B84">
        <w:rPr>
          <w:rFonts w:ascii="Avenir Next" w:hAnsi="Avenir Next"/>
          <w:sz w:val="21"/>
          <w:szCs w:val="21"/>
        </w:rPr>
        <w:t>AI</w:t>
      </w:r>
      <w:r w:rsidR="00780502">
        <w:rPr>
          <w:rFonts w:ascii="Avenir Next" w:hAnsi="Avenir Next"/>
          <w:sz w:val="21"/>
          <w:szCs w:val="21"/>
        </w:rPr>
        <w:t xml:space="preserve"> changes this </w:t>
      </w:r>
      <w:r w:rsidR="00506095">
        <w:rPr>
          <w:rFonts w:ascii="Avenir Next" w:hAnsi="Avenir Next"/>
          <w:sz w:val="21"/>
          <w:szCs w:val="21"/>
        </w:rPr>
        <w:t>limitation</w:t>
      </w:r>
      <w:r w:rsidR="004B2F0E">
        <w:rPr>
          <w:rFonts w:ascii="Avenir Next" w:hAnsi="Avenir Next"/>
          <w:sz w:val="21"/>
          <w:szCs w:val="21"/>
        </w:rPr>
        <w:t xml:space="preserve">, </w:t>
      </w:r>
      <w:r w:rsidR="004E502A">
        <w:rPr>
          <w:rFonts w:ascii="Avenir Next" w:hAnsi="Avenir Next"/>
          <w:sz w:val="21"/>
          <w:szCs w:val="21"/>
        </w:rPr>
        <w:t xml:space="preserve">by </w:t>
      </w:r>
      <w:r w:rsidR="00B40381">
        <w:rPr>
          <w:rFonts w:ascii="Avenir Next" w:hAnsi="Avenir Next"/>
          <w:sz w:val="21"/>
          <w:szCs w:val="21"/>
        </w:rPr>
        <w:t xml:space="preserve">creating opportunities to </w:t>
      </w:r>
      <w:r w:rsidR="006E6D32">
        <w:rPr>
          <w:rFonts w:ascii="Avenir Next" w:hAnsi="Avenir Next"/>
          <w:sz w:val="21"/>
          <w:szCs w:val="21"/>
        </w:rPr>
        <w:t xml:space="preserve">bring </w:t>
      </w:r>
      <w:r w:rsidR="00F50FE7">
        <w:rPr>
          <w:rFonts w:ascii="Avenir Next" w:hAnsi="Avenir Next"/>
          <w:sz w:val="21"/>
          <w:szCs w:val="21"/>
        </w:rPr>
        <w:t xml:space="preserve">the </w:t>
      </w:r>
      <w:r w:rsidR="00895A96">
        <w:rPr>
          <w:rFonts w:ascii="Avenir Next" w:hAnsi="Avenir Next"/>
          <w:sz w:val="21"/>
          <w:szCs w:val="21"/>
        </w:rPr>
        <w:t xml:space="preserve">diverse </w:t>
      </w:r>
      <w:r w:rsidR="00F50FE7">
        <w:rPr>
          <w:rFonts w:ascii="Avenir Next" w:hAnsi="Avenir Next"/>
          <w:sz w:val="21"/>
          <w:szCs w:val="21"/>
        </w:rPr>
        <w:t xml:space="preserve">knowledge contributions </w:t>
      </w:r>
      <w:r w:rsidR="00B40381">
        <w:rPr>
          <w:rFonts w:ascii="Avenir Next" w:hAnsi="Avenir Next"/>
          <w:sz w:val="21"/>
          <w:szCs w:val="21"/>
        </w:rPr>
        <w:t>into decision making</w:t>
      </w:r>
      <w:r w:rsidR="00871D6A">
        <w:rPr>
          <w:rFonts w:ascii="Avenir Next" w:hAnsi="Avenir Next"/>
          <w:sz w:val="21"/>
          <w:szCs w:val="21"/>
        </w:rPr>
        <w:t xml:space="preserve"> and </w:t>
      </w:r>
      <w:r w:rsidR="00F60550">
        <w:rPr>
          <w:rFonts w:ascii="Avenir Next" w:hAnsi="Avenir Next"/>
          <w:sz w:val="21"/>
          <w:szCs w:val="21"/>
        </w:rPr>
        <w:t xml:space="preserve">giving </w:t>
      </w:r>
      <w:r w:rsidR="00871D6A">
        <w:rPr>
          <w:rFonts w:ascii="Avenir Next" w:hAnsi="Avenir Next"/>
          <w:sz w:val="21"/>
          <w:szCs w:val="21"/>
        </w:rPr>
        <w:t>decision makers t</w:t>
      </w:r>
      <w:r w:rsidR="00F60550">
        <w:rPr>
          <w:rFonts w:ascii="Avenir Next" w:hAnsi="Avenir Next"/>
          <w:sz w:val="21"/>
          <w:szCs w:val="21"/>
        </w:rPr>
        <w:t xml:space="preserve">he tools to </w:t>
      </w:r>
      <w:r w:rsidR="00871D6A">
        <w:rPr>
          <w:rFonts w:ascii="Avenir Next" w:hAnsi="Avenir Next"/>
          <w:sz w:val="21"/>
          <w:szCs w:val="21"/>
        </w:rPr>
        <w:t>engage with the</w:t>
      </w:r>
      <w:r w:rsidR="00E04730">
        <w:rPr>
          <w:rFonts w:ascii="Avenir Next" w:hAnsi="Avenir Next"/>
          <w:sz w:val="21"/>
          <w:szCs w:val="21"/>
        </w:rPr>
        <w:t>se</w:t>
      </w:r>
      <w:r w:rsidR="00871D6A">
        <w:rPr>
          <w:rFonts w:ascii="Avenir Next" w:hAnsi="Avenir Next"/>
          <w:sz w:val="21"/>
          <w:szCs w:val="21"/>
        </w:rPr>
        <w:t xml:space="preserve"> contributions</w:t>
      </w:r>
      <w:r w:rsidR="00F60550">
        <w:rPr>
          <w:rFonts w:ascii="Avenir Next" w:hAnsi="Avenir Next"/>
          <w:sz w:val="21"/>
          <w:szCs w:val="21"/>
        </w:rPr>
        <w:t xml:space="preserve"> at scale.</w:t>
      </w:r>
    </w:p>
    <w:p w14:paraId="6DA772D2" w14:textId="62B5EE05" w:rsidR="00681D4C" w:rsidRPr="00DB0F0B" w:rsidRDefault="000E7EF9" w:rsidP="00DB0F0B">
      <w:pPr>
        <w:spacing w:after="200" w:line="276" w:lineRule="auto"/>
        <w:rPr>
          <w:rFonts w:ascii="Avenir Next" w:hAnsi="Avenir Next"/>
          <w:sz w:val="21"/>
          <w:szCs w:val="21"/>
        </w:rPr>
      </w:pPr>
      <w:r>
        <w:rPr>
          <w:rFonts w:ascii="Avenir Next" w:hAnsi="Avenir Next"/>
          <w:sz w:val="21"/>
          <w:szCs w:val="21"/>
        </w:rPr>
        <w:t>T</w:t>
      </w:r>
      <w:r w:rsidR="002B27C7">
        <w:rPr>
          <w:rFonts w:ascii="Avenir Next" w:hAnsi="Avenir Next"/>
          <w:sz w:val="21"/>
          <w:szCs w:val="21"/>
        </w:rPr>
        <w:t xml:space="preserve">he objective of participatory intelligence </w:t>
      </w:r>
      <w:r>
        <w:rPr>
          <w:rFonts w:ascii="Avenir Next" w:hAnsi="Avenir Next"/>
          <w:sz w:val="21"/>
          <w:szCs w:val="21"/>
        </w:rPr>
        <w:t>is not</w:t>
      </w:r>
      <w:r w:rsidR="00322785">
        <w:rPr>
          <w:rFonts w:ascii="Avenir Next" w:hAnsi="Avenir Next"/>
          <w:sz w:val="21"/>
          <w:szCs w:val="21"/>
        </w:rPr>
        <w:t xml:space="preserve"> </w:t>
      </w:r>
      <w:r w:rsidR="002B27C7">
        <w:rPr>
          <w:rFonts w:ascii="Avenir Next" w:hAnsi="Avenir Next"/>
          <w:sz w:val="21"/>
          <w:szCs w:val="21"/>
        </w:rPr>
        <w:t xml:space="preserve">simply </w:t>
      </w:r>
      <w:r w:rsidR="00322785">
        <w:rPr>
          <w:rFonts w:ascii="Avenir Next" w:hAnsi="Avenir Next"/>
          <w:sz w:val="21"/>
          <w:szCs w:val="21"/>
        </w:rPr>
        <w:t xml:space="preserve">to </w:t>
      </w:r>
      <w:r w:rsidR="00146AAC">
        <w:rPr>
          <w:rFonts w:ascii="Avenir Next" w:hAnsi="Avenir Next"/>
          <w:sz w:val="21"/>
          <w:szCs w:val="21"/>
        </w:rPr>
        <w:t>collect and review</w:t>
      </w:r>
      <w:r w:rsidR="00322785">
        <w:rPr>
          <w:rFonts w:ascii="Avenir Next" w:hAnsi="Avenir Next"/>
          <w:sz w:val="21"/>
          <w:szCs w:val="21"/>
        </w:rPr>
        <w:t xml:space="preserve"> submissions faster, </w:t>
      </w:r>
      <w:r w:rsidR="000F1E95">
        <w:rPr>
          <w:rFonts w:ascii="Avenir Next" w:hAnsi="Avenir Next"/>
          <w:sz w:val="21"/>
          <w:szCs w:val="21"/>
        </w:rPr>
        <w:t xml:space="preserve">although this has benefits, </w:t>
      </w:r>
      <w:r w:rsidR="00322785">
        <w:rPr>
          <w:rFonts w:ascii="Avenir Next" w:hAnsi="Avenir Next"/>
          <w:sz w:val="21"/>
          <w:szCs w:val="21"/>
        </w:rPr>
        <w:t xml:space="preserve">but to </w:t>
      </w:r>
      <w:r w:rsidR="000F1E95">
        <w:rPr>
          <w:rFonts w:ascii="Avenir Next" w:hAnsi="Avenir Next"/>
          <w:sz w:val="21"/>
          <w:szCs w:val="21"/>
        </w:rPr>
        <w:t>develop a</w:t>
      </w:r>
      <w:r w:rsidR="00C46E3A">
        <w:rPr>
          <w:rFonts w:ascii="Avenir Next" w:hAnsi="Avenir Next"/>
          <w:sz w:val="21"/>
          <w:szCs w:val="21"/>
        </w:rPr>
        <w:t xml:space="preserve"> practice </w:t>
      </w:r>
      <w:r w:rsidR="00807B5E">
        <w:rPr>
          <w:rFonts w:ascii="Avenir Next" w:hAnsi="Avenir Next"/>
          <w:sz w:val="21"/>
          <w:szCs w:val="21"/>
        </w:rPr>
        <w:t xml:space="preserve">for working with participation at scale to develop </w:t>
      </w:r>
      <w:r w:rsidR="00C46E3A">
        <w:rPr>
          <w:rFonts w:ascii="Avenir Next" w:hAnsi="Avenir Next"/>
          <w:sz w:val="21"/>
          <w:szCs w:val="21"/>
        </w:rPr>
        <w:t xml:space="preserve">better solutions. </w:t>
      </w:r>
      <w:r w:rsidR="002F35B3">
        <w:rPr>
          <w:rFonts w:ascii="Avenir Next" w:hAnsi="Avenir Next"/>
          <w:sz w:val="21"/>
          <w:szCs w:val="21"/>
        </w:rPr>
        <w:t xml:space="preserve">We are </w:t>
      </w:r>
      <w:r w:rsidR="008D19C1">
        <w:rPr>
          <w:rFonts w:ascii="Avenir Next" w:hAnsi="Avenir Next"/>
          <w:sz w:val="21"/>
          <w:szCs w:val="21"/>
        </w:rPr>
        <w:t>seeking ways to</w:t>
      </w:r>
      <w:r w:rsidR="002F35B3">
        <w:rPr>
          <w:rFonts w:ascii="Avenir Next" w:hAnsi="Avenir Next"/>
          <w:sz w:val="21"/>
          <w:szCs w:val="21"/>
        </w:rPr>
        <w:t xml:space="preserve"> learn from </w:t>
      </w:r>
      <w:r w:rsidR="002E3F77">
        <w:rPr>
          <w:rFonts w:ascii="Avenir Next" w:hAnsi="Avenir Next"/>
          <w:sz w:val="21"/>
          <w:szCs w:val="21"/>
        </w:rPr>
        <w:t>the contributions of the public</w:t>
      </w:r>
      <w:r w:rsidR="00F213C0">
        <w:rPr>
          <w:rFonts w:ascii="Avenir Next" w:hAnsi="Avenir Next"/>
          <w:sz w:val="21"/>
          <w:szCs w:val="21"/>
        </w:rPr>
        <w:t xml:space="preserve"> and experts</w:t>
      </w:r>
      <w:r w:rsidR="00C56BE1">
        <w:rPr>
          <w:rFonts w:ascii="Avenir Next" w:hAnsi="Avenir Next"/>
          <w:sz w:val="21"/>
          <w:szCs w:val="21"/>
        </w:rPr>
        <w:t xml:space="preserve">, looking </w:t>
      </w:r>
      <w:r w:rsidR="001D4760">
        <w:rPr>
          <w:rFonts w:ascii="Avenir Next" w:hAnsi="Avenir Next"/>
          <w:sz w:val="21"/>
          <w:szCs w:val="21"/>
        </w:rPr>
        <w:t>for</w:t>
      </w:r>
      <w:r w:rsidR="00D34A0A">
        <w:rPr>
          <w:rFonts w:ascii="Avenir Next" w:hAnsi="Avenir Next"/>
          <w:sz w:val="21"/>
          <w:szCs w:val="21"/>
        </w:rPr>
        <w:t xml:space="preserve"> </w:t>
      </w:r>
      <w:r w:rsidR="00C56BE1">
        <w:rPr>
          <w:rFonts w:ascii="Avenir Next" w:hAnsi="Avenir Next"/>
          <w:sz w:val="21"/>
          <w:szCs w:val="21"/>
        </w:rPr>
        <w:t xml:space="preserve">information </w:t>
      </w:r>
      <w:r w:rsidR="001D4760">
        <w:rPr>
          <w:rFonts w:ascii="Avenir Next" w:hAnsi="Avenir Next"/>
          <w:sz w:val="21"/>
          <w:szCs w:val="21"/>
        </w:rPr>
        <w:t xml:space="preserve">about a particular problem </w:t>
      </w:r>
      <w:r w:rsidR="00C56BE1">
        <w:rPr>
          <w:rFonts w:ascii="Avenir Next" w:hAnsi="Avenir Next"/>
          <w:sz w:val="21"/>
          <w:szCs w:val="21"/>
        </w:rPr>
        <w:t xml:space="preserve">that we might not previously have </w:t>
      </w:r>
      <w:r w:rsidR="00D34A0A">
        <w:rPr>
          <w:rFonts w:ascii="Avenir Next" w:hAnsi="Avenir Next"/>
          <w:sz w:val="21"/>
          <w:szCs w:val="21"/>
        </w:rPr>
        <w:t>been aware of</w:t>
      </w:r>
      <w:r w:rsidR="00C56BE1">
        <w:rPr>
          <w:rFonts w:ascii="Avenir Next" w:hAnsi="Avenir Next"/>
          <w:sz w:val="21"/>
          <w:szCs w:val="21"/>
        </w:rPr>
        <w:t xml:space="preserve"> and asking how</w:t>
      </w:r>
      <w:r w:rsidR="003F1D8A">
        <w:rPr>
          <w:rFonts w:ascii="Avenir Next" w:hAnsi="Avenir Next"/>
          <w:sz w:val="21"/>
          <w:szCs w:val="21"/>
        </w:rPr>
        <w:t xml:space="preserve"> this information might shape </w:t>
      </w:r>
      <w:r w:rsidR="00E64ADC">
        <w:rPr>
          <w:rFonts w:ascii="Avenir Next" w:hAnsi="Avenir Next"/>
          <w:sz w:val="21"/>
          <w:szCs w:val="21"/>
        </w:rPr>
        <w:t>or change</w:t>
      </w:r>
      <w:r w:rsidR="00764B0F">
        <w:rPr>
          <w:rFonts w:ascii="Avenir Next" w:hAnsi="Avenir Next"/>
          <w:sz w:val="21"/>
          <w:szCs w:val="21"/>
        </w:rPr>
        <w:t xml:space="preserve"> our</w:t>
      </w:r>
      <w:r w:rsidR="00D34A0A">
        <w:rPr>
          <w:rFonts w:ascii="Avenir Next" w:hAnsi="Avenir Next"/>
          <w:sz w:val="21"/>
          <w:szCs w:val="21"/>
        </w:rPr>
        <w:t xml:space="preserve"> decisions.</w:t>
      </w:r>
    </w:p>
    <w:p w14:paraId="721A3912" w14:textId="6C24F3E9" w:rsidR="00EE09BC" w:rsidRDefault="001C2593" w:rsidP="00C46554">
      <w:pPr>
        <w:spacing w:after="200" w:line="276" w:lineRule="auto"/>
        <w:rPr>
          <w:rFonts w:ascii="Avenir Next" w:hAnsi="Avenir Next"/>
          <w:sz w:val="21"/>
          <w:szCs w:val="21"/>
        </w:rPr>
      </w:pPr>
      <w:r w:rsidRPr="00DB0F0B">
        <w:rPr>
          <w:rFonts w:ascii="Avenir Next" w:hAnsi="Avenir Next"/>
          <w:sz w:val="21"/>
          <w:szCs w:val="21"/>
        </w:rPr>
        <w:lastRenderedPageBreak/>
        <w:t>Technology is integral to this practice</w:t>
      </w:r>
      <w:r w:rsidR="0048271D" w:rsidRPr="00DB0F0B">
        <w:rPr>
          <w:rFonts w:ascii="Avenir Next" w:hAnsi="Avenir Next"/>
          <w:sz w:val="21"/>
          <w:szCs w:val="21"/>
        </w:rPr>
        <w:t>, but</w:t>
      </w:r>
      <w:r w:rsidR="00DB74B2" w:rsidRPr="00DB0F0B">
        <w:rPr>
          <w:rFonts w:ascii="Avenir Next" w:hAnsi="Avenir Next"/>
          <w:sz w:val="21"/>
          <w:szCs w:val="21"/>
        </w:rPr>
        <w:t xml:space="preserve"> technology</w:t>
      </w:r>
      <w:r w:rsidR="00304CD1" w:rsidRPr="00DB0F0B">
        <w:rPr>
          <w:rFonts w:ascii="Avenir Next" w:hAnsi="Avenir Next"/>
          <w:sz w:val="21"/>
          <w:szCs w:val="21"/>
        </w:rPr>
        <w:t xml:space="preserve"> alone </w:t>
      </w:r>
      <w:r w:rsidR="00681D4C" w:rsidRPr="00DB0F0B">
        <w:rPr>
          <w:rFonts w:ascii="Avenir Next" w:hAnsi="Avenir Next"/>
          <w:sz w:val="21"/>
          <w:szCs w:val="21"/>
        </w:rPr>
        <w:t>will not create the capability required</w:t>
      </w:r>
      <w:r w:rsidR="00B41D7B" w:rsidRPr="00DB0F0B">
        <w:rPr>
          <w:rFonts w:ascii="Avenir Next" w:hAnsi="Avenir Next"/>
          <w:sz w:val="21"/>
          <w:szCs w:val="21"/>
        </w:rPr>
        <w:t xml:space="preserve"> for</w:t>
      </w:r>
      <w:r w:rsidR="00DB74B2" w:rsidRPr="00DB0F0B">
        <w:rPr>
          <w:rFonts w:ascii="Avenir Next" w:hAnsi="Avenir Next"/>
          <w:sz w:val="21"/>
          <w:szCs w:val="21"/>
        </w:rPr>
        <w:t xml:space="preserve"> participatory intelligence</w:t>
      </w:r>
      <w:r w:rsidR="00A42B76" w:rsidRPr="00DB0F0B">
        <w:rPr>
          <w:rFonts w:ascii="Avenir Next" w:hAnsi="Avenir Next"/>
          <w:sz w:val="21"/>
          <w:szCs w:val="21"/>
        </w:rPr>
        <w:t xml:space="preserve">. </w:t>
      </w:r>
      <w:r w:rsidR="00192AE6" w:rsidRPr="00DB0F0B">
        <w:rPr>
          <w:rFonts w:ascii="Avenir Next" w:hAnsi="Avenir Next"/>
          <w:sz w:val="21"/>
          <w:szCs w:val="21"/>
        </w:rPr>
        <w:t>A</w:t>
      </w:r>
      <w:r w:rsidR="00A42B76" w:rsidRPr="00DB0F0B">
        <w:rPr>
          <w:rFonts w:ascii="Avenir Next" w:hAnsi="Avenir Next"/>
          <w:sz w:val="21"/>
          <w:szCs w:val="21"/>
        </w:rPr>
        <w:t xml:space="preserve">longside investments in </w:t>
      </w:r>
      <w:r w:rsidR="007639B1" w:rsidRPr="00DB0F0B">
        <w:rPr>
          <w:rFonts w:ascii="Avenir Next" w:hAnsi="Avenir Next"/>
          <w:sz w:val="21"/>
          <w:szCs w:val="21"/>
        </w:rPr>
        <w:t>AI-</w:t>
      </w:r>
      <w:r w:rsidR="00CB7B91" w:rsidRPr="00DB0F0B">
        <w:rPr>
          <w:rFonts w:ascii="Avenir Next" w:hAnsi="Avenir Next"/>
          <w:sz w:val="21"/>
          <w:szCs w:val="21"/>
        </w:rPr>
        <w:t xml:space="preserve">enabled </w:t>
      </w:r>
      <w:r w:rsidR="00054381" w:rsidRPr="00DB0F0B">
        <w:rPr>
          <w:rFonts w:ascii="Avenir Next" w:hAnsi="Avenir Next"/>
          <w:sz w:val="21"/>
          <w:szCs w:val="21"/>
        </w:rPr>
        <w:t>platform</w:t>
      </w:r>
      <w:r w:rsidR="00A42B76" w:rsidRPr="00DB0F0B">
        <w:rPr>
          <w:rFonts w:ascii="Avenir Next" w:hAnsi="Avenir Next"/>
          <w:sz w:val="21"/>
          <w:szCs w:val="21"/>
        </w:rPr>
        <w:t>s</w:t>
      </w:r>
      <w:r w:rsidR="00DB7B8A">
        <w:rPr>
          <w:rFonts w:ascii="Avenir Next" w:hAnsi="Avenir Next"/>
          <w:sz w:val="21"/>
          <w:szCs w:val="21"/>
        </w:rPr>
        <w:t xml:space="preserve">, </w:t>
      </w:r>
      <w:r w:rsidR="00732657" w:rsidRPr="00DB0F0B">
        <w:rPr>
          <w:rFonts w:ascii="Avenir Next" w:hAnsi="Avenir Next"/>
          <w:sz w:val="21"/>
          <w:szCs w:val="21"/>
        </w:rPr>
        <w:t>institutions will need to invest in</w:t>
      </w:r>
      <w:r w:rsidR="003D5D07" w:rsidRPr="00DB0F0B">
        <w:rPr>
          <w:rFonts w:ascii="Avenir Next" w:hAnsi="Avenir Next"/>
          <w:sz w:val="21"/>
          <w:szCs w:val="21"/>
        </w:rPr>
        <w:t xml:space="preserve"> training </w:t>
      </w:r>
      <w:r w:rsidR="00146C68" w:rsidRPr="00DB0F0B">
        <w:rPr>
          <w:rFonts w:ascii="Avenir Next" w:hAnsi="Avenir Next"/>
          <w:sz w:val="21"/>
          <w:szCs w:val="21"/>
        </w:rPr>
        <w:t>at both operational and leadership levels</w:t>
      </w:r>
      <w:r w:rsidR="00F0773F">
        <w:rPr>
          <w:rFonts w:ascii="Avenir Next" w:hAnsi="Avenir Next"/>
          <w:sz w:val="21"/>
          <w:szCs w:val="21"/>
        </w:rPr>
        <w:t xml:space="preserve">. </w:t>
      </w:r>
      <w:r w:rsidR="004830FE">
        <w:rPr>
          <w:rFonts w:ascii="Avenir Next" w:hAnsi="Avenir Next"/>
          <w:sz w:val="21"/>
          <w:szCs w:val="21"/>
        </w:rPr>
        <w:t xml:space="preserve"> </w:t>
      </w:r>
      <w:r w:rsidR="00E21E6C">
        <w:rPr>
          <w:rFonts w:ascii="Avenir Next" w:hAnsi="Avenir Next"/>
          <w:sz w:val="21"/>
          <w:szCs w:val="21"/>
        </w:rPr>
        <w:t>T</w:t>
      </w:r>
      <w:r w:rsidR="00CD276D" w:rsidRPr="00DB0F0B">
        <w:rPr>
          <w:rFonts w:ascii="Avenir Next" w:hAnsi="Avenir Next"/>
          <w:sz w:val="21"/>
          <w:szCs w:val="21"/>
        </w:rPr>
        <w:t>eams</w:t>
      </w:r>
      <w:r w:rsidR="00E21E6C">
        <w:rPr>
          <w:rFonts w:ascii="Avenir Next" w:hAnsi="Avenir Next"/>
          <w:sz w:val="21"/>
          <w:szCs w:val="21"/>
        </w:rPr>
        <w:t xml:space="preserve"> </w:t>
      </w:r>
      <w:r w:rsidR="00084897">
        <w:rPr>
          <w:rFonts w:ascii="Avenir Next" w:hAnsi="Avenir Next"/>
          <w:sz w:val="21"/>
          <w:szCs w:val="21"/>
        </w:rPr>
        <w:t xml:space="preserve">must </w:t>
      </w:r>
      <w:r w:rsidR="00E21E6C">
        <w:rPr>
          <w:rFonts w:ascii="Avenir Next" w:hAnsi="Avenir Next"/>
          <w:sz w:val="21"/>
          <w:szCs w:val="21"/>
        </w:rPr>
        <w:t xml:space="preserve">develop the </w:t>
      </w:r>
      <w:r w:rsidR="00CD276D" w:rsidRPr="00DB0F0B">
        <w:rPr>
          <w:rFonts w:ascii="Avenir Next" w:hAnsi="Avenir Next"/>
          <w:sz w:val="21"/>
          <w:szCs w:val="21"/>
        </w:rPr>
        <w:t>capability to</w:t>
      </w:r>
      <w:r w:rsidR="00537008" w:rsidRPr="00DB0F0B">
        <w:rPr>
          <w:rFonts w:ascii="Avenir Next" w:hAnsi="Avenir Next"/>
          <w:sz w:val="21"/>
          <w:szCs w:val="21"/>
        </w:rPr>
        <w:t xml:space="preserve"> validate </w:t>
      </w:r>
      <w:r w:rsidR="00DB7B8A">
        <w:rPr>
          <w:rFonts w:ascii="Avenir Next" w:hAnsi="Avenir Next"/>
          <w:sz w:val="21"/>
          <w:szCs w:val="21"/>
        </w:rPr>
        <w:t xml:space="preserve">the </w:t>
      </w:r>
      <w:r w:rsidR="009A774F" w:rsidRPr="00DB0F0B">
        <w:rPr>
          <w:rFonts w:ascii="Avenir Next" w:hAnsi="Avenir Next"/>
          <w:sz w:val="21"/>
          <w:szCs w:val="21"/>
        </w:rPr>
        <w:t>findings</w:t>
      </w:r>
      <w:r w:rsidR="00DB7B8A">
        <w:rPr>
          <w:rFonts w:ascii="Avenir Next" w:hAnsi="Avenir Next"/>
          <w:sz w:val="21"/>
          <w:szCs w:val="21"/>
        </w:rPr>
        <w:t xml:space="preserve"> generated by AI systems</w:t>
      </w:r>
      <w:r w:rsidR="00084897">
        <w:rPr>
          <w:rFonts w:ascii="Avenir Next" w:hAnsi="Avenir Next"/>
          <w:sz w:val="21"/>
          <w:szCs w:val="21"/>
        </w:rPr>
        <w:t>, interrogate those findings and translate them into</w:t>
      </w:r>
      <w:r w:rsidR="00EB3334">
        <w:rPr>
          <w:rFonts w:ascii="Avenir Next" w:hAnsi="Avenir Next"/>
          <w:sz w:val="21"/>
          <w:szCs w:val="21"/>
        </w:rPr>
        <w:t xml:space="preserve"> viable outcomes, while primary decision makers will need the capability to </w:t>
      </w:r>
      <w:r w:rsidR="00C96744">
        <w:rPr>
          <w:rFonts w:ascii="Avenir Next" w:hAnsi="Avenir Next"/>
          <w:sz w:val="21"/>
          <w:szCs w:val="21"/>
        </w:rPr>
        <w:t xml:space="preserve">evaluate </w:t>
      </w:r>
      <w:r w:rsidR="00EC706B" w:rsidRPr="00DB0F0B">
        <w:rPr>
          <w:rFonts w:ascii="Avenir Next" w:hAnsi="Avenir Next"/>
          <w:sz w:val="21"/>
          <w:szCs w:val="21"/>
        </w:rPr>
        <w:t xml:space="preserve">the significance of those findings and </w:t>
      </w:r>
      <w:r w:rsidR="004D5AAF" w:rsidRPr="00DB0F0B">
        <w:rPr>
          <w:rFonts w:ascii="Avenir Next" w:hAnsi="Avenir Next"/>
          <w:sz w:val="21"/>
          <w:szCs w:val="21"/>
        </w:rPr>
        <w:t xml:space="preserve">incorporate them into </w:t>
      </w:r>
      <w:r w:rsidR="00C96744">
        <w:rPr>
          <w:rFonts w:ascii="Avenir Next" w:hAnsi="Avenir Next"/>
          <w:sz w:val="21"/>
          <w:szCs w:val="21"/>
        </w:rPr>
        <w:t>their decisions</w:t>
      </w:r>
      <w:r w:rsidR="004D5AAF" w:rsidRPr="00DB0F0B">
        <w:rPr>
          <w:rFonts w:ascii="Avenir Next" w:hAnsi="Avenir Next"/>
          <w:sz w:val="21"/>
          <w:szCs w:val="21"/>
        </w:rPr>
        <w:t>, the gap between participation and acti</w:t>
      </w:r>
      <w:r w:rsidR="005B0B46" w:rsidRPr="00DB0F0B">
        <w:rPr>
          <w:rFonts w:ascii="Avenir Next" w:hAnsi="Avenir Next"/>
          <w:sz w:val="21"/>
          <w:szCs w:val="21"/>
        </w:rPr>
        <w:t xml:space="preserve">on starts to narrow. </w:t>
      </w:r>
      <w:r w:rsidR="004505BC" w:rsidRPr="00DB0F0B">
        <w:rPr>
          <w:rFonts w:ascii="Avenir Next" w:hAnsi="Avenir Next"/>
          <w:sz w:val="21"/>
          <w:szCs w:val="21"/>
        </w:rPr>
        <w:t xml:space="preserve"> </w:t>
      </w:r>
      <w:r w:rsidR="00AD7C25" w:rsidRPr="00DB0F0B">
        <w:rPr>
          <w:rFonts w:ascii="Avenir Next" w:hAnsi="Avenir Next"/>
          <w:sz w:val="21"/>
          <w:szCs w:val="21"/>
        </w:rPr>
        <w:t>For this reason, participato</w:t>
      </w:r>
      <w:r w:rsidR="004C5880" w:rsidRPr="00DB0F0B">
        <w:rPr>
          <w:rFonts w:ascii="Avenir Next" w:hAnsi="Avenir Next"/>
          <w:sz w:val="21"/>
          <w:szCs w:val="21"/>
        </w:rPr>
        <w:t xml:space="preserve">ry intelligence </w:t>
      </w:r>
      <w:r w:rsidR="002C4486">
        <w:rPr>
          <w:rFonts w:ascii="Avenir Next" w:hAnsi="Avenir Next"/>
          <w:sz w:val="21"/>
          <w:szCs w:val="21"/>
        </w:rPr>
        <w:t>stresses the need for</w:t>
      </w:r>
      <w:r w:rsidR="00605E81" w:rsidRPr="00DB0F0B">
        <w:rPr>
          <w:rFonts w:ascii="Avenir Next" w:hAnsi="Avenir Next"/>
          <w:sz w:val="21"/>
          <w:szCs w:val="21"/>
        </w:rPr>
        <w:t xml:space="preserve"> training </w:t>
      </w:r>
      <w:r w:rsidR="002C4486">
        <w:rPr>
          <w:rFonts w:ascii="Avenir Next" w:hAnsi="Avenir Next"/>
          <w:sz w:val="21"/>
          <w:szCs w:val="21"/>
        </w:rPr>
        <w:t xml:space="preserve">of </w:t>
      </w:r>
      <w:r w:rsidR="00EF7DBF" w:rsidRPr="00DB0F0B">
        <w:rPr>
          <w:rFonts w:ascii="Avenir Next" w:hAnsi="Avenir Next"/>
          <w:sz w:val="21"/>
          <w:szCs w:val="21"/>
        </w:rPr>
        <w:t>the team</w:t>
      </w:r>
      <w:r w:rsidR="0095474D" w:rsidRPr="00DB0F0B">
        <w:rPr>
          <w:rFonts w:ascii="Avenir Next" w:hAnsi="Avenir Next"/>
          <w:sz w:val="21"/>
          <w:szCs w:val="21"/>
        </w:rPr>
        <w:t>s</w:t>
      </w:r>
      <w:r w:rsidR="00BB1AF9" w:rsidRPr="00DB0F0B">
        <w:rPr>
          <w:rFonts w:ascii="Avenir Next" w:hAnsi="Avenir Next"/>
          <w:sz w:val="21"/>
          <w:szCs w:val="21"/>
        </w:rPr>
        <w:t xml:space="preserve"> </w:t>
      </w:r>
      <w:r w:rsidR="00EE09BC">
        <w:rPr>
          <w:rFonts w:ascii="Avenir Next" w:hAnsi="Avenir Next"/>
          <w:sz w:val="21"/>
          <w:szCs w:val="21"/>
        </w:rPr>
        <w:t xml:space="preserve">working with AI to </w:t>
      </w:r>
      <w:r w:rsidR="00996B2D">
        <w:rPr>
          <w:rFonts w:ascii="Avenir Next" w:hAnsi="Avenir Next"/>
          <w:sz w:val="21"/>
          <w:szCs w:val="21"/>
        </w:rPr>
        <w:t xml:space="preserve">engage with </w:t>
      </w:r>
      <w:r w:rsidR="00BB1AF9" w:rsidRPr="00DB0F0B">
        <w:rPr>
          <w:rFonts w:ascii="Avenir Next" w:hAnsi="Avenir Next"/>
          <w:sz w:val="21"/>
          <w:szCs w:val="21"/>
        </w:rPr>
        <w:t>public inputs</w:t>
      </w:r>
      <w:r w:rsidR="0095474D" w:rsidRPr="00DB0F0B">
        <w:rPr>
          <w:rFonts w:ascii="Avenir Next" w:hAnsi="Avenir Next"/>
          <w:sz w:val="21"/>
          <w:szCs w:val="21"/>
        </w:rPr>
        <w:t xml:space="preserve">, but </w:t>
      </w:r>
      <w:r w:rsidR="00605E81" w:rsidRPr="00DB0F0B">
        <w:rPr>
          <w:rFonts w:ascii="Avenir Next" w:hAnsi="Avenir Next"/>
          <w:sz w:val="21"/>
          <w:szCs w:val="21"/>
        </w:rPr>
        <w:t xml:space="preserve">even more critically, for </w:t>
      </w:r>
      <w:r w:rsidR="0095474D" w:rsidRPr="00DB0F0B">
        <w:rPr>
          <w:rFonts w:ascii="Avenir Next" w:hAnsi="Avenir Next"/>
          <w:sz w:val="21"/>
          <w:szCs w:val="21"/>
        </w:rPr>
        <w:t xml:space="preserve">the leaders </w:t>
      </w:r>
      <w:r w:rsidR="005B6378" w:rsidRPr="00DB0F0B">
        <w:rPr>
          <w:rFonts w:ascii="Avenir Next" w:hAnsi="Avenir Next"/>
          <w:sz w:val="21"/>
          <w:szCs w:val="21"/>
        </w:rPr>
        <w:t xml:space="preserve">who </w:t>
      </w:r>
      <w:r w:rsidR="00CE1AE7" w:rsidRPr="00DB0F0B">
        <w:rPr>
          <w:rFonts w:ascii="Avenir Next" w:hAnsi="Avenir Next"/>
          <w:sz w:val="21"/>
          <w:szCs w:val="21"/>
        </w:rPr>
        <w:t>maintain accountability for the final decisions.</w:t>
      </w:r>
    </w:p>
    <w:p w14:paraId="7D685A94" w14:textId="62660465" w:rsidR="001A4715" w:rsidRDefault="005E40A8">
      <w:pPr>
        <w:spacing w:before="320" w:after="40"/>
      </w:pPr>
      <w:r>
        <w:rPr>
          <w:rFonts w:ascii="Avenir Next" w:hAnsi="Avenir Next"/>
          <w:color w:val="000000"/>
          <w:spacing w:val="10"/>
        </w:rPr>
        <w:t>4</w:t>
      </w:r>
    </w:p>
    <w:p w14:paraId="47AD0A6A" w14:textId="66F1F270" w:rsidR="00D769ED" w:rsidRPr="00B656AA" w:rsidRDefault="00E16D6A">
      <w:pPr>
        <w:pStyle w:val="Heading1"/>
        <w:pBdr>
          <w:bottom w:val="single" w:sz="10" w:space="8" w:color="0F6E6B"/>
        </w:pBdr>
        <w:spacing w:after="140"/>
        <w:rPr>
          <w:rFonts w:ascii="Avenir Next" w:hAnsi="Avenir Next"/>
        </w:rPr>
      </w:pPr>
      <w:r>
        <w:rPr>
          <w:rFonts w:ascii="Avenir Next" w:hAnsi="Avenir Next"/>
          <w:sz w:val="34"/>
          <w:szCs w:val="34"/>
        </w:rPr>
        <w:t xml:space="preserve">Conclusion </w:t>
      </w:r>
    </w:p>
    <w:p w14:paraId="4B8CDC8D" w14:textId="2D9F6DD1" w:rsidR="00E10BEC" w:rsidRPr="000F1788" w:rsidRDefault="00F2113C" w:rsidP="00511FC7">
      <w:pPr>
        <w:spacing w:after="160" w:line="276" w:lineRule="auto"/>
        <w:jc w:val="both"/>
        <w:rPr>
          <w:rFonts w:ascii="Avenir Next" w:eastAsia="Aptos" w:hAnsi="Avenir Next" w:cs="Aptos"/>
          <w:color w:val="141A1E"/>
          <w:sz w:val="21"/>
          <w:szCs w:val="21"/>
        </w:rPr>
      </w:pPr>
      <w:r>
        <w:rPr>
          <w:rFonts w:ascii="Avenir Next" w:eastAsia="Aptos" w:hAnsi="Avenir Next" w:cs="Aptos"/>
          <w:color w:val="141A1E"/>
          <w:sz w:val="21"/>
          <w:szCs w:val="21"/>
        </w:rPr>
        <w:t xml:space="preserve">What needs to be done to </w:t>
      </w:r>
      <w:r w:rsidR="00F537D3">
        <w:rPr>
          <w:rFonts w:ascii="Avenir Next" w:eastAsia="Aptos" w:hAnsi="Avenir Next" w:cs="Aptos"/>
          <w:color w:val="141A1E"/>
          <w:sz w:val="21"/>
          <w:szCs w:val="21"/>
        </w:rPr>
        <w:t>ensure tha</w:t>
      </w:r>
      <w:r w:rsidR="00275F44">
        <w:rPr>
          <w:rFonts w:ascii="Avenir Next" w:eastAsia="Aptos" w:hAnsi="Avenir Next" w:cs="Aptos"/>
          <w:color w:val="141A1E"/>
          <w:sz w:val="21"/>
          <w:szCs w:val="21"/>
        </w:rPr>
        <w:t xml:space="preserve">t </w:t>
      </w:r>
      <w:r w:rsidR="00076967">
        <w:rPr>
          <w:rFonts w:ascii="Avenir Next" w:eastAsia="Aptos" w:hAnsi="Avenir Next" w:cs="Aptos"/>
          <w:color w:val="141A1E"/>
          <w:sz w:val="21"/>
          <w:szCs w:val="21"/>
        </w:rPr>
        <w:t>p</w:t>
      </w:r>
      <w:r w:rsidR="00275F44">
        <w:rPr>
          <w:rFonts w:ascii="Avenir Next" w:eastAsia="Aptos" w:hAnsi="Avenir Next" w:cs="Aptos"/>
          <w:color w:val="141A1E"/>
          <w:sz w:val="21"/>
          <w:szCs w:val="21"/>
        </w:rPr>
        <w:t>ublic participation</w:t>
      </w:r>
      <w:r w:rsidR="00CE722E">
        <w:rPr>
          <w:rFonts w:ascii="Avenir Next" w:eastAsia="Aptos" w:hAnsi="Avenir Next" w:cs="Aptos"/>
          <w:color w:val="141A1E"/>
          <w:sz w:val="21"/>
          <w:szCs w:val="21"/>
        </w:rPr>
        <w:t xml:space="preserve"> is real</w:t>
      </w:r>
      <w:r w:rsidR="003132D6">
        <w:rPr>
          <w:rFonts w:ascii="Avenir Next" w:eastAsia="Aptos" w:hAnsi="Avenir Next" w:cs="Aptos"/>
          <w:color w:val="141A1E"/>
          <w:sz w:val="21"/>
          <w:szCs w:val="21"/>
        </w:rPr>
        <w:t xml:space="preserve"> </w:t>
      </w:r>
      <w:r w:rsidR="00CE722E">
        <w:rPr>
          <w:rFonts w:ascii="Avenir Next" w:eastAsia="Aptos" w:hAnsi="Avenir Next" w:cs="Aptos"/>
          <w:color w:val="141A1E"/>
          <w:sz w:val="21"/>
          <w:szCs w:val="21"/>
        </w:rPr>
        <w:t xml:space="preserve">and </w:t>
      </w:r>
      <w:r w:rsidR="00D954E7">
        <w:rPr>
          <w:rFonts w:ascii="Avenir Next" w:eastAsia="Aptos" w:hAnsi="Avenir Next" w:cs="Aptos"/>
          <w:color w:val="141A1E"/>
          <w:sz w:val="21"/>
          <w:szCs w:val="21"/>
        </w:rPr>
        <w:t xml:space="preserve">meaningful </w:t>
      </w:r>
      <w:r w:rsidR="00A5773D">
        <w:rPr>
          <w:rFonts w:ascii="Avenir Next" w:eastAsia="Aptos" w:hAnsi="Avenir Next" w:cs="Aptos"/>
          <w:color w:val="141A1E"/>
          <w:sz w:val="21"/>
          <w:szCs w:val="21"/>
        </w:rPr>
        <w:t>on</w:t>
      </w:r>
      <w:r w:rsidR="0005270C">
        <w:rPr>
          <w:rFonts w:ascii="Avenir Next" w:eastAsia="Aptos" w:hAnsi="Avenir Next" w:cs="Aptos"/>
          <w:color w:val="141A1E"/>
          <w:sz w:val="21"/>
          <w:szCs w:val="21"/>
        </w:rPr>
        <w:t xml:space="preserve"> a continent </w:t>
      </w:r>
      <w:r w:rsidR="00DE7B0C">
        <w:rPr>
          <w:rFonts w:ascii="Avenir Next" w:eastAsia="Aptos" w:hAnsi="Avenir Next" w:cs="Aptos"/>
          <w:color w:val="141A1E"/>
          <w:sz w:val="21"/>
          <w:szCs w:val="21"/>
        </w:rPr>
        <w:t xml:space="preserve">that is </w:t>
      </w:r>
      <w:r w:rsidR="0005270C">
        <w:rPr>
          <w:rFonts w:ascii="Avenir Next" w:eastAsia="Aptos" w:hAnsi="Avenir Next" w:cs="Aptos"/>
          <w:color w:val="141A1E"/>
          <w:sz w:val="21"/>
          <w:szCs w:val="21"/>
        </w:rPr>
        <w:t>expected to reach 2.5 billion people by 2050</w:t>
      </w:r>
      <w:r w:rsidR="000022AD">
        <w:rPr>
          <w:rFonts w:ascii="Avenir Next" w:eastAsia="Aptos" w:hAnsi="Avenir Next" w:cs="Aptos"/>
          <w:color w:val="141A1E"/>
          <w:sz w:val="21"/>
          <w:szCs w:val="21"/>
        </w:rPr>
        <w:t>?</w:t>
      </w:r>
      <w:r w:rsidR="00A5773D" w:rsidRPr="00A5773D">
        <w:rPr>
          <w:rStyle w:val="FootnoteReference"/>
          <w:rFonts w:ascii="Avenir Next" w:eastAsia="Aptos" w:hAnsi="Avenir Next" w:cs="Aptos"/>
          <w:color w:val="141A1E"/>
          <w:sz w:val="21"/>
          <w:szCs w:val="21"/>
        </w:rPr>
        <w:t xml:space="preserve"> </w:t>
      </w:r>
      <w:r w:rsidR="00A5773D">
        <w:rPr>
          <w:rStyle w:val="FootnoteReference"/>
          <w:rFonts w:ascii="Avenir Next" w:eastAsia="Aptos" w:hAnsi="Avenir Next" w:cs="Aptos"/>
          <w:color w:val="141A1E"/>
          <w:sz w:val="21"/>
          <w:szCs w:val="21"/>
        </w:rPr>
        <w:footnoteReference w:id="10"/>
      </w:r>
      <w:r w:rsidR="000022AD">
        <w:rPr>
          <w:rFonts w:ascii="Avenir Next" w:eastAsia="Aptos" w:hAnsi="Avenir Next" w:cs="Aptos"/>
          <w:color w:val="141A1E"/>
          <w:sz w:val="21"/>
          <w:szCs w:val="21"/>
        </w:rPr>
        <w:t xml:space="preserve"> </w:t>
      </w:r>
      <w:r w:rsidR="00150DB2">
        <w:rPr>
          <w:rFonts w:ascii="Avenir Next" w:eastAsia="Aptos" w:hAnsi="Avenir Next" w:cs="Aptos"/>
          <w:color w:val="141A1E"/>
          <w:sz w:val="21"/>
          <w:szCs w:val="21"/>
        </w:rPr>
        <w:t xml:space="preserve"> In order to be real</w:t>
      </w:r>
      <w:r w:rsidR="00DE7B0C">
        <w:rPr>
          <w:rFonts w:ascii="Avenir Next" w:eastAsia="Aptos" w:hAnsi="Avenir Next" w:cs="Aptos"/>
          <w:color w:val="141A1E"/>
          <w:sz w:val="21"/>
          <w:szCs w:val="21"/>
        </w:rPr>
        <w:t xml:space="preserve"> at t</w:t>
      </w:r>
      <w:r w:rsidR="00836EBE">
        <w:rPr>
          <w:rFonts w:ascii="Avenir Next" w:eastAsia="Aptos" w:hAnsi="Avenir Next" w:cs="Aptos"/>
          <w:color w:val="141A1E"/>
          <w:sz w:val="21"/>
          <w:szCs w:val="21"/>
        </w:rPr>
        <w:t xml:space="preserve">his </w:t>
      </w:r>
      <w:r w:rsidR="00DE7B0C">
        <w:rPr>
          <w:rFonts w:ascii="Avenir Next" w:eastAsia="Aptos" w:hAnsi="Avenir Next" w:cs="Aptos"/>
          <w:color w:val="141A1E"/>
          <w:sz w:val="21"/>
          <w:szCs w:val="21"/>
        </w:rPr>
        <w:t>scale</w:t>
      </w:r>
      <w:r w:rsidR="004F261F">
        <w:rPr>
          <w:rFonts w:ascii="Avenir Next" w:eastAsia="Aptos" w:hAnsi="Avenir Next" w:cs="Aptos"/>
          <w:color w:val="141A1E"/>
          <w:sz w:val="21"/>
          <w:szCs w:val="21"/>
        </w:rPr>
        <w:t xml:space="preserve">, </w:t>
      </w:r>
      <w:r w:rsidR="00566BBA">
        <w:rPr>
          <w:rFonts w:ascii="Avenir Next" w:eastAsia="Aptos" w:hAnsi="Avenir Next" w:cs="Aptos"/>
          <w:color w:val="141A1E"/>
          <w:sz w:val="21"/>
          <w:szCs w:val="21"/>
        </w:rPr>
        <w:t>our formal</w:t>
      </w:r>
      <w:r w:rsidR="006F0F4B">
        <w:rPr>
          <w:rFonts w:ascii="Avenir Next" w:eastAsia="Aptos" w:hAnsi="Avenir Next" w:cs="Aptos"/>
          <w:color w:val="141A1E"/>
          <w:sz w:val="21"/>
          <w:szCs w:val="21"/>
        </w:rPr>
        <w:t xml:space="preserve"> </w:t>
      </w:r>
      <w:r w:rsidR="00187054">
        <w:rPr>
          <w:rFonts w:ascii="Avenir Next" w:eastAsia="Aptos" w:hAnsi="Avenir Next" w:cs="Aptos"/>
          <w:color w:val="141A1E"/>
          <w:sz w:val="21"/>
          <w:szCs w:val="21"/>
        </w:rPr>
        <w:t>commitment</w:t>
      </w:r>
      <w:r w:rsidR="00217AD9">
        <w:rPr>
          <w:rFonts w:ascii="Avenir Next" w:eastAsia="Aptos" w:hAnsi="Avenir Next" w:cs="Aptos"/>
          <w:color w:val="141A1E"/>
          <w:sz w:val="21"/>
          <w:szCs w:val="21"/>
        </w:rPr>
        <w:t>s</w:t>
      </w:r>
      <w:r w:rsidR="00187054">
        <w:rPr>
          <w:rFonts w:ascii="Avenir Next" w:eastAsia="Aptos" w:hAnsi="Avenir Next" w:cs="Aptos"/>
          <w:color w:val="141A1E"/>
          <w:sz w:val="21"/>
          <w:szCs w:val="21"/>
        </w:rPr>
        <w:t xml:space="preserve"> to </w:t>
      </w:r>
      <w:r w:rsidR="00C55734">
        <w:rPr>
          <w:rFonts w:ascii="Avenir Next" w:eastAsia="Aptos" w:hAnsi="Avenir Next" w:cs="Aptos"/>
          <w:color w:val="141A1E"/>
          <w:sz w:val="21"/>
          <w:szCs w:val="21"/>
        </w:rPr>
        <w:t xml:space="preserve">including people in the decisions that impact them </w:t>
      </w:r>
      <w:r w:rsidR="00B06CA4">
        <w:rPr>
          <w:rFonts w:ascii="Avenir Next" w:eastAsia="Aptos" w:hAnsi="Avenir Next" w:cs="Aptos"/>
          <w:color w:val="141A1E"/>
          <w:sz w:val="21"/>
          <w:szCs w:val="21"/>
        </w:rPr>
        <w:t>ha</w:t>
      </w:r>
      <w:r w:rsidR="00F91315">
        <w:rPr>
          <w:rFonts w:ascii="Avenir Next" w:eastAsia="Aptos" w:hAnsi="Avenir Next" w:cs="Aptos"/>
          <w:color w:val="141A1E"/>
          <w:sz w:val="21"/>
          <w:szCs w:val="21"/>
        </w:rPr>
        <w:t>ve</w:t>
      </w:r>
      <w:r w:rsidR="00B06CA4">
        <w:rPr>
          <w:rFonts w:ascii="Avenir Next" w:eastAsia="Aptos" w:hAnsi="Avenir Next" w:cs="Aptos"/>
          <w:color w:val="141A1E"/>
          <w:sz w:val="21"/>
          <w:szCs w:val="21"/>
        </w:rPr>
        <w:t xml:space="preserve"> to </w:t>
      </w:r>
      <w:r w:rsidR="008C055C">
        <w:rPr>
          <w:rFonts w:ascii="Avenir Next" w:eastAsia="Aptos" w:hAnsi="Avenir Next" w:cs="Aptos"/>
          <w:color w:val="141A1E"/>
          <w:sz w:val="21"/>
          <w:szCs w:val="21"/>
        </w:rPr>
        <w:t xml:space="preserve">be </w:t>
      </w:r>
      <w:r w:rsidR="001B0882">
        <w:rPr>
          <w:rFonts w:ascii="Avenir Next" w:eastAsia="Aptos" w:hAnsi="Avenir Next" w:cs="Aptos"/>
          <w:color w:val="141A1E"/>
          <w:sz w:val="21"/>
          <w:szCs w:val="21"/>
        </w:rPr>
        <w:t>translated</w:t>
      </w:r>
      <w:r w:rsidR="00AE1B06">
        <w:rPr>
          <w:rFonts w:ascii="Avenir Next" w:eastAsia="Aptos" w:hAnsi="Avenir Next" w:cs="Aptos"/>
          <w:color w:val="141A1E"/>
          <w:sz w:val="21"/>
          <w:szCs w:val="21"/>
        </w:rPr>
        <w:t xml:space="preserve"> into </w:t>
      </w:r>
      <w:r w:rsidR="00E3071A">
        <w:rPr>
          <w:rFonts w:ascii="Avenir Next" w:eastAsia="Aptos" w:hAnsi="Avenir Next" w:cs="Aptos"/>
          <w:color w:val="141A1E"/>
          <w:sz w:val="21"/>
          <w:szCs w:val="21"/>
        </w:rPr>
        <w:t xml:space="preserve">practises </w:t>
      </w:r>
      <w:r w:rsidR="004D79CE">
        <w:rPr>
          <w:rFonts w:ascii="Avenir Next" w:eastAsia="Aptos" w:hAnsi="Avenir Next" w:cs="Aptos"/>
          <w:color w:val="141A1E"/>
          <w:sz w:val="21"/>
          <w:szCs w:val="21"/>
        </w:rPr>
        <w:t>that</w:t>
      </w:r>
      <w:r w:rsidR="00065B68">
        <w:rPr>
          <w:rFonts w:ascii="Avenir Next" w:eastAsia="Aptos" w:hAnsi="Avenir Next" w:cs="Aptos"/>
          <w:color w:val="141A1E"/>
          <w:sz w:val="21"/>
          <w:szCs w:val="21"/>
        </w:rPr>
        <w:t xml:space="preserve"> </w:t>
      </w:r>
      <w:r w:rsidR="009B78D8">
        <w:rPr>
          <w:rFonts w:ascii="Avenir Next" w:eastAsia="Aptos" w:hAnsi="Avenir Next" w:cs="Aptos"/>
          <w:color w:val="141A1E"/>
          <w:sz w:val="21"/>
          <w:szCs w:val="21"/>
        </w:rPr>
        <w:t xml:space="preserve">seriously </w:t>
      </w:r>
      <w:r w:rsidR="008858E8">
        <w:rPr>
          <w:rFonts w:ascii="Avenir Next" w:eastAsia="Aptos" w:hAnsi="Avenir Next" w:cs="Aptos"/>
          <w:color w:val="141A1E"/>
          <w:sz w:val="21"/>
          <w:szCs w:val="21"/>
        </w:rPr>
        <w:t xml:space="preserve">engage with </w:t>
      </w:r>
      <w:r w:rsidR="00752F24">
        <w:rPr>
          <w:rFonts w:ascii="Avenir Next" w:eastAsia="Aptos" w:hAnsi="Avenir Next" w:cs="Aptos"/>
          <w:color w:val="141A1E"/>
          <w:sz w:val="21"/>
          <w:szCs w:val="21"/>
        </w:rPr>
        <w:t xml:space="preserve">public </w:t>
      </w:r>
      <w:r w:rsidR="000632C4">
        <w:rPr>
          <w:rFonts w:ascii="Avenir Next" w:eastAsia="Aptos" w:hAnsi="Avenir Next" w:cs="Aptos"/>
          <w:color w:val="141A1E"/>
          <w:sz w:val="21"/>
          <w:szCs w:val="21"/>
        </w:rPr>
        <w:t xml:space="preserve">inputs </w:t>
      </w:r>
      <w:r w:rsidR="008858E8">
        <w:rPr>
          <w:rFonts w:ascii="Avenir Next" w:eastAsia="Aptos" w:hAnsi="Avenir Next" w:cs="Aptos"/>
          <w:color w:val="141A1E"/>
          <w:sz w:val="21"/>
          <w:szCs w:val="21"/>
        </w:rPr>
        <w:t>as sources of knowledge</w:t>
      </w:r>
      <w:r w:rsidR="00752F24">
        <w:rPr>
          <w:rFonts w:ascii="Avenir Next" w:eastAsia="Aptos" w:hAnsi="Avenir Next" w:cs="Aptos"/>
          <w:color w:val="141A1E"/>
          <w:sz w:val="21"/>
          <w:szCs w:val="21"/>
        </w:rPr>
        <w:t xml:space="preserve"> and </w:t>
      </w:r>
      <w:r w:rsidR="00450AD4">
        <w:rPr>
          <w:rFonts w:ascii="Avenir Next" w:eastAsia="Aptos" w:hAnsi="Avenir Next" w:cs="Aptos"/>
          <w:color w:val="141A1E"/>
          <w:sz w:val="21"/>
          <w:szCs w:val="21"/>
        </w:rPr>
        <w:t xml:space="preserve">use these inputs </w:t>
      </w:r>
      <w:r w:rsidR="00804FAB">
        <w:rPr>
          <w:rFonts w:ascii="Avenir Next" w:eastAsia="Aptos" w:hAnsi="Avenir Next" w:cs="Aptos"/>
          <w:color w:val="141A1E"/>
          <w:sz w:val="21"/>
          <w:szCs w:val="21"/>
        </w:rPr>
        <w:t xml:space="preserve">to </w:t>
      </w:r>
      <w:r w:rsidR="001D4B66">
        <w:rPr>
          <w:rFonts w:ascii="Avenir Next" w:eastAsia="Aptos" w:hAnsi="Avenir Next" w:cs="Aptos"/>
          <w:color w:val="141A1E"/>
          <w:sz w:val="21"/>
          <w:szCs w:val="21"/>
        </w:rPr>
        <w:t xml:space="preserve">build </w:t>
      </w:r>
      <w:r w:rsidR="00EE1DAD">
        <w:rPr>
          <w:rFonts w:ascii="Avenir Next" w:eastAsia="Aptos" w:hAnsi="Avenir Next" w:cs="Aptos"/>
          <w:color w:val="141A1E"/>
          <w:sz w:val="21"/>
          <w:szCs w:val="21"/>
        </w:rPr>
        <w:t xml:space="preserve">better </w:t>
      </w:r>
      <w:r w:rsidR="005F5A8D">
        <w:rPr>
          <w:rFonts w:ascii="Avenir Next" w:eastAsia="Aptos" w:hAnsi="Avenir Next" w:cs="Aptos"/>
          <w:color w:val="141A1E"/>
          <w:sz w:val="21"/>
          <w:szCs w:val="21"/>
        </w:rPr>
        <w:t xml:space="preserve">solutions. </w:t>
      </w:r>
    </w:p>
    <w:p w14:paraId="6B1E752C" w14:textId="7C9D25C8" w:rsidR="003D16FB" w:rsidRPr="003773C1" w:rsidRDefault="009B78D8" w:rsidP="002C4105">
      <w:pPr>
        <w:spacing w:after="160" w:line="276" w:lineRule="auto"/>
        <w:jc w:val="both"/>
        <w:rPr>
          <w:rFonts w:ascii="Avenir Next" w:eastAsia="Aptos" w:hAnsi="Avenir Next" w:cs="Aptos"/>
          <w:color w:val="141A1E"/>
          <w:sz w:val="21"/>
          <w:szCs w:val="21"/>
        </w:rPr>
      </w:pPr>
      <w:r>
        <w:rPr>
          <w:rFonts w:ascii="Avenir Next" w:eastAsia="Aptos" w:hAnsi="Avenir Next" w:cs="Aptos"/>
          <w:color w:val="141A1E"/>
          <w:sz w:val="21"/>
          <w:szCs w:val="21"/>
        </w:rPr>
        <w:t xml:space="preserve">Making participation </w:t>
      </w:r>
      <w:r w:rsidR="00CD70CF">
        <w:rPr>
          <w:rFonts w:ascii="Avenir Next" w:eastAsia="Aptos" w:hAnsi="Avenir Next" w:cs="Aptos"/>
          <w:color w:val="141A1E"/>
          <w:sz w:val="21"/>
          <w:szCs w:val="21"/>
        </w:rPr>
        <w:t>meaningful again</w:t>
      </w:r>
      <w:r w:rsidR="003958F9">
        <w:rPr>
          <w:rFonts w:ascii="Avenir Next" w:eastAsia="Aptos" w:hAnsi="Avenir Next" w:cs="Aptos"/>
          <w:color w:val="141A1E"/>
          <w:sz w:val="21"/>
          <w:szCs w:val="21"/>
        </w:rPr>
        <w:t xml:space="preserve"> will go some way to </w:t>
      </w:r>
      <w:r w:rsidR="00AC624B">
        <w:rPr>
          <w:rFonts w:ascii="Avenir Next" w:eastAsia="Aptos" w:hAnsi="Avenir Next" w:cs="Aptos"/>
          <w:color w:val="141A1E"/>
          <w:sz w:val="21"/>
          <w:szCs w:val="21"/>
        </w:rPr>
        <w:t>stem</w:t>
      </w:r>
      <w:r w:rsidR="003958F9">
        <w:rPr>
          <w:rFonts w:ascii="Avenir Next" w:eastAsia="Aptos" w:hAnsi="Avenir Next" w:cs="Aptos"/>
          <w:color w:val="141A1E"/>
          <w:sz w:val="21"/>
          <w:szCs w:val="21"/>
        </w:rPr>
        <w:t>ming</w:t>
      </w:r>
      <w:r w:rsidR="00AC624B">
        <w:rPr>
          <w:rFonts w:ascii="Avenir Next" w:eastAsia="Aptos" w:hAnsi="Avenir Next" w:cs="Aptos"/>
          <w:color w:val="141A1E"/>
          <w:sz w:val="21"/>
          <w:szCs w:val="21"/>
        </w:rPr>
        <w:t xml:space="preserve"> the decline in p</w:t>
      </w:r>
      <w:r w:rsidR="00E21629" w:rsidRPr="003773C1">
        <w:rPr>
          <w:rFonts w:ascii="Avenir Next" w:eastAsia="Aptos" w:hAnsi="Avenir Next" w:cs="Aptos"/>
          <w:color w:val="141A1E"/>
          <w:sz w:val="21"/>
          <w:szCs w:val="21"/>
        </w:rPr>
        <w:t>ublic trust</w:t>
      </w:r>
      <w:r w:rsidR="005B40D4">
        <w:rPr>
          <w:rFonts w:ascii="Avenir Next" w:eastAsia="Aptos" w:hAnsi="Avenir Next" w:cs="Aptos"/>
          <w:color w:val="141A1E"/>
          <w:sz w:val="21"/>
          <w:szCs w:val="21"/>
        </w:rPr>
        <w:t>, which is at historic lows.</w:t>
      </w:r>
      <w:r w:rsidR="009A4F47">
        <w:rPr>
          <w:rFonts w:ascii="Avenir Next" w:eastAsia="Aptos" w:hAnsi="Avenir Next" w:cs="Aptos"/>
          <w:color w:val="141A1E"/>
          <w:sz w:val="21"/>
          <w:szCs w:val="21"/>
        </w:rPr>
        <w:t xml:space="preserve"> </w:t>
      </w:r>
      <w:r w:rsidR="001977EE" w:rsidRPr="003773C1">
        <w:rPr>
          <w:rFonts w:ascii="Avenir Next" w:eastAsia="Aptos" w:hAnsi="Avenir Next" w:cs="Aptos"/>
          <w:color w:val="141A1E"/>
          <w:sz w:val="21"/>
          <w:szCs w:val="21"/>
        </w:rPr>
        <w:t xml:space="preserve">Participatory intelligence </w:t>
      </w:r>
      <w:r w:rsidR="00A8660A" w:rsidRPr="003773C1">
        <w:rPr>
          <w:rFonts w:ascii="Avenir Next" w:eastAsia="Aptos" w:hAnsi="Avenir Next" w:cs="Aptos"/>
          <w:color w:val="141A1E"/>
          <w:sz w:val="21"/>
          <w:szCs w:val="21"/>
        </w:rPr>
        <w:t>offer</w:t>
      </w:r>
      <w:r w:rsidR="00886070">
        <w:rPr>
          <w:rFonts w:ascii="Avenir Next" w:eastAsia="Aptos" w:hAnsi="Avenir Next" w:cs="Aptos"/>
          <w:color w:val="141A1E"/>
          <w:sz w:val="21"/>
          <w:szCs w:val="21"/>
        </w:rPr>
        <w:t xml:space="preserve">s </w:t>
      </w:r>
      <w:r w:rsidR="002C4105" w:rsidRPr="003773C1">
        <w:rPr>
          <w:rFonts w:ascii="Avenir Next" w:eastAsia="Aptos" w:hAnsi="Avenir Next" w:cs="Aptos"/>
          <w:color w:val="141A1E"/>
          <w:sz w:val="21"/>
          <w:szCs w:val="21"/>
        </w:rPr>
        <w:t xml:space="preserve">a pathway for </w:t>
      </w:r>
      <w:r w:rsidR="008C1893">
        <w:rPr>
          <w:rFonts w:ascii="Avenir Next" w:eastAsia="Aptos" w:hAnsi="Avenir Next" w:cs="Aptos"/>
          <w:color w:val="141A1E"/>
          <w:sz w:val="21"/>
          <w:szCs w:val="21"/>
        </w:rPr>
        <w:t xml:space="preserve">institutions to </w:t>
      </w:r>
      <w:r w:rsidR="00E7070B">
        <w:rPr>
          <w:rFonts w:ascii="Avenir Next" w:eastAsia="Aptos" w:hAnsi="Avenir Next" w:cs="Aptos"/>
          <w:color w:val="141A1E"/>
          <w:sz w:val="21"/>
          <w:szCs w:val="21"/>
        </w:rPr>
        <w:t>begin creating</w:t>
      </w:r>
      <w:r w:rsidR="002C4105" w:rsidRPr="003773C1">
        <w:rPr>
          <w:rFonts w:ascii="Avenir Next" w:eastAsia="Aptos" w:hAnsi="Avenir Next" w:cs="Aptos"/>
          <w:color w:val="141A1E"/>
          <w:sz w:val="21"/>
          <w:szCs w:val="21"/>
        </w:rPr>
        <w:t xml:space="preserve"> the condi</w:t>
      </w:r>
      <w:r w:rsidR="00A8660A" w:rsidRPr="003773C1">
        <w:rPr>
          <w:rFonts w:ascii="Avenir Next" w:eastAsia="Aptos" w:hAnsi="Avenir Next" w:cs="Aptos"/>
          <w:color w:val="141A1E"/>
          <w:sz w:val="21"/>
          <w:szCs w:val="21"/>
        </w:rPr>
        <w:t>tions</w:t>
      </w:r>
      <w:r w:rsidR="002C4105" w:rsidRPr="003773C1">
        <w:rPr>
          <w:rFonts w:ascii="Avenir Next" w:eastAsia="Aptos" w:hAnsi="Avenir Next" w:cs="Aptos"/>
          <w:color w:val="141A1E"/>
          <w:sz w:val="21"/>
          <w:szCs w:val="21"/>
        </w:rPr>
        <w:t xml:space="preserve"> under which trust can be rebuilt and sustained</w:t>
      </w:r>
      <w:r w:rsidR="00DE05CE" w:rsidRPr="003773C1">
        <w:rPr>
          <w:rFonts w:ascii="Avenir Next" w:eastAsia="Aptos" w:hAnsi="Avenir Next" w:cs="Aptos"/>
          <w:color w:val="141A1E"/>
          <w:sz w:val="21"/>
          <w:szCs w:val="21"/>
        </w:rPr>
        <w:t>.</w:t>
      </w:r>
    </w:p>
    <w:p w14:paraId="2691BF41" w14:textId="77777777" w:rsidR="00A53110" w:rsidRPr="0076072E" w:rsidRDefault="00A53110" w:rsidP="002C4105">
      <w:pPr>
        <w:spacing w:after="160" w:line="276" w:lineRule="auto"/>
        <w:jc w:val="both"/>
        <w:rPr>
          <w:rFonts w:ascii="Avenir Next" w:hAnsi="Avenir Next"/>
          <w:sz w:val="21"/>
          <w:szCs w:val="21"/>
        </w:rPr>
      </w:pPr>
    </w:p>
    <w:p w14:paraId="684E5385" w14:textId="17606986" w:rsidR="001A4715" w:rsidRPr="00DD5799" w:rsidRDefault="001A4715" w:rsidP="004332EB">
      <w:pPr>
        <w:spacing w:after="130" w:line="268" w:lineRule="auto"/>
        <w:rPr>
          <w:rFonts w:ascii="Avenir Next" w:hAnsi="Avenir Next"/>
        </w:rPr>
      </w:pPr>
    </w:p>
    <w:p w14:paraId="353DD6F5" w14:textId="4FA4751F" w:rsidR="008F19FF" w:rsidRPr="00B656AA" w:rsidRDefault="008F19FF" w:rsidP="008F19FF">
      <w:pPr>
        <w:spacing w:before="100"/>
        <w:rPr>
          <w:rFonts w:ascii="Avenir Next" w:hAnsi="Avenir Next"/>
        </w:rPr>
      </w:pPr>
    </w:p>
    <w:sectPr w:rsidR="008F19FF" w:rsidRPr="00B656AA" w:rsidSect="00F0750F">
      <w:headerReference w:type="default" r:id="rId15"/>
      <w:footerReference w:type="default" r:id="rId16"/>
      <w:pgSz w:w="11900" w:h="16820"/>
      <w:pgMar w:top="1260" w:right="1080" w:bottom="126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953AB" w14:textId="77777777" w:rsidR="00EF4978" w:rsidRDefault="00EF4978">
      <w:r>
        <w:separator/>
      </w:r>
    </w:p>
  </w:endnote>
  <w:endnote w:type="continuationSeparator" w:id="0">
    <w:p w14:paraId="690B5BF8" w14:textId="77777777" w:rsidR="00EF4978" w:rsidRDefault="00EF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CDB73" w14:textId="77777777" w:rsidR="009B0B91" w:rsidRDefault="009B0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18DB4" w14:textId="79B7C385" w:rsidR="00BF2523" w:rsidRDefault="00BF2523">
    <w:pPr>
      <w:spacing w:before="100" w:beforeAutospacing="1" w:after="100" w:afterAutospacing="1"/>
      <w:jc w:val="right"/>
    </w:pPr>
  </w:p>
  <w:p w14:paraId="25F5579E" w14:textId="3459315C" w:rsidR="00D769ED" w:rsidRDefault="00D769ED" w:rsidP="00BF326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03A85" w14:textId="18361196" w:rsidR="00D769ED" w:rsidRDefault="00D769ED">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83060" w14:textId="77777777" w:rsidR="00C51874" w:rsidRDefault="00C51874">
    <w:pPr>
      <w:spacing w:before="100" w:beforeAutospacing="1" w:after="20"/>
      <w:jc w:val="right"/>
      <w:divId w:val="1939486101"/>
    </w:pPr>
    <w:r>
      <w:rPr>
        <w:rFonts w:ascii="Aptos" w:hAnsi="Aptos"/>
        <w:color w:val="5B6670"/>
        <w:sz w:val="16"/>
        <w:szCs w:val="16"/>
      </w:rPr>
      <w:t xml:space="preserve">Page </w:t>
    </w:r>
    <w:r>
      <w:rPr>
        <w:rFonts w:ascii="Aptos" w:hAnsi="Aptos"/>
        <w:color w:val="5B6670"/>
        <w:sz w:val="16"/>
        <w:szCs w:val="16"/>
      </w:rPr>
      <w:fldChar w:fldCharType="begin"/>
    </w:r>
    <w:r>
      <w:rPr>
        <w:rFonts w:ascii="Aptos" w:hAnsi="Aptos"/>
        <w:color w:val="5B6670"/>
        <w:sz w:val="16"/>
        <w:szCs w:val="16"/>
      </w:rPr>
      <w:instrText>PAGE</w:instrText>
    </w:r>
    <w:r>
      <w:rPr>
        <w:rFonts w:ascii="Aptos" w:hAnsi="Aptos"/>
        <w:color w:val="5B6670"/>
        <w:sz w:val="16"/>
        <w:szCs w:val="16"/>
      </w:rPr>
      <w:fldChar w:fldCharType="separate"/>
    </w:r>
    <w:r>
      <w:rPr>
        <w:rFonts w:ascii="Aptos" w:hAnsi="Aptos"/>
        <w:color w:val="5B6670"/>
        <w:sz w:val="16"/>
        <w:szCs w:val="16"/>
      </w:rPr>
      <w:t xml:space="preserve"> of </w:t>
    </w:r>
    <w:r>
      <w:rPr>
        <w:rFonts w:ascii="Aptos" w:hAnsi="Aptos"/>
        <w:color w:val="5B6670"/>
        <w:sz w:val="16"/>
        <w:szCs w:val="16"/>
      </w:rPr>
      <w:fldChar w:fldCharType="end"/>
    </w:r>
  </w:p>
  <w:p w14:paraId="4BA492A3" w14:textId="72F42A19" w:rsidR="00C51874" w:rsidRPr="00F4260F" w:rsidRDefault="00C51874">
    <w:pPr>
      <w:spacing w:before="100" w:beforeAutospacing="1" w:after="100" w:afterAutospacing="1"/>
      <w:rPr>
        <w:rFonts w:ascii="Avenir Next" w:hAnsi="Avenir Next"/>
      </w:rPr>
    </w:pPr>
    <w:r w:rsidRPr="00F4260F">
      <w:rPr>
        <w:rFonts w:ascii="Avenir Next" w:hAnsi="Avenir Next"/>
        <w:color w:val="5B6670"/>
        <w:sz w:val="16"/>
        <w:szCs w:val="16"/>
      </w:rPr>
      <w:t xml:space="preserve">© 2026. </w:t>
    </w:r>
    <w:proofErr w:type="spellStart"/>
    <w:r w:rsidR="00F4260F" w:rsidRPr="00F4260F">
      <w:rPr>
        <w:rFonts w:ascii="Avenir Next" w:hAnsi="Avenir Next"/>
        <w:color w:val="5B6670"/>
        <w:sz w:val="16"/>
        <w:szCs w:val="16"/>
      </w:rPr>
      <w:t>NeithCo</w:t>
    </w:r>
    <w:proofErr w:type="spellEnd"/>
    <w:r w:rsidR="00F4260F">
      <w:rPr>
        <w:rFonts w:ascii="Avenir Next" w:hAnsi="Avenir Next"/>
        <w:color w:val="5B6670"/>
        <w:sz w:val="16"/>
        <w:szCs w:val="16"/>
      </w:rPr>
      <w:t xml:space="preserve"> (P</w:t>
    </w:r>
    <w:r w:rsidR="00F4260F" w:rsidRPr="00F4260F">
      <w:rPr>
        <w:rFonts w:ascii="Avenir Next" w:hAnsi="Avenir Next"/>
        <w:color w:val="5B6670"/>
        <w:sz w:val="16"/>
        <w:szCs w:val="16"/>
      </w:rPr>
      <w:t>ty)</w:t>
    </w:r>
    <w:r w:rsidR="00F4260F">
      <w:rPr>
        <w:rFonts w:ascii="Avenir Next" w:hAnsi="Avenir Next"/>
        <w:color w:val="5B6670"/>
        <w:sz w:val="16"/>
        <w:szCs w:val="16"/>
      </w:rPr>
      <w:t xml:space="preserve"> L</w:t>
    </w:r>
    <w:r w:rsidR="00F4260F" w:rsidRPr="00F4260F">
      <w:rPr>
        <w:rFonts w:ascii="Avenir Next" w:hAnsi="Avenir Next"/>
        <w:color w:val="5B6670"/>
        <w:sz w:val="16"/>
        <w:szCs w:val="16"/>
      </w:rPr>
      <w:t xml:space="preserve">td. </w:t>
    </w:r>
    <w:r w:rsidRPr="00F4260F">
      <w:rPr>
        <w:rFonts w:ascii="Avenir Next" w:hAnsi="Avenir Next"/>
        <w:color w:val="5B6670"/>
        <w:sz w:val="16"/>
        <w:szCs w:val="16"/>
      </w:rPr>
      <w:t>All rights reserved.</w:t>
    </w:r>
  </w:p>
  <w:p w14:paraId="667E0101" w14:textId="039A6729" w:rsidR="00D769ED" w:rsidRDefault="00C51874">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CD5E8" w14:textId="77777777" w:rsidR="00EF4978" w:rsidRDefault="00EF4978">
      <w:r>
        <w:separator/>
      </w:r>
    </w:p>
  </w:footnote>
  <w:footnote w:type="continuationSeparator" w:id="0">
    <w:p w14:paraId="7418FFF4" w14:textId="77777777" w:rsidR="00EF4978" w:rsidRDefault="00EF4978">
      <w:r>
        <w:continuationSeparator/>
      </w:r>
    </w:p>
  </w:footnote>
  <w:footnote w:id="1">
    <w:p w14:paraId="01A618FE" w14:textId="77777777" w:rsidR="004F2E93" w:rsidRPr="00BF72AB" w:rsidRDefault="00000000">
      <w:pPr>
        <w:pStyle w:val="FootnoteText"/>
        <w:rPr>
          <w:sz w:val="16"/>
          <w:szCs w:val="16"/>
        </w:rPr>
      </w:pPr>
      <w:r w:rsidRPr="00BF72AB">
        <w:rPr>
          <w:rStyle w:val="FootnoteReference"/>
          <w:sz w:val="16"/>
          <w:szCs w:val="16"/>
        </w:rPr>
        <w:footnoteRef/>
      </w:r>
      <w:r w:rsidRPr="00BF72AB">
        <w:rPr>
          <w:sz w:val="16"/>
          <w:szCs w:val="16"/>
        </w:rPr>
        <w:t xml:space="preserve"> </w:t>
      </w:r>
      <w:hyperlink r:id="rId1" w:history="1">
        <w:r w:rsidR="004F2E93" w:rsidRPr="006E6960">
          <w:rPr>
            <w:rStyle w:val="Hyperlink"/>
            <w:sz w:val="16"/>
            <w:szCs w:val="16"/>
          </w:rPr>
          <w:t>https://parliament.gov.za/index.php/press-releases/press-release-national-assembly-passes-national-health-insurance-bill-and-land-court-bill</w:t>
        </w:r>
      </w:hyperlink>
      <w:r>
        <w:rPr>
          <w:sz w:val="16"/>
          <w:szCs w:val="16"/>
        </w:rPr>
        <w:t xml:space="preserve"> </w:t>
      </w:r>
    </w:p>
  </w:footnote>
  <w:footnote w:id="2">
    <w:p w14:paraId="5C19735B" w14:textId="77777777" w:rsidR="004F2E93" w:rsidRPr="00485FF8" w:rsidRDefault="00000000">
      <w:pPr>
        <w:pStyle w:val="FootnoteText"/>
      </w:pPr>
      <w:r w:rsidRPr="00BF72AB">
        <w:rPr>
          <w:rStyle w:val="FootnoteReference"/>
          <w:sz w:val="16"/>
          <w:szCs w:val="16"/>
        </w:rPr>
        <w:footnoteRef/>
      </w:r>
      <w:r w:rsidRPr="00BF72AB">
        <w:rPr>
          <w:sz w:val="16"/>
          <w:szCs w:val="16"/>
        </w:rPr>
        <w:t xml:space="preserve"> </w:t>
      </w:r>
      <w:hyperlink r:id="rId2" w:history="1">
        <w:r w:rsidR="004F2E93" w:rsidRPr="006E6960">
          <w:rPr>
            <w:rStyle w:val="Hyperlink"/>
            <w:sz w:val="16"/>
            <w:szCs w:val="16"/>
          </w:rPr>
          <w:t>https://parliament.go.ke/node/25976</w:t>
        </w:r>
      </w:hyperlink>
      <w:r>
        <w:rPr>
          <w:sz w:val="16"/>
          <w:szCs w:val="16"/>
        </w:rPr>
        <w:t xml:space="preserve"> </w:t>
      </w:r>
    </w:p>
  </w:footnote>
  <w:footnote w:id="3">
    <w:p w14:paraId="3F469878" w14:textId="22362EE1" w:rsidR="00EA58D8" w:rsidRDefault="00C241C9" w:rsidP="00EA58D8">
      <w:pPr>
        <w:spacing w:after="200"/>
      </w:pPr>
      <w:r>
        <w:rPr>
          <w:rStyle w:val="FootnoteReference"/>
        </w:rPr>
        <w:footnoteRef/>
      </w:r>
      <w:r>
        <w:t xml:space="preserve"> </w:t>
      </w:r>
      <w:r w:rsidR="00EA58D8" w:rsidRPr="001013A8">
        <w:rPr>
          <w:rFonts w:ascii="Avenir Next" w:hAnsi="Avenir Next"/>
          <w:color w:val="000000" w:themeColor="text1"/>
          <w:sz w:val="16"/>
          <w:szCs w:val="16"/>
        </w:rPr>
        <w:t xml:space="preserve">Relevant provisions range from explicit participatory governance requirements (Kenya, South Africa, Ghana, Uganda and Zimbabwe) to strong constitutional commitments to participation (Nigeria, Zambia, Mozambique, Algeria and Senegal) </w:t>
      </w:r>
      <w:r w:rsidR="004F6547">
        <w:rPr>
          <w:rFonts w:ascii="Avenir Next" w:hAnsi="Avenir Next"/>
          <w:color w:val="000000" w:themeColor="text1"/>
          <w:sz w:val="16"/>
          <w:szCs w:val="16"/>
        </w:rPr>
        <w:t xml:space="preserve">and </w:t>
      </w:r>
      <w:r w:rsidR="00F21900">
        <w:rPr>
          <w:rFonts w:ascii="Avenir Next" w:hAnsi="Avenir Next"/>
          <w:color w:val="000000" w:themeColor="text1"/>
          <w:sz w:val="16"/>
          <w:szCs w:val="16"/>
        </w:rPr>
        <w:t xml:space="preserve">the </w:t>
      </w:r>
      <w:r w:rsidR="00EA58D8" w:rsidRPr="001013A8">
        <w:rPr>
          <w:rFonts w:ascii="Avenir Next" w:hAnsi="Avenir Next"/>
          <w:color w:val="000000" w:themeColor="text1"/>
          <w:sz w:val="16"/>
          <w:szCs w:val="16"/>
        </w:rPr>
        <w:t>broad recognition of the right to participate in public affairs (Namibia, Tanzania, Ethiopia, Angola).</w:t>
      </w:r>
    </w:p>
    <w:p w14:paraId="00E7E4D4" w14:textId="12541BAC" w:rsidR="00C241C9" w:rsidRPr="00C241C9" w:rsidRDefault="00C241C9">
      <w:pPr>
        <w:pStyle w:val="FootnoteText"/>
      </w:pPr>
    </w:p>
  </w:footnote>
  <w:footnote w:id="4">
    <w:p w14:paraId="079B26DC" w14:textId="3B23A018" w:rsidR="005D26A5" w:rsidRPr="005D26A5" w:rsidRDefault="005D26A5">
      <w:pPr>
        <w:pStyle w:val="FootnoteText"/>
      </w:pPr>
      <w:r>
        <w:rPr>
          <w:rStyle w:val="FootnoteReference"/>
        </w:rPr>
        <w:footnoteRef/>
      </w:r>
      <w:r>
        <w:t xml:space="preserve"> </w:t>
      </w:r>
      <w:r w:rsidR="00C72A92" w:rsidRPr="00B424B9">
        <w:rPr>
          <w:rFonts w:ascii="Avenir Next" w:hAnsi="Avenir Next"/>
          <w:sz w:val="16"/>
          <w:szCs w:val="16"/>
        </w:rPr>
        <w:t xml:space="preserve">In the discussions about AI in Africa, I see very little engagement with this reality. Africa has the world’s lowest rate of internet usage, with the ITU reporting just 38% of the population online in 2024, compared to a global average of </w:t>
      </w:r>
      <w:r w:rsidR="00C1701E" w:rsidRPr="00B424B9">
        <w:rPr>
          <w:rFonts w:ascii="Avenir Next" w:hAnsi="Avenir Next"/>
          <w:sz w:val="16"/>
          <w:szCs w:val="16"/>
        </w:rPr>
        <w:t>68%. The urban-rural contrast is especially stark</w:t>
      </w:r>
      <w:r w:rsidR="00631580" w:rsidRPr="00B424B9">
        <w:rPr>
          <w:rFonts w:ascii="Avenir Next" w:hAnsi="Avenir Next"/>
          <w:sz w:val="16"/>
          <w:szCs w:val="16"/>
        </w:rPr>
        <w:t xml:space="preserve"> with internet usage in cities reaching 57% in 2024, compared to just 23</w:t>
      </w:r>
      <w:r w:rsidR="00FA3C99">
        <w:rPr>
          <w:rFonts w:ascii="Avenir Next" w:hAnsi="Avenir Next"/>
          <w:sz w:val="16"/>
          <w:szCs w:val="16"/>
        </w:rPr>
        <w:t xml:space="preserve">% </w:t>
      </w:r>
      <w:r w:rsidR="00631580" w:rsidRPr="00B424B9">
        <w:rPr>
          <w:rFonts w:ascii="Avenir Next" w:hAnsi="Avenir Next"/>
          <w:sz w:val="16"/>
          <w:szCs w:val="16"/>
        </w:rPr>
        <w:t xml:space="preserve">in </w:t>
      </w:r>
      <w:r w:rsidR="005F5CED" w:rsidRPr="00B424B9">
        <w:rPr>
          <w:rFonts w:ascii="Avenir Next" w:hAnsi="Avenir Next"/>
          <w:sz w:val="16"/>
          <w:szCs w:val="16"/>
        </w:rPr>
        <w:t>rural areas. This is the widest gap among all ITU regions</w:t>
      </w:r>
      <w:r w:rsidR="00BA5B17">
        <w:rPr>
          <w:rFonts w:ascii="Avenir Next" w:hAnsi="Avenir Next"/>
          <w:sz w:val="16"/>
          <w:szCs w:val="16"/>
        </w:rPr>
        <w:t xml:space="preserve"> and participatory infrastructure will be critical to</w:t>
      </w:r>
      <w:r w:rsidR="00A42D29">
        <w:rPr>
          <w:rFonts w:ascii="Avenir Next" w:hAnsi="Avenir Next"/>
          <w:sz w:val="16"/>
          <w:szCs w:val="16"/>
        </w:rPr>
        <w:t xml:space="preserve"> ensuring the offline population is brought into decision making.</w:t>
      </w:r>
      <w:r w:rsidR="005F5CED" w:rsidRPr="00B424B9">
        <w:rPr>
          <w:rFonts w:ascii="Avenir Next" w:hAnsi="Avenir Next"/>
          <w:sz w:val="16"/>
          <w:szCs w:val="16"/>
        </w:rPr>
        <w:t xml:space="preserve"> (</w:t>
      </w:r>
      <w:hyperlink r:id="rId3" w:history="1">
        <w:r w:rsidR="00B424B9" w:rsidRPr="00B424B9">
          <w:rPr>
            <w:rStyle w:val="Hyperlink"/>
            <w:rFonts w:ascii="Avenir Next" w:hAnsi="Avenir Next"/>
            <w:sz w:val="16"/>
            <w:szCs w:val="16"/>
          </w:rPr>
          <w:t>https://www.itu.int/itu-d/reports/statistics/2025/10/15/ff25-internet-use/</w:t>
        </w:r>
      </w:hyperlink>
      <w:r w:rsidR="00B424B9" w:rsidRPr="00B424B9">
        <w:rPr>
          <w:rFonts w:ascii="Avenir Next" w:hAnsi="Avenir Next"/>
          <w:sz w:val="16"/>
          <w:szCs w:val="16"/>
        </w:rPr>
        <w:t>)</w:t>
      </w:r>
      <w:r w:rsidR="00B424B9">
        <w:t xml:space="preserve"> </w:t>
      </w:r>
    </w:p>
  </w:footnote>
  <w:footnote w:id="5">
    <w:p w14:paraId="450DFD4D" w14:textId="0B8BB74A" w:rsidR="004D0315" w:rsidRPr="001F2F95" w:rsidRDefault="004D0315" w:rsidP="004D0315">
      <w:pPr>
        <w:pStyle w:val="FootnoteText"/>
      </w:pPr>
      <w:r>
        <w:rPr>
          <w:rStyle w:val="FootnoteReference"/>
        </w:rPr>
        <w:footnoteRef/>
      </w:r>
      <w:r w:rsidRPr="00282432">
        <w:rPr>
          <w:rFonts w:ascii="Avenir Next" w:hAnsi="Avenir Next"/>
          <w:sz w:val="16"/>
          <w:szCs w:val="16"/>
        </w:rPr>
        <w:t>OECD/Bertelsmann Stiftung (2026), Artificial Intelligence and the Future of Citizen Participation: Typology of Applications, Opportunities and Challenges for Democratic Innovation</w:t>
      </w:r>
    </w:p>
  </w:footnote>
  <w:footnote w:id="6">
    <w:p w14:paraId="3673258A" w14:textId="1C6CE323" w:rsidR="000A649F" w:rsidRPr="000A649F" w:rsidRDefault="000A649F">
      <w:pPr>
        <w:pStyle w:val="FootnoteText"/>
      </w:pPr>
      <w:r>
        <w:rPr>
          <w:rStyle w:val="FootnoteReference"/>
        </w:rPr>
        <w:footnoteRef/>
      </w:r>
      <w:r>
        <w:t xml:space="preserve"> </w:t>
      </w:r>
      <w:r w:rsidR="00A35448" w:rsidRPr="00C11027">
        <w:rPr>
          <w:rFonts w:ascii="Avenir Next" w:hAnsi="Avenir Next"/>
          <w:sz w:val="16"/>
          <w:szCs w:val="16"/>
        </w:rPr>
        <w:t xml:space="preserve">In 2024, the UK government estimated that </w:t>
      </w:r>
      <w:r w:rsidR="00C11027" w:rsidRPr="00C11027">
        <w:rPr>
          <w:rFonts w:ascii="Avenir Next" w:hAnsi="Avenir Next"/>
          <w:sz w:val="16"/>
          <w:szCs w:val="16"/>
        </w:rPr>
        <w:t xml:space="preserve">manually reviewing </w:t>
      </w:r>
      <w:r w:rsidR="00A35448" w:rsidRPr="00C11027">
        <w:rPr>
          <w:rFonts w:ascii="Avenir Next" w:hAnsi="Avenir Next" w:cs="Arial"/>
          <w:color w:val="0B0C0C"/>
          <w:sz w:val="16"/>
          <w:szCs w:val="16"/>
          <w:shd w:val="clear" w:color="auto" w:fill="FFFFFF"/>
        </w:rPr>
        <w:t xml:space="preserve">the 500 </w:t>
      </w:r>
      <w:r w:rsidR="00C11027" w:rsidRPr="00C11027">
        <w:rPr>
          <w:rFonts w:ascii="Avenir Next" w:hAnsi="Avenir Next" w:cs="Arial"/>
          <w:color w:val="0B0C0C"/>
          <w:sz w:val="16"/>
          <w:szCs w:val="16"/>
          <w:shd w:val="clear" w:color="auto" w:fill="FFFFFF"/>
        </w:rPr>
        <w:t xml:space="preserve">consultations it runs each year would require </w:t>
      </w:r>
      <w:r w:rsidR="00A35448" w:rsidRPr="00C11027">
        <w:rPr>
          <w:rFonts w:ascii="Avenir Next" w:hAnsi="Avenir Next" w:cs="Arial"/>
          <w:color w:val="0B0C0C"/>
          <w:sz w:val="16"/>
          <w:szCs w:val="16"/>
          <w:shd w:val="clear" w:color="auto" w:fill="FFFFFF"/>
        </w:rPr>
        <w:t>7</w:t>
      </w:r>
      <w:r w:rsidR="00C11027" w:rsidRPr="00C11027">
        <w:rPr>
          <w:rFonts w:ascii="Avenir Next" w:hAnsi="Avenir Next" w:cs="Arial"/>
          <w:color w:val="0B0C0C"/>
          <w:sz w:val="16"/>
          <w:szCs w:val="16"/>
          <w:shd w:val="clear" w:color="auto" w:fill="FFFFFF"/>
        </w:rPr>
        <w:t xml:space="preserve">5 </w:t>
      </w:r>
      <w:r w:rsidR="00A35448" w:rsidRPr="00C11027">
        <w:rPr>
          <w:rFonts w:ascii="Avenir Next" w:hAnsi="Avenir Next" w:cs="Arial"/>
          <w:color w:val="0B0C0C"/>
          <w:sz w:val="16"/>
          <w:szCs w:val="16"/>
          <w:shd w:val="clear" w:color="auto" w:fill="FFFFFF"/>
        </w:rPr>
        <w:t xml:space="preserve">000 days </w:t>
      </w:r>
      <w:r w:rsidR="00C11027" w:rsidRPr="00C11027">
        <w:rPr>
          <w:rFonts w:ascii="Avenir Next" w:hAnsi="Avenir Next" w:cs="Arial"/>
          <w:color w:val="0B0C0C"/>
          <w:sz w:val="16"/>
          <w:szCs w:val="16"/>
          <w:shd w:val="clear" w:color="auto" w:fill="FFFFFF"/>
        </w:rPr>
        <w:t>to analyse at an estimated</w:t>
      </w:r>
      <w:r w:rsidR="00A35448" w:rsidRPr="00C11027">
        <w:rPr>
          <w:rFonts w:ascii="Avenir Next" w:hAnsi="Avenir Next" w:cs="Arial"/>
          <w:color w:val="0B0C0C"/>
          <w:sz w:val="16"/>
          <w:szCs w:val="16"/>
          <w:shd w:val="clear" w:color="auto" w:fill="FFFFFF"/>
        </w:rPr>
        <w:t xml:space="preserve"> £20 million in staffing costs</w:t>
      </w:r>
      <w:r w:rsidR="00C11027">
        <w:rPr>
          <w:rFonts w:ascii="Avenir Next" w:hAnsi="Avenir Next" w:cs="Arial"/>
          <w:color w:val="0B0C0C"/>
          <w:sz w:val="16"/>
          <w:szCs w:val="16"/>
          <w:shd w:val="clear" w:color="auto" w:fill="FFFFFF"/>
        </w:rPr>
        <w:t xml:space="preserve"> (</w:t>
      </w:r>
      <w:hyperlink r:id="rId4" w:history="1">
        <w:r w:rsidR="00C11027" w:rsidRPr="006E6960">
          <w:rPr>
            <w:rStyle w:val="Hyperlink"/>
            <w:rFonts w:ascii="Avenir Next" w:hAnsi="Avenir Next" w:cs="Arial"/>
            <w:sz w:val="16"/>
            <w:szCs w:val="16"/>
            <w:shd w:val="clear" w:color="auto" w:fill="FFFFFF"/>
          </w:rPr>
          <w:t>https://www.gov.uk/government/news/government-built-humphrey-ai-tool-reviews-responses-to-consultation-for-first-time-in-bid-to-save-millions</w:t>
        </w:r>
      </w:hyperlink>
      <w:r w:rsidR="00C11027">
        <w:rPr>
          <w:rFonts w:ascii="Avenir Next" w:hAnsi="Avenir Next" w:cs="Arial"/>
          <w:color w:val="0B0C0C"/>
          <w:sz w:val="16"/>
          <w:szCs w:val="16"/>
          <w:shd w:val="clear" w:color="auto" w:fill="FFFFFF"/>
        </w:rPr>
        <w:t xml:space="preserve">) </w:t>
      </w:r>
      <w:r w:rsidR="00E767BE">
        <w:rPr>
          <w:rFonts w:ascii="Avenir Next" w:hAnsi="Avenir Next" w:cs="Arial"/>
          <w:color w:val="0B0C0C"/>
          <w:sz w:val="16"/>
          <w:szCs w:val="16"/>
          <w:shd w:val="clear" w:color="auto" w:fill="FFFFFF"/>
        </w:rPr>
        <w:t xml:space="preserve"> </w:t>
      </w:r>
    </w:p>
  </w:footnote>
  <w:footnote w:id="7">
    <w:p w14:paraId="508773AB" w14:textId="77777777" w:rsidR="003003B4" w:rsidRPr="00DB0F0B" w:rsidRDefault="003003B4" w:rsidP="003003B4">
      <w:pPr>
        <w:pStyle w:val="FootnoteText"/>
        <w:rPr>
          <w:sz w:val="16"/>
          <w:szCs w:val="16"/>
          <w:lang w:val="en-US"/>
        </w:rPr>
      </w:pPr>
      <w:r w:rsidRPr="00DB0F0B">
        <w:rPr>
          <w:rStyle w:val="FootnoteReference"/>
          <w:sz w:val="16"/>
          <w:szCs w:val="16"/>
        </w:rPr>
        <w:footnoteRef/>
      </w:r>
      <w:r w:rsidRPr="00DB0F0B">
        <w:rPr>
          <w:sz w:val="16"/>
          <w:szCs w:val="16"/>
        </w:rPr>
        <w:t xml:space="preserve"> T</w:t>
      </w:r>
      <w:r w:rsidRPr="00DB0F0B">
        <w:rPr>
          <w:sz w:val="16"/>
          <w:szCs w:val="16"/>
          <w:lang w:val="en-US"/>
        </w:rPr>
        <w:t>he OECD report referred to earlier offers examples of use cases (</w:t>
      </w:r>
      <w:hyperlink r:id="rId5" w:history="1">
        <w:r w:rsidRPr="00DB0F0B">
          <w:rPr>
            <w:rStyle w:val="Hyperlink"/>
            <w:sz w:val="16"/>
            <w:szCs w:val="16"/>
            <w:lang w:val="en-US"/>
          </w:rPr>
          <w:t>https://www.oecd.org/content/dam/oecd/en/publications/reports/2026/07/artificial-intelligence-and-the-future-of-citizen-participation_0608e00e/a1ee2e0a-en.pdf</w:t>
        </w:r>
      </w:hyperlink>
      <w:r w:rsidRPr="00DB0F0B">
        <w:rPr>
          <w:sz w:val="16"/>
          <w:szCs w:val="16"/>
          <w:lang w:val="en-US"/>
        </w:rPr>
        <w:t xml:space="preserve">) </w:t>
      </w:r>
    </w:p>
  </w:footnote>
  <w:footnote w:id="8">
    <w:p w14:paraId="500A5781" w14:textId="2061B4DF" w:rsidR="00133D66" w:rsidRPr="00133D66" w:rsidRDefault="00133D66">
      <w:pPr>
        <w:pStyle w:val="FootnoteText"/>
      </w:pPr>
      <w:r>
        <w:rPr>
          <w:rStyle w:val="FootnoteReference"/>
        </w:rPr>
        <w:footnoteRef/>
      </w:r>
      <w:r>
        <w:t xml:space="preserve"> </w:t>
      </w:r>
      <w:hyperlink r:id="rId6" w:history="1">
        <w:r w:rsidR="00A77A50" w:rsidRPr="006E6960">
          <w:rPr>
            <w:rStyle w:val="Hyperlink"/>
            <w:rFonts w:ascii="Avenir Next" w:hAnsi="Avenir Next"/>
            <w:sz w:val="16"/>
            <w:szCs w:val="16"/>
          </w:rPr>
          <w:t>https://www.afrobarometer.org/publication/ad891-across-africa-public-trust-in-key-institutions-and-leaders-is-weakening/</w:t>
        </w:r>
      </w:hyperlink>
      <w:r w:rsidR="00A77A50">
        <w:rPr>
          <w:rFonts w:ascii="Avenir Next" w:hAnsi="Avenir Next"/>
          <w:sz w:val="16"/>
          <w:szCs w:val="16"/>
        </w:rPr>
        <w:t xml:space="preserve"> </w:t>
      </w:r>
    </w:p>
  </w:footnote>
  <w:footnote w:id="9">
    <w:p w14:paraId="0A3543B9" w14:textId="77777777" w:rsidR="006A5E13" w:rsidRPr="00296FD1" w:rsidRDefault="006A5E13" w:rsidP="006A5E13">
      <w:pPr>
        <w:pStyle w:val="FootnoteText"/>
      </w:pPr>
      <w:r>
        <w:rPr>
          <w:rStyle w:val="FootnoteReference"/>
        </w:rPr>
        <w:footnoteRef/>
      </w:r>
      <w:r>
        <w:t xml:space="preserve"> </w:t>
      </w:r>
      <w:hyperlink r:id="rId7" w:history="1">
        <w:r w:rsidRPr="006E6960">
          <w:rPr>
            <w:rStyle w:val="Hyperlink"/>
            <w:sz w:val="16"/>
            <w:szCs w:val="16"/>
          </w:rPr>
          <w:t>https://www.ohchr.org/en/stories/2020/09/right-participation-matters-more-ever-un-secretary-general</w:t>
        </w:r>
      </w:hyperlink>
      <w:r>
        <w:rPr>
          <w:sz w:val="16"/>
          <w:szCs w:val="16"/>
        </w:rPr>
        <w:t xml:space="preserve"> </w:t>
      </w:r>
    </w:p>
  </w:footnote>
  <w:footnote w:id="10">
    <w:p w14:paraId="20797E2F" w14:textId="77777777" w:rsidR="00A5773D" w:rsidRPr="002373A6" w:rsidRDefault="00A5773D" w:rsidP="00A5773D">
      <w:pPr>
        <w:pStyle w:val="FootnoteText"/>
        <w:rPr>
          <w:lang w:val="en-US"/>
        </w:rPr>
      </w:pPr>
      <w:r>
        <w:rPr>
          <w:rStyle w:val="FootnoteReference"/>
        </w:rPr>
        <w:footnoteRef/>
      </w:r>
      <w:r>
        <w:t xml:space="preserve"> </w:t>
      </w:r>
      <w:r w:rsidRPr="00220005">
        <w:rPr>
          <w:sz w:val="16"/>
          <w:szCs w:val="16"/>
        </w:rPr>
        <w:t>https://www.uneca.org/stories/%28blog%29-as-africa’s-population-crosses-1.5-billion%2C-the-demographic-window-is-opening-getting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5ED43" w14:textId="77777777" w:rsidR="009B0B91" w:rsidRDefault="009B0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66035" w14:textId="77777777" w:rsidR="00D769ED" w:rsidRDefault="00D769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1DCC4" w14:textId="77777777" w:rsidR="00D769ED" w:rsidRDefault="00D769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00896" w14:textId="0A0D759A" w:rsidR="00C51874" w:rsidRDefault="00C51874" w:rsidP="00C51874">
    <w:pPr>
      <w:spacing w:before="100" w:beforeAutospacing="1" w:after="100" w:afterAutospacing="1"/>
      <w:divId w:val="427504560"/>
    </w:pPr>
    <w:r>
      <w:rPr>
        <w:rFonts w:ascii="Aptos" w:hAnsi="Aptos"/>
        <w:b/>
        <w:bCs/>
        <w:color w:val="5B6670"/>
        <w:spacing w:val="8"/>
        <w:sz w:val="15"/>
        <w:szCs w:val="15"/>
      </w:rPr>
      <w:t>  </w:t>
    </w:r>
    <w:r>
      <w:rPr>
        <w:rFonts w:ascii="Aptos" w:hAnsi="Aptos"/>
        <w:b/>
        <w:bCs/>
        <w:color w:val="5B6670"/>
        <w:spacing w:val="8"/>
        <w:sz w:val="15"/>
        <w:szCs w:val="15"/>
      </w:rPr>
      <w:t xml:space="preserve">PARTICIPATORY INTELLIGENCE </w:t>
    </w:r>
    <w:r w:rsidR="00F77749">
      <w:rPr>
        <w:rFonts w:ascii="Aptos" w:hAnsi="Aptos"/>
        <w:b/>
        <w:bCs/>
        <w:color w:val="5B6670"/>
        <w:spacing w:val="8"/>
        <w:sz w:val="15"/>
        <w:szCs w:val="15"/>
      </w:rPr>
      <w:t xml:space="preserve">: THE </w:t>
    </w:r>
    <w:r>
      <w:rPr>
        <w:rFonts w:ascii="Aptos" w:hAnsi="Aptos"/>
        <w:b/>
        <w:bCs/>
        <w:color w:val="5B6670"/>
        <w:spacing w:val="8"/>
        <w:sz w:val="15"/>
        <w:szCs w:val="15"/>
      </w:rPr>
      <w:t>FRAMEWORK</w:t>
    </w:r>
  </w:p>
  <w:p w14:paraId="30A750D6" w14:textId="7246477E" w:rsidR="00D769ED" w:rsidRDefault="00C51874" w:rsidP="00280672">
    <w:pPr>
      <w:spacing w:before="100" w:beforeAutospacing="1" w:after="100" w:afterAutospacing="1"/>
      <w:divId w:val="427504560"/>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DE50C7"/>
    <w:multiLevelType w:val="multilevel"/>
    <w:tmpl w:val="2C0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2B28"/>
    <w:multiLevelType w:val="multilevel"/>
    <w:tmpl w:val="D2DE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6170B3"/>
    <w:multiLevelType w:val="multilevel"/>
    <w:tmpl w:val="B5C6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74548"/>
    <w:multiLevelType w:val="hybridMultilevel"/>
    <w:tmpl w:val="4B543978"/>
    <w:lvl w:ilvl="0" w:tplc="43602690">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900E1"/>
    <w:multiLevelType w:val="multilevel"/>
    <w:tmpl w:val="B67082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1D7412"/>
    <w:multiLevelType w:val="multilevel"/>
    <w:tmpl w:val="7280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BE6840"/>
    <w:multiLevelType w:val="multilevel"/>
    <w:tmpl w:val="77B2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3C4453"/>
    <w:multiLevelType w:val="multilevel"/>
    <w:tmpl w:val="B9B8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35432A"/>
    <w:multiLevelType w:val="multilevel"/>
    <w:tmpl w:val="AB4E573A"/>
    <w:lvl w:ilvl="0">
      <w:start w:val="1"/>
      <w:numFmt w:val="decimal"/>
      <w:lvlText w:val="%1"/>
      <w:lvlJc w:val="left"/>
      <w:pPr>
        <w:ind w:left="560" w:hanging="560"/>
      </w:pPr>
      <w:rPr>
        <w:rFonts w:hint="default"/>
        <w:b/>
        <w:color w:val="0F6E6B"/>
      </w:rPr>
    </w:lvl>
    <w:lvl w:ilvl="1">
      <w:start w:val="1"/>
      <w:numFmt w:val="decimal"/>
      <w:lvlText w:val="%1.%2"/>
      <w:lvlJc w:val="left"/>
      <w:pPr>
        <w:ind w:left="560" w:hanging="560"/>
      </w:pPr>
      <w:rPr>
        <w:rFonts w:hint="default"/>
        <w:b/>
        <w:color w:val="0F6E6B"/>
      </w:rPr>
    </w:lvl>
    <w:lvl w:ilvl="2">
      <w:start w:val="1"/>
      <w:numFmt w:val="decimal"/>
      <w:lvlText w:val="%1.%2.%3"/>
      <w:lvlJc w:val="left"/>
      <w:pPr>
        <w:ind w:left="720" w:hanging="720"/>
      </w:pPr>
      <w:rPr>
        <w:rFonts w:hint="default"/>
        <w:b/>
        <w:color w:val="0F6E6B"/>
      </w:rPr>
    </w:lvl>
    <w:lvl w:ilvl="3">
      <w:start w:val="1"/>
      <w:numFmt w:val="decimal"/>
      <w:lvlText w:val="%1.%2.%3.%4"/>
      <w:lvlJc w:val="left"/>
      <w:pPr>
        <w:ind w:left="720" w:hanging="720"/>
      </w:pPr>
      <w:rPr>
        <w:rFonts w:hint="default"/>
        <w:b/>
        <w:color w:val="0F6E6B"/>
      </w:rPr>
    </w:lvl>
    <w:lvl w:ilvl="4">
      <w:start w:val="1"/>
      <w:numFmt w:val="decimal"/>
      <w:lvlText w:val="%1.%2.%3.%4.%5"/>
      <w:lvlJc w:val="left"/>
      <w:pPr>
        <w:ind w:left="1080" w:hanging="1080"/>
      </w:pPr>
      <w:rPr>
        <w:rFonts w:hint="default"/>
        <w:b/>
        <w:color w:val="0F6E6B"/>
      </w:rPr>
    </w:lvl>
    <w:lvl w:ilvl="5">
      <w:start w:val="1"/>
      <w:numFmt w:val="decimal"/>
      <w:lvlText w:val="%1.%2.%3.%4.%5.%6"/>
      <w:lvlJc w:val="left"/>
      <w:pPr>
        <w:ind w:left="1080" w:hanging="1080"/>
      </w:pPr>
      <w:rPr>
        <w:rFonts w:hint="default"/>
        <w:b/>
        <w:color w:val="0F6E6B"/>
      </w:rPr>
    </w:lvl>
    <w:lvl w:ilvl="6">
      <w:start w:val="1"/>
      <w:numFmt w:val="decimal"/>
      <w:lvlText w:val="%1.%2.%3.%4.%5.%6.%7"/>
      <w:lvlJc w:val="left"/>
      <w:pPr>
        <w:ind w:left="1440" w:hanging="1440"/>
      </w:pPr>
      <w:rPr>
        <w:rFonts w:hint="default"/>
        <w:b/>
        <w:color w:val="0F6E6B"/>
      </w:rPr>
    </w:lvl>
    <w:lvl w:ilvl="7">
      <w:start w:val="1"/>
      <w:numFmt w:val="decimal"/>
      <w:lvlText w:val="%1.%2.%3.%4.%5.%6.%7.%8"/>
      <w:lvlJc w:val="left"/>
      <w:pPr>
        <w:ind w:left="1440" w:hanging="1440"/>
      </w:pPr>
      <w:rPr>
        <w:rFonts w:hint="default"/>
        <w:b/>
        <w:color w:val="0F6E6B"/>
      </w:rPr>
    </w:lvl>
    <w:lvl w:ilvl="8">
      <w:start w:val="1"/>
      <w:numFmt w:val="decimal"/>
      <w:lvlText w:val="%1.%2.%3.%4.%5.%6.%7.%8.%9"/>
      <w:lvlJc w:val="left"/>
      <w:pPr>
        <w:ind w:left="1800" w:hanging="1800"/>
      </w:pPr>
      <w:rPr>
        <w:rFonts w:hint="default"/>
        <w:b/>
        <w:color w:val="0F6E6B"/>
      </w:rPr>
    </w:lvl>
  </w:abstractNum>
  <w:abstractNum w:abstractNumId="9" w15:restartNumberingAfterBreak="0">
    <w:nsid w:val="56751A7E"/>
    <w:multiLevelType w:val="multilevel"/>
    <w:tmpl w:val="275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4B1CDC"/>
    <w:multiLevelType w:val="multilevel"/>
    <w:tmpl w:val="C52A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C32B5"/>
    <w:multiLevelType w:val="multilevel"/>
    <w:tmpl w:val="2A209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6402A0"/>
    <w:multiLevelType w:val="multilevel"/>
    <w:tmpl w:val="E0A8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B5644B"/>
    <w:multiLevelType w:val="hybridMultilevel"/>
    <w:tmpl w:val="B7CEDEF0"/>
    <w:lvl w:ilvl="0" w:tplc="2A08F964">
      <w:start w:val="1"/>
      <w:numFmt w:val="bullet"/>
      <w:lvlText w:val="●"/>
      <w:lvlJc w:val="left"/>
      <w:pPr>
        <w:ind w:left="720" w:hanging="360"/>
      </w:pPr>
    </w:lvl>
    <w:lvl w:ilvl="1" w:tplc="372E4CE6">
      <w:start w:val="1"/>
      <w:numFmt w:val="bullet"/>
      <w:lvlText w:val="○"/>
      <w:lvlJc w:val="left"/>
      <w:pPr>
        <w:ind w:left="1440" w:hanging="360"/>
      </w:pPr>
    </w:lvl>
    <w:lvl w:ilvl="2" w:tplc="915E467A">
      <w:start w:val="1"/>
      <w:numFmt w:val="bullet"/>
      <w:lvlText w:val="■"/>
      <w:lvlJc w:val="left"/>
      <w:pPr>
        <w:ind w:left="2160" w:hanging="360"/>
      </w:pPr>
    </w:lvl>
    <w:lvl w:ilvl="3" w:tplc="19A66F0C">
      <w:start w:val="1"/>
      <w:numFmt w:val="bullet"/>
      <w:lvlText w:val="●"/>
      <w:lvlJc w:val="left"/>
      <w:pPr>
        <w:ind w:left="2880" w:hanging="360"/>
      </w:pPr>
    </w:lvl>
    <w:lvl w:ilvl="4" w:tplc="89923DCE">
      <w:start w:val="1"/>
      <w:numFmt w:val="bullet"/>
      <w:lvlText w:val="○"/>
      <w:lvlJc w:val="left"/>
      <w:pPr>
        <w:ind w:left="3600" w:hanging="360"/>
      </w:pPr>
    </w:lvl>
    <w:lvl w:ilvl="5" w:tplc="96500DC8">
      <w:start w:val="1"/>
      <w:numFmt w:val="bullet"/>
      <w:lvlText w:val="■"/>
      <w:lvlJc w:val="left"/>
      <w:pPr>
        <w:ind w:left="4320" w:hanging="360"/>
      </w:pPr>
    </w:lvl>
    <w:lvl w:ilvl="6" w:tplc="304887CC">
      <w:start w:val="1"/>
      <w:numFmt w:val="bullet"/>
      <w:lvlText w:val="●"/>
      <w:lvlJc w:val="left"/>
      <w:pPr>
        <w:ind w:left="5040" w:hanging="360"/>
      </w:pPr>
    </w:lvl>
    <w:lvl w:ilvl="7" w:tplc="3676B926">
      <w:start w:val="1"/>
      <w:numFmt w:val="bullet"/>
      <w:lvlText w:val="●"/>
      <w:lvlJc w:val="left"/>
      <w:pPr>
        <w:ind w:left="5760" w:hanging="360"/>
      </w:pPr>
    </w:lvl>
    <w:lvl w:ilvl="8" w:tplc="547CA262">
      <w:start w:val="1"/>
      <w:numFmt w:val="bullet"/>
      <w:lvlText w:val="●"/>
      <w:lvlJc w:val="left"/>
      <w:pPr>
        <w:ind w:left="6480" w:hanging="360"/>
      </w:pPr>
    </w:lvl>
  </w:abstractNum>
  <w:num w:numId="1" w16cid:durableId="1362903077">
    <w:abstractNumId w:val="13"/>
    <w:lvlOverride w:ilvl="0">
      <w:startOverride w:val="1"/>
    </w:lvlOverride>
  </w:num>
  <w:num w:numId="2" w16cid:durableId="1571427026">
    <w:abstractNumId w:val="8"/>
  </w:num>
  <w:num w:numId="3" w16cid:durableId="633877549">
    <w:abstractNumId w:val="12"/>
  </w:num>
  <w:num w:numId="4" w16cid:durableId="111286321">
    <w:abstractNumId w:val="9"/>
  </w:num>
  <w:num w:numId="5" w16cid:durableId="1609005863">
    <w:abstractNumId w:val="6"/>
  </w:num>
  <w:num w:numId="6" w16cid:durableId="290014907">
    <w:abstractNumId w:val="0"/>
  </w:num>
  <w:num w:numId="7" w16cid:durableId="875656337">
    <w:abstractNumId w:val="10"/>
  </w:num>
  <w:num w:numId="8" w16cid:durableId="113406376">
    <w:abstractNumId w:val="5"/>
  </w:num>
  <w:num w:numId="9" w16cid:durableId="1019702277">
    <w:abstractNumId w:val="4"/>
  </w:num>
  <w:num w:numId="10" w16cid:durableId="325670136">
    <w:abstractNumId w:val="2"/>
  </w:num>
  <w:num w:numId="11" w16cid:durableId="1570071411">
    <w:abstractNumId w:val="11"/>
  </w:num>
  <w:num w:numId="12" w16cid:durableId="1259214403">
    <w:abstractNumId w:val="1"/>
  </w:num>
  <w:num w:numId="13" w16cid:durableId="1085347777">
    <w:abstractNumId w:val="7"/>
  </w:num>
  <w:num w:numId="14" w16cid:durableId="949865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9ED"/>
    <w:rsid w:val="000000AB"/>
    <w:rsid w:val="0000016A"/>
    <w:rsid w:val="00000B4C"/>
    <w:rsid w:val="00001000"/>
    <w:rsid w:val="00001321"/>
    <w:rsid w:val="00001460"/>
    <w:rsid w:val="00002216"/>
    <w:rsid w:val="000022AD"/>
    <w:rsid w:val="000023C4"/>
    <w:rsid w:val="00002AE8"/>
    <w:rsid w:val="00002F66"/>
    <w:rsid w:val="00003220"/>
    <w:rsid w:val="0000390D"/>
    <w:rsid w:val="00003B69"/>
    <w:rsid w:val="00003BD3"/>
    <w:rsid w:val="00003BE6"/>
    <w:rsid w:val="00004703"/>
    <w:rsid w:val="00004D17"/>
    <w:rsid w:val="00004D9D"/>
    <w:rsid w:val="000050AC"/>
    <w:rsid w:val="00005957"/>
    <w:rsid w:val="00005D6D"/>
    <w:rsid w:val="00006407"/>
    <w:rsid w:val="000066C0"/>
    <w:rsid w:val="0000693B"/>
    <w:rsid w:val="000069F8"/>
    <w:rsid w:val="00006E60"/>
    <w:rsid w:val="00006EA0"/>
    <w:rsid w:val="0000756D"/>
    <w:rsid w:val="0000758E"/>
    <w:rsid w:val="000075DC"/>
    <w:rsid w:val="00007D4D"/>
    <w:rsid w:val="00007D7B"/>
    <w:rsid w:val="000105D0"/>
    <w:rsid w:val="000108C0"/>
    <w:rsid w:val="0001099D"/>
    <w:rsid w:val="00010B19"/>
    <w:rsid w:val="00010EFA"/>
    <w:rsid w:val="000111D3"/>
    <w:rsid w:val="00011316"/>
    <w:rsid w:val="00011AEC"/>
    <w:rsid w:val="00011CAD"/>
    <w:rsid w:val="0001271E"/>
    <w:rsid w:val="00012D43"/>
    <w:rsid w:val="00012F69"/>
    <w:rsid w:val="00013872"/>
    <w:rsid w:val="00013C69"/>
    <w:rsid w:val="00014062"/>
    <w:rsid w:val="00014AD3"/>
    <w:rsid w:val="00014AEC"/>
    <w:rsid w:val="00014B9E"/>
    <w:rsid w:val="00014CD7"/>
    <w:rsid w:val="00014EA7"/>
    <w:rsid w:val="0001558D"/>
    <w:rsid w:val="000156C6"/>
    <w:rsid w:val="00015A82"/>
    <w:rsid w:val="00015BB9"/>
    <w:rsid w:val="00015BD2"/>
    <w:rsid w:val="00015CB7"/>
    <w:rsid w:val="0001647B"/>
    <w:rsid w:val="000169B8"/>
    <w:rsid w:val="000172A1"/>
    <w:rsid w:val="00017456"/>
    <w:rsid w:val="000177B7"/>
    <w:rsid w:val="00017BED"/>
    <w:rsid w:val="00017CBC"/>
    <w:rsid w:val="00017F72"/>
    <w:rsid w:val="000204F1"/>
    <w:rsid w:val="00020604"/>
    <w:rsid w:val="000206E1"/>
    <w:rsid w:val="00020CC0"/>
    <w:rsid w:val="0002169E"/>
    <w:rsid w:val="00023172"/>
    <w:rsid w:val="00023286"/>
    <w:rsid w:val="00023CE1"/>
    <w:rsid w:val="00024E78"/>
    <w:rsid w:val="00025737"/>
    <w:rsid w:val="00025B7E"/>
    <w:rsid w:val="00025EBA"/>
    <w:rsid w:val="00025FC6"/>
    <w:rsid w:val="00026BED"/>
    <w:rsid w:val="0002751A"/>
    <w:rsid w:val="0002766C"/>
    <w:rsid w:val="00027942"/>
    <w:rsid w:val="00027C96"/>
    <w:rsid w:val="00027E72"/>
    <w:rsid w:val="00030729"/>
    <w:rsid w:val="00030C37"/>
    <w:rsid w:val="00031417"/>
    <w:rsid w:val="00031703"/>
    <w:rsid w:val="00032743"/>
    <w:rsid w:val="00032CED"/>
    <w:rsid w:val="00032E43"/>
    <w:rsid w:val="00033025"/>
    <w:rsid w:val="000333DB"/>
    <w:rsid w:val="00034E8A"/>
    <w:rsid w:val="00034FB8"/>
    <w:rsid w:val="0003528E"/>
    <w:rsid w:val="00035AD1"/>
    <w:rsid w:val="00035BCC"/>
    <w:rsid w:val="00035CF8"/>
    <w:rsid w:val="000364EA"/>
    <w:rsid w:val="00036F25"/>
    <w:rsid w:val="000371E5"/>
    <w:rsid w:val="00037747"/>
    <w:rsid w:val="000379E5"/>
    <w:rsid w:val="00040A6F"/>
    <w:rsid w:val="00040B93"/>
    <w:rsid w:val="000410A2"/>
    <w:rsid w:val="00041288"/>
    <w:rsid w:val="00041CCD"/>
    <w:rsid w:val="000422F3"/>
    <w:rsid w:val="00042340"/>
    <w:rsid w:val="000426C6"/>
    <w:rsid w:val="000427DF"/>
    <w:rsid w:val="00042875"/>
    <w:rsid w:val="00042F8C"/>
    <w:rsid w:val="00043782"/>
    <w:rsid w:val="00043C22"/>
    <w:rsid w:val="00044092"/>
    <w:rsid w:val="00044719"/>
    <w:rsid w:val="000447DC"/>
    <w:rsid w:val="00044B65"/>
    <w:rsid w:val="00045101"/>
    <w:rsid w:val="0004525D"/>
    <w:rsid w:val="00045948"/>
    <w:rsid w:val="00045EB9"/>
    <w:rsid w:val="00045F11"/>
    <w:rsid w:val="00045F3D"/>
    <w:rsid w:val="000466EE"/>
    <w:rsid w:val="000469C5"/>
    <w:rsid w:val="000476AC"/>
    <w:rsid w:val="000477AE"/>
    <w:rsid w:val="00050474"/>
    <w:rsid w:val="000507FE"/>
    <w:rsid w:val="000508AC"/>
    <w:rsid w:val="00050B68"/>
    <w:rsid w:val="00050E20"/>
    <w:rsid w:val="00051666"/>
    <w:rsid w:val="00051B3D"/>
    <w:rsid w:val="00051BC7"/>
    <w:rsid w:val="00051E95"/>
    <w:rsid w:val="000520FC"/>
    <w:rsid w:val="0005270C"/>
    <w:rsid w:val="00052B82"/>
    <w:rsid w:val="00052BB4"/>
    <w:rsid w:val="000532D0"/>
    <w:rsid w:val="0005342A"/>
    <w:rsid w:val="000536EF"/>
    <w:rsid w:val="00053AB3"/>
    <w:rsid w:val="00054381"/>
    <w:rsid w:val="00054B42"/>
    <w:rsid w:val="00054DAF"/>
    <w:rsid w:val="00055837"/>
    <w:rsid w:val="00055AAA"/>
    <w:rsid w:val="00055DA7"/>
    <w:rsid w:val="000571CC"/>
    <w:rsid w:val="000574AB"/>
    <w:rsid w:val="00057852"/>
    <w:rsid w:val="000579A5"/>
    <w:rsid w:val="00057C83"/>
    <w:rsid w:val="0006031F"/>
    <w:rsid w:val="00060767"/>
    <w:rsid w:val="00060F97"/>
    <w:rsid w:val="00060F9D"/>
    <w:rsid w:val="00061137"/>
    <w:rsid w:val="0006191D"/>
    <w:rsid w:val="00061BA9"/>
    <w:rsid w:val="00061E35"/>
    <w:rsid w:val="000628DD"/>
    <w:rsid w:val="00062E28"/>
    <w:rsid w:val="00062F4D"/>
    <w:rsid w:val="00063267"/>
    <w:rsid w:val="000632C4"/>
    <w:rsid w:val="0006383C"/>
    <w:rsid w:val="00063A1D"/>
    <w:rsid w:val="00063BF2"/>
    <w:rsid w:val="00063D00"/>
    <w:rsid w:val="00063D19"/>
    <w:rsid w:val="00063FCE"/>
    <w:rsid w:val="0006402D"/>
    <w:rsid w:val="00064201"/>
    <w:rsid w:val="000642F6"/>
    <w:rsid w:val="000644AA"/>
    <w:rsid w:val="000647AF"/>
    <w:rsid w:val="00065B68"/>
    <w:rsid w:val="00065D4A"/>
    <w:rsid w:val="00066607"/>
    <w:rsid w:val="0006723E"/>
    <w:rsid w:val="00067FB4"/>
    <w:rsid w:val="000705BB"/>
    <w:rsid w:val="000705BC"/>
    <w:rsid w:val="00070F03"/>
    <w:rsid w:val="00070F2A"/>
    <w:rsid w:val="000710B8"/>
    <w:rsid w:val="00071683"/>
    <w:rsid w:val="000717FA"/>
    <w:rsid w:val="00071849"/>
    <w:rsid w:val="00071A3C"/>
    <w:rsid w:val="00071FA5"/>
    <w:rsid w:val="00072384"/>
    <w:rsid w:val="00072EBC"/>
    <w:rsid w:val="00073691"/>
    <w:rsid w:val="00073B76"/>
    <w:rsid w:val="00073E17"/>
    <w:rsid w:val="0007422C"/>
    <w:rsid w:val="00074DA9"/>
    <w:rsid w:val="00075A4C"/>
    <w:rsid w:val="000765AC"/>
    <w:rsid w:val="00076967"/>
    <w:rsid w:val="00076C53"/>
    <w:rsid w:val="00077054"/>
    <w:rsid w:val="000770EC"/>
    <w:rsid w:val="00077E6B"/>
    <w:rsid w:val="000804E9"/>
    <w:rsid w:val="0008054E"/>
    <w:rsid w:val="00080D38"/>
    <w:rsid w:val="00080E2D"/>
    <w:rsid w:val="00081CC8"/>
    <w:rsid w:val="00081EF2"/>
    <w:rsid w:val="000822EE"/>
    <w:rsid w:val="00082BD5"/>
    <w:rsid w:val="00082D84"/>
    <w:rsid w:val="0008304E"/>
    <w:rsid w:val="00083A13"/>
    <w:rsid w:val="00084129"/>
    <w:rsid w:val="00084178"/>
    <w:rsid w:val="00084897"/>
    <w:rsid w:val="00084C92"/>
    <w:rsid w:val="00084CB5"/>
    <w:rsid w:val="00084FEE"/>
    <w:rsid w:val="00085291"/>
    <w:rsid w:val="000855EF"/>
    <w:rsid w:val="00085F40"/>
    <w:rsid w:val="000867DA"/>
    <w:rsid w:val="00087166"/>
    <w:rsid w:val="00087583"/>
    <w:rsid w:val="00087F9F"/>
    <w:rsid w:val="00090EB7"/>
    <w:rsid w:val="0009146B"/>
    <w:rsid w:val="00091939"/>
    <w:rsid w:val="00092C69"/>
    <w:rsid w:val="0009335A"/>
    <w:rsid w:val="00093821"/>
    <w:rsid w:val="00093B5B"/>
    <w:rsid w:val="00093D5B"/>
    <w:rsid w:val="00093DE7"/>
    <w:rsid w:val="000941D3"/>
    <w:rsid w:val="00094515"/>
    <w:rsid w:val="000949BE"/>
    <w:rsid w:val="00094C08"/>
    <w:rsid w:val="00094D3F"/>
    <w:rsid w:val="000951DF"/>
    <w:rsid w:val="00095A5F"/>
    <w:rsid w:val="00095F88"/>
    <w:rsid w:val="000963E1"/>
    <w:rsid w:val="000965C6"/>
    <w:rsid w:val="00096AC3"/>
    <w:rsid w:val="00096D77"/>
    <w:rsid w:val="00097101"/>
    <w:rsid w:val="0009722C"/>
    <w:rsid w:val="00097374"/>
    <w:rsid w:val="0009754B"/>
    <w:rsid w:val="00097C46"/>
    <w:rsid w:val="00097D3B"/>
    <w:rsid w:val="000A166D"/>
    <w:rsid w:val="000A19CC"/>
    <w:rsid w:val="000A1A54"/>
    <w:rsid w:val="000A1C67"/>
    <w:rsid w:val="000A1E88"/>
    <w:rsid w:val="000A1F1F"/>
    <w:rsid w:val="000A21B0"/>
    <w:rsid w:val="000A33D4"/>
    <w:rsid w:val="000A33F7"/>
    <w:rsid w:val="000A34C6"/>
    <w:rsid w:val="000A3C4B"/>
    <w:rsid w:val="000A41A7"/>
    <w:rsid w:val="000A4986"/>
    <w:rsid w:val="000A4C65"/>
    <w:rsid w:val="000A5289"/>
    <w:rsid w:val="000A52DD"/>
    <w:rsid w:val="000A53B0"/>
    <w:rsid w:val="000A5934"/>
    <w:rsid w:val="000A649F"/>
    <w:rsid w:val="000A65ED"/>
    <w:rsid w:val="000A73C1"/>
    <w:rsid w:val="000A7961"/>
    <w:rsid w:val="000A79D9"/>
    <w:rsid w:val="000B0488"/>
    <w:rsid w:val="000B0A10"/>
    <w:rsid w:val="000B0A44"/>
    <w:rsid w:val="000B0D77"/>
    <w:rsid w:val="000B0E27"/>
    <w:rsid w:val="000B192A"/>
    <w:rsid w:val="000B1951"/>
    <w:rsid w:val="000B1A0B"/>
    <w:rsid w:val="000B24E0"/>
    <w:rsid w:val="000B2846"/>
    <w:rsid w:val="000B2B3A"/>
    <w:rsid w:val="000B3D96"/>
    <w:rsid w:val="000B41F1"/>
    <w:rsid w:val="000B49FA"/>
    <w:rsid w:val="000B4E2A"/>
    <w:rsid w:val="000B5423"/>
    <w:rsid w:val="000B577D"/>
    <w:rsid w:val="000B5EBB"/>
    <w:rsid w:val="000B6792"/>
    <w:rsid w:val="000B72E1"/>
    <w:rsid w:val="000B73C7"/>
    <w:rsid w:val="000B7892"/>
    <w:rsid w:val="000B7E06"/>
    <w:rsid w:val="000B7EF9"/>
    <w:rsid w:val="000C0011"/>
    <w:rsid w:val="000C07CB"/>
    <w:rsid w:val="000C0FFE"/>
    <w:rsid w:val="000C1399"/>
    <w:rsid w:val="000C1DBC"/>
    <w:rsid w:val="000C2999"/>
    <w:rsid w:val="000C2F0E"/>
    <w:rsid w:val="000C30C3"/>
    <w:rsid w:val="000C3143"/>
    <w:rsid w:val="000C34B1"/>
    <w:rsid w:val="000C38CA"/>
    <w:rsid w:val="000C3E37"/>
    <w:rsid w:val="000C3EB4"/>
    <w:rsid w:val="000C4477"/>
    <w:rsid w:val="000C45B5"/>
    <w:rsid w:val="000C47A5"/>
    <w:rsid w:val="000C4D70"/>
    <w:rsid w:val="000C519C"/>
    <w:rsid w:val="000C57A8"/>
    <w:rsid w:val="000C60E3"/>
    <w:rsid w:val="000C79D3"/>
    <w:rsid w:val="000C7E9C"/>
    <w:rsid w:val="000D02EE"/>
    <w:rsid w:val="000D03F3"/>
    <w:rsid w:val="000D073F"/>
    <w:rsid w:val="000D110B"/>
    <w:rsid w:val="000D1387"/>
    <w:rsid w:val="000D15ED"/>
    <w:rsid w:val="000D2F62"/>
    <w:rsid w:val="000D30FE"/>
    <w:rsid w:val="000D3D84"/>
    <w:rsid w:val="000D3F59"/>
    <w:rsid w:val="000D3F85"/>
    <w:rsid w:val="000D401C"/>
    <w:rsid w:val="000D402A"/>
    <w:rsid w:val="000D4298"/>
    <w:rsid w:val="000D47A3"/>
    <w:rsid w:val="000D486C"/>
    <w:rsid w:val="000D4CB7"/>
    <w:rsid w:val="000D5077"/>
    <w:rsid w:val="000D5737"/>
    <w:rsid w:val="000D57DF"/>
    <w:rsid w:val="000D590F"/>
    <w:rsid w:val="000D615E"/>
    <w:rsid w:val="000D651D"/>
    <w:rsid w:val="000D665E"/>
    <w:rsid w:val="000D692E"/>
    <w:rsid w:val="000D6AC9"/>
    <w:rsid w:val="000D6E7E"/>
    <w:rsid w:val="000D7081"/>
    <w:rsid w:val="000D731D"/>
    <w:rsid w:val="000E0CC8"/>
    <w:rsid w:val="000E1009"/>
    <w:rsid w:val="000E205C"/>
    <w:rsid w:val="000E249C"/>
    <w:rsid w:val="000E3209"/>
    <w:rsid w:val="000E3BA6"/>
    <w:rsid w:val="000E41C3"/>
    <w:rsid w:val="000E4355"/>
    <w:rsid w:val="000E44CF"/>
    <w:rsid w:val="000E4D10"/>
    <w:rsid w:val="000E553F"/>
    <w:rsid w:val="000E5CE9"/>
    <w:rsid w:val="000E6B8F"/>
    <w:rsid w:val="000E71D1"/>
    <w:rsid w:val="000E728D"/>
    <w:rsid w:val="000E7336"/>
    <w:rsid w:val="000E769B"/>
    <w:rsid w:val="000E77B5"/>
    <w:rsid w:val="000E7A57"/>
    <w:rsid w:val="000E7EF9"/>
    <w:rsid w:val="000F0218"/>
    <w:rsid w:val="000F0279"/>
    <w:rsid w:val="000F05CF"/>
    <w:rsid w:val="000F1354"/>
    <w:rsid w:val="000F1788"/>
    <w:rsid w:val="000F1953"/>
    <w:rsid w:val="000F1E95"/>
    <w:rsid w:val="000F1F94"/>
    <w:rsid w:val="000F28D3"/>
    <w:rsid w:val="000F2AFA"/>
    <w:rsid w:val="000F2BD4"/>
    <w:rsid w:val="000F2BE3"/>
    <w:rsid w:val="000F2E4A"/>
    <w:rsid w:val="000F3103"/>
    <w:rsid w:val="000F3356"/>
    <w:rsid w:val="000F3C34"/>
    <w:rsid w:val="000F3E03"/>
    <w:rsid w:val="000F4CF8"/>
    <w:rsid w:val="000F5405"/>
    <w:rsid w:val="000F59A6"/>
    <w:rsid w:val="000F5DCB"/>
    <w:rsid w:val="000F6126"/>
    <w:rsid w:val="000F61C5"/>
    <w:rsid w:val="000F6402"/>
    <w:rsid w:val="000F660C"/>
    <w:rsid w:val="001004D4"/>
    <w:rsid w:val="00101138"/>
    <w:rsid w:val="001013A8"/>
    <w:rsid w:val="001019A3"/>
    <w:rsid w:val="00101A88"/>
    <w:rsid w:val="00101D8E"/>
    <w:rsid w:val="00101F15"/>
    <w:rsid w:val="00102653"/>
    <w:rsid w:val="0010297D"/>
    <w:rsid w:val="00102B26"/>
    <w:rsid w:val="00102D5F"/>
    <w:rsid w:val="00102E08"/>
    <w:rsid w:val="00102E4B"/>
    <w:rsid w:val="00102FE4"/>
    <w:rsid w:val="00103034"/>
    <w:rsid w:val="001032AC"/>
    <w:rsid w:val="0010344B"/>
    <w:rsid w:val="00103AE2"/>
    <w:rsid w:val="00104329"/>
    <w:rsid w:val="00104613"/>
    <w:rsid w:val="00104A8A"/>
    <w:rsid w:val="00106195"/>
    <w:rsid w:val="00106378"/>
    <w:rsid w:val="0010660A"/>
    <w:rsid w:val="00106770"/>
    <w:rsid w:val="001071D6"/>
    <w:rsid w:val="0010786B"/>
    <w:rsid w:val="00110EDD"/>
    <w:rsid w:val="0011117E"/>
    <w:rsid w:val="001114A7"/>
    <w:rsid w:val="00111882"/>
    <w:rsid w:val="00111BAD"/>
    <w:rsid w:val="00111CF0"/>
    <w:rsid w:val="001126CB"/>
    <w:rsid w:val="001135E4"/>
    <w:rsid w:val="00113E30"/>
    <w:rsid w:val="00113E93"/>
    <w:rsid w:val="00113FEB"/>
    <w:rsid w:val="00114187"/>
    <w:rsid w:val="001148D1"/>
    <w:rsid w:val="00114E85"/>
    <w:rsid w:val="00116FCE"/>
    <w:rsid w:val="00117481"/>
    <w:rsid w:val="001174ED"/>
    <w:rsid w:val="001177EE"/>
    <w:rsid w:val="001177F6"/>
    <w:rsid w:val="00117CC7"/>
    <w:rsid w:val="0012053E"/>
    <w:rsid w:val="00120A8F"/>
    <w:rsid w:val="00120CAB"/>
    <w:rsid w:val="00121151"/>
    <w:rsid w:val="00121887"/>
    <w:rsid w:val="001218B6"/>
    <w:rsid w:val="00121EC2"/>
    <w:rsid w:val="0012275F"/>
    <w:rsid w:val="001227A7"/>
    <w:rsid w:val="00122A18"/>
    <w:rsid w:val="00122CAD"/>
    <w:rsid w:val="00122EEF"/>
    <w:rsid w:val="00123320"/>
    <w:rsid w:val="00123FC3"/>
    <w:rsid w:val="00124481"/>
    <w:rsid w:val="00124BD0"/>
    <w:rsid w:val="00125011"/>
    <w:rsid w:val="00125482"/>
    <w:rsid w:val="00125621"/>
    <w:rsid w:val="0012594E"/>
    <w:rsid w:val="001274E0"/>
    <w:rsid w:val="00127A87"/>
    <w:rsid w:val="00127EB1"/>
    <w:rsid w:val="001308E5"/>
    <w:rsid w:val="00130C59"/>
    <w:rsid w:val="001311C5"/>
    <w:rsid w:val="0013136C"/>
    <w:rsid w:val="0013143D"/>
    <w:rsid w:val="00131712"/>
    <w:rsid w:val="00131B70"/>
    <w:rsid w:val="001321E8"/>
    <w:rsid w:val="00132896"/>
    <w:rsid w:val="00132917"/>
    <w:rsid w:val="00133C90"/>
    <w:rsid w:val="00133CC8"/>
    <w:rsid w:val="00133D66"/>
    <w:rsid w:val="001347DC"/>
    <w:rsid w:val="0013483B"/>
    <w:rsid w:val="00134C46"/>
    <w:rsid w:val="00134FB5"/>
    <w:rsid w:val="001353EF"/>
    <w:rsid w:val="001355B5"/>
    <w:rsid w:val="00135FD5"/>
    <w:rsid w:val="0013665C"/>
    <w:rsid w:val="001369BF"/>
    <w:rsid w:val="001369E6"/>
    <w:rsid w:val="00136AA8"/>
    <w:rsid w:val="0013797C"/>
    <w:rsid w:val="0014007F"/>
    <w:rsid w:val="00141182"/>
    <w:rsid w:val="0014149A"/>
    <w:rsid w:val="00141BD4"/>
    <w:rsid w:val="0014255A"/>
    <w:rsid w:val="00142B40"/>
    <w:rsid w:val="00143183"/>
    <w:rsid w:val="00143539"/>
    <w:rsid w:val="001437BF"/>
    <w:rsid w:val="00143BF4"/>
    <w:rsid w:val="00144145"/>
    <w:rsid w:val="00144567"/>
    <w:rsid w:val="00144CF7"/>
    <w:rsid w:val="00145094"/>
    <w:rsid w:val="00145181"/>
    <w:rsid w:val="00146065"/>
    <w:rsid w:val="00146585"/>
    <w:rsid w:val="001467B7"/>
    <w:rsid w:val="0014699B"/>
    <w:rsid w:val="00146A2B"/>
    <w:rsid w:val="00146AAC"/>
    <w:rsid w:val="00146C68"/>
    <w:rsid w:val="0014767E"/>
    <w:rsid w:val="0014771A"/>
    <w:rsid w:val="00147A4F"/>
    <w:rsid w:val="00147F5F"/>
    <w:rsid w:val="001502DC"/>
    <w:rsid w:val="00150787"/>
    <w:rsid w:val="00150DB2"/>
    <w:rsid w:val="00150DEC"/>
    <w:rsid w:val="00150FB8"/>
    <w:rsid w:val="00151251"/>
    <w:rsid w:val="00151939"/>
    <w:rsid w:val="00151B7F"/>
    <w:rsid w:val="0015210F"/>
    <w:rsid w:val="001521A4"/>
    <w:rsid w:val="001521EC"/>
    <w:rsid w:val="0015247A"/>
    <w:rsid w:val="001525A1"/>
    <w:rsid w:val="00152AAE"/>
    <w:rsid w:val="00152C1D"/>
    <w:rsid w:val="00152C68"/>
    <w:rsid w:val="00152DF5"/>
    <w:rsid w:val="001539F5"/>
    <w:rsid w:val="001541D2"/>
    <w:rsid w:val="001544B0"/>
    <w:rsid w:val="00154554"/>
    <w:rsid w:val="00154F53"/>
    <w:rsid w:val="00155B76"/>
    <w:rsid w:val="00155BD0"/>
    <w:rsid w:val="001560A9"/>
    <w:rsid w:val="00156144"/>
    <w:rsid w:val="00156171"/>
    <w:rsid w:val="00156AC8"/>
    <w:rsid w:val="00156B24"/>
    <w:rsid w:val="00156D3F"/>
    <w:rsid w:val="00157400"/>
    <w:rsid w:val="0016173E"/>
    <w:rsid w:val="001619E4"/>
    <w:rsid w:val="00162136"/>
    <w:rsid w:val="00162E21"/>
    <w:rsid w:val="00162FCF"/>
    <w:rsid w:val="00163153"/>
    <w:rsid w:val="001641B4"/>
    <w:rsid w:val="001643B2"/>
    <w:rsid w:val="0016448C"/>
    <w:rsid w:val="001648D8"/>
    <w:rsid w:val="00164B82"/>
    <w:rsid w:val="00165163"/>
    <w:rsid w:val="0016540C"/>
    <w:rsid w:val="00165782"/>
    <w:rsid w:val="00165A0D"/>
    <w:rsid w:val="00166138"/>
    <w:rsid w:val="0016625C"/>
    <w:rsid w:val="001663D1"/>
    <w:rsid w:val="00166D5A"/>
    <w:rsid w:val="001676C6"/>
    <w:rsid w:val="00167BDA"/>
    <w:rsid w:val="001700BE"/>
    <w:rsid w:val="00170292"/>
    <w:rsid w:val="00171323"/>
    <w:rsid w:val="001716AF"/>
    <w:rsid w:val="00171953"/>
    <w:rsid w:val="001729A2"/>
    <w:rsid w:val="00172FAA"/>
    <w:rsid w:val="001732F0"/>
    <w:rsid w:val="00173429"/>
    <w:rsid w:val="001749E1"/>
    <w:rsid w:val="00174DE7"/>
    <w:rsid w:val="00175AFD"/>
    <w:rsid w:val="00176B56"/>
    <w:rsid w:val="00177026"/>
    <w:rsid w:val="00177031"/>
    <w:rsid w:val="0017714A"/>
    <w:rsid w:val="00177D71"/>
    <w:rsid w:val="001804BC"/>
    <w:rsid w:val="00180F30"/>
    <w:rsid w:val="0018143F"/>
    <w:rsid w:val="00182603"/>
    <w:rsid w:val="00182CAA"/>
    <w:rsid w:val="001837E9"/>
    <w:rsid w:val="00183A92"/>
    <w:rsid w:val="00183ECB"/>
    <w:rsid w:val="00184109"/>
    <w:rsid w:val="0018474A"/>
    <w:rsid w:val="001849B2"/>
    <w:rsid w:val="00184AD0"/>
    <w:rsid w:val="00184C28"/>
    <w:rsid w:val="001854FA"/>
    <w:rsid w:val="001866DD"/>
    <w:rsid w:val="00186771"/>
    <w:rsid w:val="00186867"/>
    <w:rsid w:val="00186868"/>
    <w:rsid w:val="00187054"/>
    <w:rsid w:val="001876A2"/>
    <w:rsid w:val="001876F5"/>
    <w:rsid w:val="00187D0F"/>
    <w:rsid w:val="0019002F"/>
    <w:rsid w:val="00190157"/>
    <w:rsid w:val="001906D7"/>
    <w:rsid w:val="001907BE"/>
    <w:rsid w:val="0019173B"/>
    <w:rsid w:val="001925D7"/>
    <w:rsid w:val="00192AE6"/>
    <w:rsid w:val="00192BF2"/>
    <w:rsid w:val="00193288"/>
    <w:rsid w:val="001932ED"/>
    <w:rsid w:val="001934A8"/>
    <w:rsid w:val="001939A5"/>
    <w:rsid w:val="001939D5"/>
    <w:rsid w:val="00193B18"/>
    <w:rsid w:val="00193D24"/>
    <w:rsid w:val="0019433D"/>
    <w:rsid w:val="001948DF"/>
    <w:rsid w:val="001951EC"/>
    <w:rsid w:val="001954A7"/>
    <w:rsid w:val="00195937"/>
    <w:rsid w:val="00195977"/>
    <w:rsid w:val="00195E12"/>
    <w:rsid w:val="0019721A"/>
    <w:rsid w:val="00197297"/>
    <w:rsid w:val="001974D8"/>
    <w:rsid w:val="001977EE"/>
    <w:rsid w:val="00197A50"/>
    <w:rsid w:val="00197CBF"/>
    <w:rsid w:val="00197F78"/>
    <w:rsid w:val="001A0522"/>
    <w:rsid w:val="001A152F"/>
    <w:rsid w:val="001A159E"/>
    <w:rsid w:val="001A1B68"/>
    <w:rsid w:val="001A1F99"/>
    <w:rsid w:val="001A31ED"/>
    <w:rsid w:val="001A349D"/>
    <w:rsid w:val="001A4192"/>
    <w:rsid w:val="001A457C"/>
    <w:rsid w:val="001A4715"/>
    <w:rsid w:val="001A492C"/>
    <w:rsid w:val="001A546A"/>
    <w:rsid w:val="001A5AA0"/>
    <w:rsid w:val="001A615E"/>
    <w:rsid w:val="001A66ED"/>
    <w:rsid w:val="001A6AB8"/>
    <w:rsid w:val="001A6BE8"/>
    <w:rsid w:val="001A6C29"/>
    <w:rsid w:val="001A7127"/>
    <w:rsid w:val="001A7700"/>
    <w:rsid w:val="001A7A6B"/>
    <w:rsid w:val="001B038F"/>
    <w:rsid w:val="001B081A"/>
    <w:rsid w:val="001B0882"/>
    <w:rsid w:val="001B152B"/>
    <w:rsid w:val="001B1A07"/>
    <w:rsid w:val="001B1ACE"/>
    <w:rsid w:val="001B2010"/>
    <w:rsid w:val="001B22F8"/>
    <w:rsid w:val="001B2693"/>
    <w:rsid w:val="001B26EB"/>
    <w:rsid w:val="001B29B2"/>
    <w:rsid w:val="001B2A64"/>
    <w:rsid w:val="001B387A"/>
    <w:rsid w:val="001B4216"/>
    <w:rsid w:val="001B4824"/>
    <w:rsid w:val="001B4E1D"/>
    <w:rsid w:val="001B50AA"/>
    <w:rsid w:val="001B5512"/>
    <w:rsid w:val="001B70C7"/>
    <w:rsid w:val="001B726E"/>
    <w:rsid w:val="001C044C"/>
    <w:rsid w:val="001C049A"/>
    <w:rsid w:val="001C07E3"/>
    <w:rsid w:val="001C14FB"/>
    <w:rsid w:val="001C2217"/>
    <w:rsid w:val="001C2593"/>
    <w:rsid w:val="001C2664"/>
    <w:rsid w:val="001C2763"/>
    <w:rsid w:val="001C2CEC"/>
    <w:rsid w:val="001C3057"/>
    <w:rsid w:val="001C3243"/>
    <w:rsid w:val="001C393E"/>
    <w:rsid w:val="001C399E"/>
    <w:rsid w:val="001C3C43"/>
    <w:rsid w:val="001C3CEB"/>
    <w:rsid w:val="001C3DF7"/>
    <w:rsid w:val="001C4160"/>
    <w:rsid w:val="001C48F4"/>
    <w:rsid w:val="001C4B45"/>
    <w:rsid w:val="001C4CC9"/>
    <w:rsid w:val="001C5194"/>
    <w:rsid w:val="001C6D1B"/>
    <w:rsid w:val="001C71C8"/>
    <w:rsid w:val="001D02F5"/>
    <w:rsid w:val="001D048D"/>
    <w:rsid w:val="001D0B31"/>
    <w:rsid w:val="001D10FF"/>
    <w:rsid w:val="001D187E"/>
    <w:rsid w:val="001D1AA1"/>
    <w:rsid w:val="001D1AE8"/>
    <w:rsid w:val="001D2191"/>
    <w:rsid w:val="001D2C9B"/>
    <w:rsid w:val="001D33A7"/>
    <w:rsid w:val="001D33F7"/>
    <w:rsid w:val="001D416D"/>
    <w:rsid w:val="001D4760"/>
    <w:rsid w:val="001D4AAA"/>
    <w:rsid w:val="001D4B66"/>
    <w:rsid w:val="001D52CB"/>
    <w:rsid w:val="001D5492"/>
    <w:rsid w:val="001D58F7"/>
    <w:rsid w:val="001D5E8C"/>
    <w:rsid w:val="001D6E54"/>
    <w:rsid w:val="001D6ED8"/>
    <w:rsid w:val="001D7678"/>
    <w:rsid w:val="001D7787"/>
    <w:rsid w:val="001D7908"/>
    <w:rsid w:val="001D7ECE"/>
    <w:rsid w:val="001E01AD"/>
    <w:rsid w:val="001E036B"/>
    <w:rsid w:val="001E0729"/>
    <w:rsid w:val="001E0794"/>
    <w:rsid w:val="001E0C68"/>
    <w:rsid w:val="001E13C3"/>
    <w:rsid w:val="001E1B9A"/>
    <w:rsid w:val="001E1BB9"/>
    <w:rsid w:val="001E20EF"/>
    <w:rsid w:val="001E2C3E"/>
    <w:rsid w:val="001E30B4"/>
    <w:rsid w:val="001E32D3"/>
    <w:rsid w:val="001E4436"/>
    <w:rsid w:val="001E4887"/>
    <w:rsid w:val="001E51D7"/>
    <w:rsid w:val="001E522E"/>
    <w:rsid w:val="001E5647"/>
    <w:rsid w:val="001E5E47"/>
    <w:rsid w:val="001E6513"/>
    <w:rsid w:val="001E6515"/>
    <w:rsid w:val="001E6FE6"/>
    <w:rsid w:val="001E71EB"/>
    <w:rsid w:val="001E7B98"/>
    <w:rsid w:val="001F0695"/>
    <w:rsid w:val="001F0D0D"/>
    <w:rsid w:val="001F0E51"/>
    <w:rsid w:val="001F16CF"/>
    <w:rsid w:val="001F2212"/>
    <w:rsid w:val="001F2844"/>
    <w:rsid w:val="001F28D8"/>
    <w:rsid w:val="001F2F95"/>
    <w:rsid w:val="001F3727"/>
    <w:rsid w:val="001F4644"/>
    <w:rsid w:val="001F4B80"/>
    <w:rsid w:val="001F4C0A"/>
    <w:rsid w:val="001F565D"/>
    <w:rsid w:val="001F5C0D"/>
    <w:rsid w:val="001F5DB7"/>
    <w:rsid w:val="001F60E9"/>
    <w:rsid w:val="001F68D8"/>
    <w:rsid w:val="001F7182"/>
    <w:rsid w:val="00200076"/>
    <w:rsid w:val="002001F4"/>
    <w:rsid w:val="00200F21"/>
    <w:rsid w:val="002012E2"/>
    <w:rsid w:val="00201376"/>
    <w:rsid w:val="00201471"/>
    <w:rsid w:val="00201510"/>
    <w:rsid w:val="0020224B"/>
    <w:rsid w:val="002028B2"/>
    <w:rsid w:val="00202C01"/>
    <w:rsid w:val="00202E45"/>
    <w:rsid w:val="00202E81"/>
    <w:rsid w:val="00203004"/>
    <w:rsid w:val="00203239"/>
    <w:rsid w:val="0020378C"/>
    <w:rsid w:val="0020407F"/>
    <w:rsid w:val="00204468"/>
    <w:rsid w:val="00204F5E"/>
    <w:rsid w:val="00205A0C"/>
    <w:rsid w:val="002062D6"/>
    <w:rsid w:val="0020692F"/>
    <w:rsid w:val="00206AA8"/>
    <w:rsid w:val="00206AD4"/>
    <w:rsid w:val="00206E4F"/>
    <w:rsid w:val="002072CC"/>
    <w:rsid w:val="00207CEA"/>
    <w:rsid w:val="002103D7"/>
    <w:rsid w:val="002103DA"/>
    <w:rsid w:val="0021076E"/>
    <w:rsid w:val="0021151E"/>
    <w:rsid w:val="00211B33"/>
    <w:rsid w:val="00212A91"/>
    <w:rsid w:val="0021349B"/>
    <w:rsid w:val="002136F4"/>
    <w:rsid w:val="00213A7D"/>
    <w:rsid w:val="00213ACD"/>
    <w:rsid w:val="00213D0D"/>
    <w:rsid w:val="00213E07"/>
    <w:rsid w:val="00214406"/>
    <w:rsid w:val="00214BB2"/>
    <w:rsid w:val="002153A6"/>
    <w:rsid w:val="002159D8"/>
    <w:rsid w:val="002159F5"/>
    <w:rsid w:val="00215A97"/>
    <w:rsid w:val="00215C76"/>
    <w:rsid w:val="00215EA1"/>
    <w:rsid w:val="00216ECA"/>
    <w:rsid w:val="00217048"/>
    <w:rsid w:val="00217770"/>
    <w:rsid w:val="00217A9A"/>
    <w:rsid w:val="00217AD9"/>
    <w:rsid w:val="00217D3F"/>
    <w:rsid w:val="00220005"/>
    <w:rsid w:val="002204FE"/>
    <w:rsid w:val="00221024"/>
    <w:rsid w:val="00221234"/>
    <w:rsid w:val="002212AF"/>
    <w:rsid w:val="00221AC2"/>
    <w:rsid w:val="00221F7A"/>
    <w:rsid w:val="002223A1"/>
    <w:rsid w:val="00222769"/>
    <w:rsid w:val="00222E5B"/>
    <w:rsid w:val="002234F7"/>
    <w:rsid w:val="002237E7"/>
    <w:rsid w:val="00223D19"/>
    <w:rsid w:val="00223FFC"/>
    <w:rsid w:val="00224738"/>
    <w:rsid w:val="0022477E"/>
    <w:rsid w:val="00224891"/>
    <w:rsid w:val="0022523B"/>
    <w:rsid w:val="002257F6"/>
    <w:rsid w:val="00225DBB"/>
    <w:rsid w:val="002270E8"/>
    <w:rsid w:val="002279D1"/>
    <w:rsid w:val="002306ED"/>
    <w:rsid w:val="002306FD"/>
    <w:rsid w:val="00230E5F"/>
    <w:rsid w:val="0023108E"/>
    <w:rsid w:val="00231210"/>
    <w:rsid w:val="00231A1F"/>
    <w:rsid w:val="00232890"/>
    <w:rsid w:val="00233440"/>
    <w:rsid w:val="002337BE"/>
    <w:rsid w:val="00234408"/>
    <w:rsid w:val="002349C1"/>
    <w:rsid w:val="002349CB"/>
    <w:rsid w:val="00234C8D"/>
    <w:rsid w:val="0023518A"/>
    <w:rsid w:val="002354DB"/>
    <w:rsid w:val="00235A12"/>
    <w:rsid w:val="00236418"/>
    <w:rsid w:val="002370D7"/>
    <w:rsid w:val="002373A6"/>
    <w:rsid w:val="002378AB"/>
    <w:rsid w:val="002408CE"/>
    <w:rsid w:val="00240AFC"/>
    <w:rsid w:val="00240BDC"/>
    <w:rsid w:val="00240C22"/>
    <w:rsid w:val="00241013"/>
    <w:rsid w:val="00241016"/>
    <w:rsid w:val="0024106B"/>
    <w:rsid w:val="00241812"/>
    <w:rsid w:val="00241CB6"/>
    <w:rsid w:val="00241CC4"/>
    <w:rsid w:val="00242D98"/>
    <w:rsid w:val="002432E5"/>
    <w:rsid w:val="00243B14"/>
    <w:rsid w:val="0024431E"/>
    <w:rsid w:val="002449F9"/>
    <w:rsid w:val="00244ED6"/>
    <w:rsid w:val="00244F5F"/>
    <w:rsid w:val="002454B2"/>
    <w:rsid w:val="002457D6"/>
    <w:rsid w:val="00245E3A"/>
    <w:rsid w:val="00245FAC"/>
    <w:rsid w:val="0024631C"/>
    <w:rsid w:val="00246F55"/>
    <w:rsid w:val="002472AA"/>
    <w:rsid w:val="002474CC"/>
    <w:rsid w:val="0024798F"/>
    <w:rsid w:val="00250233"/>
    <w:rsid w:val="002508A4"/>
    <w:rsid w:val="002508F0"/>
    <w:rsid w:val="002510AF"/>
    <w:rsid w:val="00251449"/>
    <w:rsid w:val="00251C44"/>
    <w:rsid w:val="002520B8"/>
    <w:rsid w:val="0025239E"/>
    <w:rsid w:val="002527E2"/>
    <w:rsid w:val="00252E4B"/>
    <w:rsid w:val="00252FC1"/>
    <w:rsid w:val="0025301D"/>
    <w:rsid w:val="0025363B"/>
    <w:rsid w:val="002536AF"/>
    <w:rsid w:val="00253877"/>
    <w:rsid w:val="0025489E"/>
    <w:rsid w:val="002548B6"/>
    <w:rsid w:val="00254EBD"/>
    <w:rsid w:val="002560EF"/>
    <w:rsid w:val="0025653D"/>
    <w:rsid w:val="002565A1"/>
    <w:rsid w:val="002576E9"/>
    <w:rsid w:val="00260806"/>
    <w:rsid w:val="00260E63"/>
    <w:rsid w:val="002610EF"/>
    <w:rsid w:val="00261137"/>
    <w:rsid w:val="00261456"/>
    <w:rsid w:val="0026169C"/>
    <w:rsid w:val="0026189A"/>
    <w:rsid w:val="00261B79"/>
    <w:rsid w:val="00261D9F"/>
    <w:rsid w:val="00261E04"/>
    <w:rsid w:val="00262168"/>
    <w:rsid w:val="00262926"/>
    <w:rsid w:val="00262A69"/>
    <w:rsid w:val="00262B30"/>
    <w:rsid w:val="00262F30"/>
    <w:rsid w:val="00263282"/>
    <w:rsid w:val="00263CD2"/>
    <w:rsid w:val="00263F0A"/>
    <w:rsid w:val="0026422B"/>
    <w:rsid w:val="002643C3"/>
    <w:rsid w:val="00265D88"/>
    <w:rsid w:val="00265E3E"/>
    <w:rsid w:val="00266211"/>
    <w:rsid w:val="00266C3A"/>
    <w:rsid w:val="00266D9F"/>
    <w:rsid w:val="00266DD5"/>
    <w:rsid w:val="002675B0"/>
    <w:rsid w:val="00267768"/>
    <w:rsid w:val="002703E7"/>
    <w:rsid w:val="002706D1"/>
    <w:rsid w:val="002709DD"/>
    <w:rsid w:val="00270C5A"/>
    <w:rsid w:val="00270D7C"/>
    <w:rsid w:val="00270DAF"/>
    <w:rsid w:val="002716B9"/>
    <w:rsid w:val="0027188D"/>
    <w:rsid w:val="0027197E"/>
    <w:rsid w:val="0027213C"/>
    <w:rsid w:val="0027214A"/>
    <w:rsid w:val="002721CC"/>
    <w:rsid w:val="00272816"/>
    <w:rsid w:val="0027318B"/>
    <w:rsid w:val="00274015"/>
    <w:rsid w:val="00274331"/>
    <w:rsid w:val="002743B0"/>
    <w:rsid w:val="00274D12"/>
    <w:rsid w:val="00275208"/>
    <w:rsid w:val="0027571F"/>
    <w:rsid w:val="00275905"/>
    <w:rsid w:val="00275D03"/>
    <w:rsid w:val="00275F44"/>
    <w:rsid w:val="00277274"/>
    <w:rsid w:val="0027735C"/>
    <w:rsid w:val="00277811"/>
    <w:rsid w:val="00277E13"/>
    <w:rsid w:val="00280672"/>
    <w:rsid w:val="00280770"/>
    <w:rsid w:val="00280BC0"/>
    <w:rsid w:val="00280D98"/>
    <w:rsid w:val="00281D4F"/>
    <w:rsid w:val="00281FCC"/>
    <w:rsid w:val="00282059"/>
    <w:rsid w:val="00282432"/>
    <w:rsid w:val="002827A1"/>
    <w:rsid w:val="00282C46"/>
    <w:rsid w:val="00283262"/>
    <w:rsid w:val="0028399A"/>
    <w:rsid w:val="00283EEB"/>
    <w:rsid w:val="002848D1"/>
    <w:rsid w:val="00284B72"/>
    <w:rsid w:val="00284C15"/>
    <w:rsid w:val="0028534C"/>
    <w:rsid w:val="002865D0"/>
    <w:rsid w:val="0028691B"/>
    <w:rsid w:val="00286954"/>
    <w:rsid w:val="00286956"/>
    <w:rsid w:val="00286EBE"/>
    <w:rsid w:val="0028716D"/>
    <w:rsid w:val="00287F37"/>
    <w:rsid w:val="002900C9"/>
    <w:rsid w:val="0029145C"/>
    <w:rsid w:val="0029180E"/>
    <w:rsid w:val="00291B62"/>
    <w:rsid w:val="00291CDF"/>
    <w:rsid w:val="00291EAC"/>
    <w:rsid w:val="00292368"/>
    <w:rsid w:val="002926E5"/>
    <w:rsid w:val="00292E15"/>
    <w:rsid w:val="00292F6F"/>
    <w:rsid w:val="00293DB3"/>
    <w:rsid w:val="00293E2E"/>
    <w:rsid w:val="0029402E"/>
    <w:rsid w:val="00294954"/>
    <w:rsid w:val="002959B2"/>
    <w:rsid w:val="00295AE7"/>
    <w:rsid w:val="00296562"/>
    <w:rsid w:val="0029685B"/>
    <w:rsid w:val="00296F96"/>
    <w:rsid w:val="00296FD1"/>
    <w:rsid w:val="00297152"/>
    <w:rsid w:val="0029729F"/>
    <w:rsid w:val="00297378"/>
    <w:rsid w:val="002975E6"/>
    <w:rsid w:val="00297A60"/>
    <w:rsid w:val="00297CDE"/>
    <w:rsid w:val="00297D55"/>
    <w:rsid w:val="002A005F"/>
    <w:rsid w:val="002A08D5"/>
    <w:rsid w:val="002A0E6F"/>
    <w:rsid w:val="002A18C5"/>
    <w:rsid w:val="002A1BAB"/>
    <w:rsid w:val="002A2091"/>
    <w:rsid w:val="002A212D"/>
    <w:rsid w:val="002A2563"/>
    <w:rsid w:val="002A2572"/>
    <w:rsid w:val="002A2826"/>
    <w:rsid w:val="002A2C01"/>
    <w:rsid w:val="002A3010"/>
    <w:rsid w:val="002A3476"/>
    <w:rsid w:val="002A3985"/>
    <w:rsid w:val="002A3AAD"/>
    <w:rsid w:val="002A3D37"/>
    <w:rsid w:val="002A4099"/>
    <w:rsid w:val="002A4AAE"/>
    <w:rsid w:val="002A4E57"/>
    <w:rsid w:val="002A5DB6"/>
    <w:rsid w:val="002A6105"/>
    <w:rsid w:val="002A6250"/>
    <w:rsid w:val="002A62E4"/>
    <w:rsid w:val="002A6D11"/>
    <w:rsid w:val="002A735B"/>
    <w:rsid w:val="002A7957"/>
    <w:rsid w:val="002B0086"/>
    <w:rsid w:val="002B06CF"/>
    <w:rsid w:val="002B0C29"/>
    <w:rsid w:val="002B0E52"/>
    <w:rsid w:val="002B1A48"/>
    <w:rsid w:val="002B1AA2"/>
    <w:rsid w:val="002B1D51"/>
    <w:rsid w:val="002B1F22"/>
    <w:rsid w:val="002B27C7"/>
    <w:rsid w:val="002B2B51"/>
    <w:rsid w:val="002B2DAA"/>
    <w:rsid w:val="002B39BA"/>
    <w:rsid w:val="002B3AA7"/>
    <w:rsid w:val="002B3B58"/>
    <w:rsid w:val="002B3FC7"/>
    <w:rsid w:val="002B4205"/>
    <w:rsid w:val="002B4262"/>
    <w:rsid w:val="002B43F5"/>
    <w:rsid w:val="002B4DD5"/>
    <w:rsid w:val="002B55B5"/>
    <w:rsid w:val="002B5C04"/>
    <w:rsid w:val="002B5D8E"/>
    <w:rsid w:val="002B621B"/>
    <w:rsid w:val="002B6E88"/>
    <w:rsid w:val="002B7362"/>
    <w:rsid w:val="002B73CB"/>
    <w:rsid w:val="002B73CF"/>
    <w:rsid w:val="002B7C15"/>
    <w:rsid w:val="002B7C63"/>
    <w:rsid w:val="002C0024"/>
    <w:rsid w:val="002C0780"/>
    <w:rsid w:val="002C1530"/>
    <w:rsid w:val="002C157A"/>
    <w:rsid w:val="002C197D"/>
    <w:rsid w:val="002C1B32"/>
    <w:rsid w:val="002C200F"/>
    <w:rsid w:val="002C215D"/>
    <w:rsid w:val="002C2F3D"/>
    <w:rsid w:val="002C3628"/>
    <w:rsid w:val="002C3679"/>
    <w:rsid w:val="002C3810"/>
    <w:rsid w:val="002C388D"/>
    <w:rsid w:val="002C3F11"/>
    <w:rsid w:val="002C4105"/>
    <w:rsid w:val="002C4486"/>
    <w:rsid w:val="002C4C45"/>
    <w:rsid w:val="002C5362"/>
    <w:rsid w:val="002C5760"/>
    <w:rsid w:val="002C579C"/>
    <w:rsid w:val="002C5D4E"/>
    <w:rsid w:val="002C6D04"/>
    <w:rsid w:val="002C7033"/>
    <w:rsid w:val="002C72AF"/>
    <w:rsid w:val="002C799C"/>
    <w:rsid w:val="002C7B66"/>
    <w:rsid w:val="002C7C45"/>
    <w:rsid w:val="002C7C59"/>
    <w:rsid w:val="002D0112"/>
    <w:rsid w:val="002D01FF"/>
    <w:rsid w:val="002D03B7"/>
    <w:rsid w:val="002D047B"/>
    <w:rsid w:val="002D0585"/>
    <w:rsid w:val="002D0E23"/>
    <w:rsid w:val="002D1163"/>
    <w:rsid w:val="002D1323"/>
    <w:rsid w:val="002D19DA"/>
    <w:rsid w:val="002D1FC9"/>
    <w:rsid w:val="002D2012"/>
    <w:rsid w:val="002D247E"/>
    <w:rsid w:val="002D27CE"/>
    <w:rsid w:val="002D28E6"/>
    <w:rsid w:val="002D2A46"/>
    <w:rsid w:val="002D3828"/>
    <w:rsid w:val="002D4191"/>
    <w:rsid w:val="002D433A"/>
    <w:rsid w:val="002D49E0"/>
    <w:rsid w:val="002D4A3A"/>
    <w:rsid w:val="002D4D39"/>
    <w:rsid w:val="002D5616"/>
    <w:rsid w:val="002D58AA"/>
    <w:rsid w:val="002D5912"/>
    <w:rsid w:val="002D59B6"/>
    <w:rsid w:val="002D5F3B"/>
    <w:rsid w:val="002D68BF"/>
    <w:rsid w:val="002D727E"/>
    <w:rsid w:val="002D76AD"/>
    <w:rsid w:val="002D7971"/>
    <w:rsid w:val="002E05CA"/>
    <w:rsid w:val="002E06FC"/>
    <w:rsid w:val="002E076F"/>
    <w:rsid w:val="002E077D"/>
    <w:rsid w:val="002E0C7F"/>
    <w:rsid w:val="002E0C89"/>
    <w:rsid w:val="002E13D3"/>
    <w:rsid w:val="002E17AA"/>
    <w:rsid w:val="002E1897"/>
    <w:rsid w:val="002E2206"/>
    <w:rsid w:val="002E27EC"/>
    <w:rsid w:val="002E2F11"/>
    <w:rsid w:val="002E33DB"/>
    <w:rsid w:val="002E38B2"/>
    <w:rsid w:val="002E3B93"/>
    <w:rsid w:val="002E3E9D"/>
    <w:rsid w:val="002E3F77"/>
    <w:rsid w:val="002E428A"/>
    <w:rsid w:val="002E4907"/>
    <w:rsid w:val="002E4FE3"/>
    <w:rsid w:val="002E5154"/>
    <w:rsid w:val="002E527C"/>
    <w:rsid w:val="002E56F4"/>
    <w:rsid w:val="002E5F52"/>
    <w:rsid w:val="002E61FE"/>
    <w:rsid w:val="002E675A"/>
    <w:rsid w:val="002E6C58"/>
    <w:rsid w:val="002E731D"/>
    <w:rsid w:val="002E73AD"/>
    <w:rsid w:val="002E7510"/>
    <w:rsid w:val="002E7C61"/>
    <w:rsid w:val="002F023D"/>
    <w:rsid w:val="002F115F"/>
    <w:rsid w:val="002F1501"/>
    <w:rsid w:val="002F1534"/>
    <w:rsid w:val="002F18A5"/>
    <w:rsid w:val="002F1E12"/>
    <w:rsid w:val="002F32D5"/>
    <w:rsid w:val="002F35B3"/>
    <w:rsid w:val="002F3E15"/>
    <w:rsid w:val="002F4306"/>
    <w:rsid w:val="002F43D9"/>
    <w:rsid w:val="002F4482"/>
    <w:rsid w:val="002F4733"/>
    <w:rsid w:val="002F48B0"/>
    <w:rsid w:val="002F49BA"/>
    <w:rsid w:val="002F4A8F"/>
    <w:rsid w:val="002F5026"/>
    <w:rsid w:val="002F5570"/>
    <w:rsid w:val="002F6096"/>
    <w:rsid w:val="002F6201"/>
    <w:rsid w:val="002F6945"/>
    <w:rsid w:val="002F6EDF"/>
    <w:rsid w:val="002F7580"/>
    <w:rsid w:val="002F758E"/>
    <w:rsid w:val="002F787E"/>
    <w:rsid w:val="00300161"/>
    <w:rsid w:val="003003B4"/>
    <w:rsid w:val="00300CD4"/>
    <w:rsid w:val="00301845"/>
    <w:rsid w:val="003018A3"/>
    <w:rsid w:val="00301E64"/>
    <w:rsid w:val="00301E7E"/>
    <w:rsid w:val="00302008"/>
    <w:rsid w:val="0030223E"/>
    <w:rsid w:val="00302309"/>
    <w:rsid w:val="0030247B"/>
    <w:rsid w:val="0030302F"/>
    <w:rsid w:val="0030353F"/>
    <w:rsid w:val="003038C2"/>
    <w:rsid w:val="00303DF3"/>
    <w:rsid w:val="00304672"/>
    <w:rsid w:val="00304C13"/>
    <w:rsid w:val="00304CC4"/>
    <w:rsid w:val="00304CD1"/>
    <w:rsid w:val="003052E0"/>
    <w:rsid w:val="00305593"/>
    <w:rsid w:val="003060AA"/>
    <w:rsid w:val="00306931"/>
    <w:rsid w:val="0030720E"/>
    <w:rsid w:val="00307B6E"/>
    <w:rsid w:val="00307E1C"/>
    <w:rsid w:val="003100B4"/>
    <w:rsid w:val="00310469"/>
    <w:rsid w:val="00310E09"/>
    <w:rsid w:val="003110AF"/>
    <w:rsid w:val="00311F91"/>
    <w:rsid w:val="00311FFE"/>
    <w:rsid w:val="003123DD"/>
    <w:rsid w:val="00312C71"/>
    <w:rsid w:val="003132D6"/>
    <w:rsid w:val="00313CD7"/>
    <w:rsid w:val="00314081"/>
    <w:rsid w:val="0031434B"/>
    <w:rsid w:val="00314E91"/>
    <w:rsid w:val="00316081"/>
    <w:rsid w:val="003160A5"/>
    <w:rsid w:val="003161C4"/>
    <w:rsid w:val="003163E5"/>
    <w:rsid w:val="00316CAF"/>
    <w:rsid w:val="00316E31"/>
    <w:rsid w:val="00317B09"/>
    <w:rsid w:val="00317DE8"/>
    <w:rsid w:val="00320028"/>
    <w:rsid w:val="003203A4"/>
    <w:rsid w:val="003203C0"/>
    <w:rsid w:val="0032156B"/>
    <w:rsid w:val="00321B1A"/>
    <w:rsid w:val="00321F1E"/>
    <w:rsid w:val="00322220"/>
    <w:rsid w:val="00322785"/>
    <w:rsid w:val="0032286B"/>
    <w:rsid w:val="00322BA8"/>
    <w:rsid w:val="00322D1B"/>
    <w:rsid w:val="003230F2"/>
    <w:rsid w:val="003236B0"/>
    <w:rsid w:val="0032381D"/>
    <w:rsid w:val="00323921"/>
    <w:rsid w:val="00323E4D"/>
    <w:rsid w:val="003240D2"/>
    <w:rsid w:val="003240E7"/>
    <w:rsid w:val="00324231"/>
    <w:rsid w:val="0032428D"/>
    <w:rsid w:val="0032446A"/>
    <w:rsid w:val="0032522A"/>
    <w:rsid w:val="003257C6"/>
    <w:rsid w:val="003257E3"/>
    <w:rsid w:val="00325DD8"/>
    <w:rsid w:val="0032600B"/>
    <w:rsid w:val="00326122"/>
    <w:rsid w:val="0032657B"/>
    <w:rsid w:val="00326AF0"/>
    <w:rsid w:val="00326EC5"/>
    <w:rsid w:val="00326F7E"/>
    <w:rsid w:val="00327A37"/>
    <w:rsid w:val="00330789"/>
    <w:rsid w:val="003309C8"/>
    <w:rsid w:val="00330BEC"/>
    <w:rsid w:val="00331AF5"/>
    <w:rsid w:val="00331B6A"/>
    <w:rsid w:val="00331EF1"/>
    <w:rsid w:val="0033240F"/>
    <w:rsid w:val="00333263"/>
    <w:rsid w:val="00333E26"/>
    <w:rsid w:val="00334232"/>
    <w:rsid w:val="00334AB9"/>
    <w:rsid w:val="00334EFD"/>
    <w:rsid w:val="00334FE1"/>
    <w:rsid w:val="0033514E"/>
    <w:rsid w:val="0033530D"/>
    <w:rsid w:val="00335D2F"/>
    <w:rsid w:val="003366C9"/>
    <w:rsid w:val="00336BE0"/>
    <w:rsid w:val="00336CC2"/>
    <w:rsid w:val="00336FF2"/>
    <w:rsid w:val="00337064"/>
    <w:rsid w:val="00337796"/>
    <w:rsid w:val="00337A8E"/>
    <w:rsid w:val="00337D5B"/>
    <w:rsid w:val="003403C4"/>
    <w:rsid w:val="0034129D"/>
    <w:rsid w:val="00341603"/>
    <w:rsid w:val="003419B7"/>
    <w:rsid w:val="003421F4"/>
    <w:rsid w:val="00342432"/>
    <w:rsid w:val="00342972"/>
    <w:rsid w:val="00342E27"/>
    <w:rsid w:val="00343424"/>
    <w:rsid w:val="003438FA"/>
    <w:rsid w:val="00343EA3"/>
    <w:rsid w:val="0034422A"/>
    <w:rsid w:val="003451D9"/>
    <w:rsid w:val="00346479"/>
    <w:rsid w:val="00347A01"/>
    <w:rsid w:val="00350E7A"/>
    <w:rsid w:val="00351189"/>
    <w:rsid w:val="00351399"/>
    <w:rsid w:val="00351416"/>
    <w:rsid w:val="003514A9"/>
    <w:rsid w:val="003517BE"/>
    <w:rsid w:val="00351F92"/>
    <w:rsid w:val="00352DCE"/>
    <w:rsid w:val="00352FDB"/>
    <w:rsid w:val="003533BA"/>
    <w:rsid w:val="00353B23"/>
    <w:rsid w:val="00353BFE"/>
    <w:rsid w:val="00353D45"/>
    <w:rsid w:val="0035495B"/>
    <w:rsid w:val="00355040"/>
    <w:rsid w:val="003558F9"/>
    <w:rsid w:val="003559D1"/>
    <w:rsid w:val="00355A3C"/>
    <w:rsid w:val="00355D3E"/>
    <w:rsid w:val="00355DE9"/>
    <w:rsid w:val="0035610E"/>
    <w:rsid w:val="00356280"/>
    <w:rsid w:val="00356C8A"/>
    <w:rsid w:val="00356E4D"/>
    <w:rsid w:val="00357481"/>
    <w:rsid w:val="00360092"/>
    <w:rsid w:val="003602EA"/>
    <w:rsid w:val="00360C24"/>
    <w:rsid w:val="00360CF7"/>
    <w:rsid w:val="00361141"/>
    <w:rsid w:val="0036139C"/>
    <w:rsid w:val="003613D4"/>
    <w:rsid w:val="003615A3"/>
    <w:rsid w:val="00361E92"/>
    <w:rsid w:val="003627DC"/>
    <w:rsid w:val="00362C68"/>
    <w:rsid w:val="00362CC2"/>
    <w:rsid w:val="00362DD9"/>
    <w:rsid w:val="00362DEC"/>
    <w:rsid w:val="00363026"/>
    <w:rsid w:val="00363628"/>
    <w:rsid w:val="00363C00"/>
    <w:rsid w:val="00363F01"/>
    <w:rsid w:val="00364A60"/>
    <w:rsid w:val="00364C5C"/>
    <w:rsid w:val="003650B1"/>
    <w:rsid w:val="003650EA"/>
    <w:rsid w:val="00365B96"/>
    <w:rsid w:val="00366445"/>
    <w:rsid w:val="00366467"/>
    <w:rsid w:val="0036646A"/>
    <w:rsid w:val="00366570"/>
    <w:rsid w:val="003668BC"/>
    <w:rsid w:val="00366ECF"/>
    <w:rsid w:val="00367005"/>
    <w:rsid w:val="00367B7A"/>
    <w:rsid w:val="0037000C"/>
    <w:rsid w:val="00370C84"/>
    <w:rsid w:val="0037121E"/>
    <w:rsid w:val="00371613"/>
    <w:rsid w:val="00371AC1"/>
    <w:rsid w:val="003724C7"/>
    <w:rsid w:val="003725ED"/>
    <w:rsid w:val="00372C2F"/>
    <w:rsid w:val="003738D5"/>
    <w:rsid w:val="00373A44"/>
    <w:rsid w:val="00373BD0"/>
    <w:rsid w:val="00373D26"/>
    <w:rsid w:val="003745A3"/>
    <w:rsid w:val="00374762"/>
    <w:rsid w:val="00374B6E"/>
    <w:rsid w:val="00374CD7"/>
    <w:rsid w:val="00374FA9"/>
    <w:rsid w:val="00375004"/>
    <w:rsid w:val="00375022"/>
    <w:rsid w:val="00375967"/>
    <w:rsid w:val="00375A90"/>
    <w:rsid w:val="00376234"/>
    <w:rsid w:val="00376593"/>
    <w:rsid w:val="00377276"/>
    <w:rsid w:val="003773C1"/>
    <w:rsid w:val="00377F2A"/>
    <w:rsid w:val="003806C6"/>
    <w:rsid w:val="00380E25"/>
    <w:rsid w:val="00380E74"/>
    <w:rsid w:val="00380EA6"/>
    <w:rsid w:val="00380FDD"/>
    <w:rsid w:val="00381283"/>
    <w:rsid w:val="003813CB"/>
    <w:rsid w:val="00381A59"/>
    <w:rsid w:val="00382019"/>
    <w:rsid w:val="00383205"/>
    <w:rsid w:val="00383889"/>
    <w:rsid w:val="00383A85"/>
    <w:rsid w:val="0038431F"/>
    <w:rsid w:val="00384CD1"/>
    <w:rsid w:val="00384D2E"/>
    <w:rsid w:val="00384EE3"/>
    <w:rsid w:val="00385328"/>
    <w:rsid w:val="003854CC"/>
    <w:rsid w:val="00385B5E"/>
    <w:rsid w:val="00386103"/>
    <w:rsid w:val="00386271"/>
    <w:rsid w:val="003867D7"/>
    <w:rsid w:val="00386B94"/>
    <w:rsid w:val="00386C25"/>
    <w:rsid w:val="00386F4C"/>
    <w:rsid w:val="00387243"/>
    <w:rsid w:val="00387710"/>
    <w:rsid w:val="00387E7D"/>
    <w:rsid w:val="00387E85"/>
    <w:rsid w:val="0039025E"/>
    <w:rsid w:val="003904E2"/>
    <w:rsid w:val="00390819"/>
    <w:rsid w:val="00390C09"/>
    <w:rsid w:val="00390FC7"/>
    <w:rsid w:val="003913E9"/>
    <w:rsid w:val="0039430D"/>
    <w:rsid w:val="003948FE"/>
    <w:rsid w:val="00394B50"/>
    <w:rsid w:val="00394D1D"/>
    <w:rsid w:val="003950C4"/>
    <w:rsid w:val="003952E1"/>
    <w:rsid w:val="00395458"/>
    <w:rsid w:val="003958F9"/>
    <w:rsid w:val="00395B4B"/>
    <w:rsid w:val="00395D77"/>
    <w:rsid w:val="00396166"/>
    <w:rsid w:val="003962BE"/>
    <w:rsid w:val="003971ED"/>
    <w:rsid w:val="003972C0"/>
    <w:rsid w:val="0039731F"/>
    <w:rsid w:val="003977D9"/>
    <w:rsid w:val="003977FD"/>
    <w:rsid w:val="00397EDF"/>
    <w:rsid w:val="00397F30"/>
    <w:rsid w:val="003A03C1"/>
    <w:rsid w:val="003A1395"/>
    <w:rsid w:val="003A1862"/>
    <w:rsid w:val="003A18BA"/>
    <w:rsid w:val="003A1943"/>
    <w:rsid w:val="003A21B9"/>
    <w:rsid w:val="003A223B"/>
    <w:rsid w:val="003A27F6"/>
    <w:rsid w:val="003A2842"/>
    <w:rsid w:val="003A2844"/>
    <w:rsid w:val="003A2AC6"/>
    <w:rsid w:val="003A2E2A"/>
    <w:rsid w:val="003A2EB8"/>
    <w:rsid w:val="003A332A"/>
    <w:rsid w:val="003A3D0C"/>
    <w:rsid w:val="003A3E0C"/>
    <w:rsid w:val="003A4D93"/>
    <w:rsid w:val="003A5127"/>
    <w:rsid w:val="003A5435"/>
    <w:rsid w:val="003A5635"/>
    <w:rsid w:val="003A5BCD"/>
    <w:rsid w:val="003A5DC4"/>
    <w:rsid w:val="003A63A6"/>
    <w:rsid w:val="003A668B"/>
    <w:rsid w:val="003A7936"/>
    <w:rsid w:val="003A7ED4"/>
    <w:rsid w:val="003B04AE"/>
    <w:rsid w:val="003B052F"/>
    <w:rsid w:val="003B09DE"/>
    <w:rsid w:val="003B0E38"/>
    <w:rsid w:val="003B0FF6"/>
    <w:rsid w:val="003B113A"/>
    <w:rsid w:val="003B13D5"/>
    <w:rsid w:val="003B18F1"/>
    <w:rsid w:val="003B1C4D"/>
    <w:rsid w:val="003B1CA5"/>
    <w:rsid w:val="003B217F"/>
    <w:rsid w:val="003B2223"/>
    <w:rsid w:val="003B2A90"/>
    <w:rsid w:val="003B2CE0"/>
    <w:rsid w:val="003B3634"/>
    <w:rsid w:val="003B3AD1"/>
    <w:rsid w:val="003B43B7"/>
    <w:rsid w:val="003B4482"/>
    <w:rsid w:val="003B44ED"/>
    <w:rsid w:val="003B4E02"/>
    <w:rsid w:val="003B4F71"/>
    <w:rsid w:val="003B5573"/>
    <w:rsid w:val="003B590E"/>
    <w:rsid w:val="003B5ACC"/>
    <w:rsid w:val="003B5FCC"/>
    <w:rsid w:val="003B67FD"/>
    <w:rsid w:val="003B6ED2"/>
    <w:rsid w:val="003B70AA"/>
    <w:rsid w:val="003B736A"/>
    <w:rsid w:val="003B746D"/>
    <w:rsid w:val="003C06E9"/>
    <w:rsid w:val="003C0B89"/>
    <w:rsid w:val="003C0DE7"/>
    <w:rsid w:val="003C16A2"/>
    <w:rsid w:val="003C1771"/>
    <w:rsid w:val="003C29C4"/>
    <w:rsid w:val="003C307C"/>
    <w:rsid w:val="003C3F8E"/>
    <w:rsid w:val="003C4730"/>
    <w:rsid w:val="003C5B09"/>
    <w:rsid w:val="003C5F73"/>
    <w:rsid w:val="003C6370"/>
    <w:rsid w:val="003C64BC"/>
    <w:rsid w:val="003C775C"/>
    <w:rsid w:val="003C7B4F"/>
    <w:rsid w:val="003D0203"/>
    <w:rsid w:val="003D02CE"/>
    <w:rsid w:val="003D08E2"/>
    <w:rsid w:val="003D1229"/>
    <w:rsid w:val="003D1250"/>
    <w:rsid w:val="003D1469"/>
    <w:rsid w:val="003D146A"/>
    <w:rsid w:val="003D16FB"/>
    <w:rsid w:val="003D1CAD"/>
    <w:rsid w:val="003D2073"/>
    <w:rsid w:val="003D265E"/>
    <w:rsid w:val="003D355C"/>
    <w:rsid w:val="003D43B9"/>
    <w:rsid w:val="003D49E9"/>
    <w:rsid w:val="003D5A61"/>
    <w:rsid w:val="003D5D07"/>
    <w:rsid w:val="003D65F4"/>
    <w:rsid w:val="003D6618"/>
    <w:rsid w:val="003D6842"/>
    <w:rsid w:val="003D68A3"/>
    <w:rsid w:val="003D6E43"/>
    <w:rsid w:val="003D706E"/>
    <w:rsid w:val="003D70BB"/>
    <w:rsid w:val="003D763F"/>
    <w:rsid w:val="003D7880"/>
    <w:rsid w:val="003D7F93"/>
    <w:rsid w:val="003E02A9"/>
    <w:rsid w:val="003E0472"/>
    <w:rsid w:val="003E0A90"/>
    <w:rsid w:val="003E2A2F"/>
    <w:rsid w:val="003E30F0"/>
    <w:rsid w:val="003E3399"/>
    <w:rsid w:val="003E3642"/>
    <w:rsid w:val="003E3AA4"/>
    <w:rsid w:val="003E3B8B"/>
    <w:rsid w:val="003E3F16"/>
    <w:rsid w:val="003E438A"/>
    <w:rsid w:val="003E439C"/>
    <w:rsid w:val="003E4451"/>
    <w:rsid w:val="003E459A"/>
    <w:rsid w:val="003E47E1"/>
    <w:rsid w:val="003E4D30"/>
    <w:rsid w:val="003E57E4"/>
    <w:rsid w:val="003E5A13"/>
    <w:rsid w:val="003E657F"/>
    <w:rsid w:val="003E6850"/>
    <w:rsid w:val="003E6AB9"/>
    <w:rsid w:val="003E7995"/>
    <w:rsid w:val="003E7D94"/>
    <w:rsid w:val="003F06C5"/>
    <w:rsid w:val="003F0A41"/>
    <w:rsid w:val="003F0BB1"/>
    <w:rsid w:val="003F0CFE"/>
    <w:rsid w:val="003F15EC"/>
    <w:rsid w:val="003F1815"/>
    <w:rsid w:val="003F1846"/>
    <w:rsid w:val="003F1D8A"/>
    <w:rsid w:val="003F21B1"/>
    <w:rsid w:val="003F3009"/>
    <w:rsid w:val="003F3B0A"/>
    <w:rsid w:val="003F3F28"/>
    <w:rsid w:val="003F448E"/>
    <w:rsid w:val="003F4904"/>
    <w:rsid w:val="003F51F1"/>
    <w:rsid w:val="003F53DE"/>
    <w:rsid w:val="003F5784"/>
    <w:rsid w:val="003F57B5"/>
    <w:rsid w:val="003F6BBA"/>
    <w:rsid w:val="003F72B6"/>
    <w:rsid w:val="003F765A"/>
    <w:rsid w:val="003F78F1"/>
    <w:rsid w:val="003F7910"/>
    <w:rsid w:val="003F794E"/>
    <w:rsid w:val="00400273"/>
    <w:rsid w:val="00400307"/>
    <w:rsid w:val="00400679"/>
    <w:rsid w:val="00400A55"/>
    <w:rsid w:val="00400E16"/>
    <w:rsid w:val="004011C3"/>
    <w:rsid w:val="00401559"/>
    <w:rsid w:val="004020F3"/>
    <w:rsid w:val="00402200"/>
    <w:rsid w:val="00402414"/>
    <w:rsid w:val="0040273C"/>
    <w:rsid w:val="0040280E"/>
    <w:rsid w:val="004029CF"/>
    <w:rsid w:val="00403642"/>
    <w:rsid w:val="00403689"/>
    <w:rsid w:val="004036B8"/>
    <w:rsid w:val="00403942"/>
    <w:rsid w:val="00403A26"/>
    <w:rsid w:val="00403BC2"/>
    <w:rsid w:val="00404234"/>
    <w:rsid w:val="004061DB"/>
    <w:rsid w:val="004061F0"/>
    <w:rsid w:val="004063F0"/>
    <w:rsid w:val="004065E9"/>
    <w:rsid w:val="004067DE"/>
    <w:rsid w:val="00406AF6"/>
    <w:rsid w:val="00407592"/>
    <w:rsid w:val="00407813"/>
    <w:rsid w:val="00407A86"/>
    <w:rsid w:val="00407EC5"/>
    <w:rsid w:val="0041092B"/>
    <w:rsid w:val="00410AEA"/>
    <w:rsid w:val="00410BD9"/>
    <w:rsid w:val="00410BFC"/>
    <w:rsid w:val="004116F1"/>
    <w:rsid w:val="00411DDD"/>
    <w:rsid w:val="00412092"/>
    <w:rsid w:val="0041264F"/>
    <w:rsid w:val="004126B9"/>
    <w:rsid w:val="00412E9B"/>
    <w:rsid w:val="004130AE"/>
    <w:rsid w:val="00413115"/>
    <w:rsid w:val="00414A1A"/>
    <w:rsid w:val="00414D99"/>
    <w:rsid w:val="00415A03"/>
    <w:rsid w:val="00415A53"/>
    <w:rsid w:val="00415C20"/>
    <w:rsid w:val="00416536"/>
    <w:rsid w:val="00416C87"/>
    <w:rsid w:val="004170AD"/>
    <w:rsid w:val="004171B2"/>
    <w:rsid w:val="00417B33"/>
    <w:rsid w:val="004202ED"/>
    <w:rsid w:val="00420D74"/>
    <w:rsid w:val="00420DF1"/>
    <w:rsid w:val="0042119D"/>
    <w:rsid w:val="004212FA"/>
    <w:rsid w:val="004218DD"/>
    <w:rsid w:val="004226F1"/>
    <w:rsid w:val="00422774"/>
    <w:rsid w:val="00422C53"/>
    <w:rsid w:val="00422C74"/>
    <w:rsid w:val="00422F2D"/>
    <w:rsid w:val="00423131"/>
    <w:rsid w:val="0042328E"/>
    <w:rsid w:val="0042338A"/>
    <w:rsid w:val="00423A64"/>
    <w:rsid w:val="00423BD7"/>
    <w:rsid w:val="004240AA"/>
    <w:rsid w:val="004247D7"/>
    <w:rsid w:val="004248A0"/>
    <w:rsid w:val="00424DDA"/>
    <w:rsid w:val="004259DA"/>
    <w:rsid w:val="00425C2B"/>
    <w:rsid w:val="00426090"/>
    <w:rsid w:val="004260F7"/>
    <w:rsid w:val="00426646"/>
    <w:rsid w:val="00426B6D"/>
    <w:rsid w:val="00426D2A"/>
    <w:rsid w:val="00426EF3"/>
    <w:rsid w:val="00427138"/>
    <w:rsid w:val="00427152"/>
    <w:rsid w:val="0043042C"/>
    <w:rsid w:val="004321E4"/>
    <w:rsid w:val="004325F4"/>
    <w:rsid w:val="00432838"/>
    <w:rsid w:val="00432B46"/>
    <w:rsid w:val="00433231"/>
    <w:rsid w:val="004332EB"/>
    <w:rsid w:val="0043352B"/>
    <w:rsid w:val="00433DDA"/>
    <w:rsid w:val="0043598C"/>
    <w:rsid w:val="0043615B"/>
    <w:rsid w:val="004364AF"/>
    <w:rsid w:val="00436F30"/>
    <w:rsid w:val="004370E7"/>
    <w:rsid w:val="0043740A"/>
    <w:rsid w:val="0043762E"/>
    <w:rsid w:val="0043777E"/>
    <w:rsid w:val="0044008E"/>
    <w:rsid w:val="00440516"/>
    <w:rsid w:val="00440755"/>
    <w:rsid w:val="00441429"/>
    <w:rsid w:val="004415DC"/>
    <w:rsid w:val="00441B0A"/>
    <w:rsid w:val="004420A7"/>
    <w:rsid w:val="004420D4"/>
    <w:rsid w:val="00442D66"/>
    <w:rsid w:val="00443DAD"/>
    <w:rsid w:val="00443E85"/>
    <w:rsid w:val="004440DA"/>
    <w:rsid w:val="004442E8"/>
    <w:rsid w:val="00444905"/>
    <w:rsid w:val="00444F2C"/>
    <w:rsid w:val="00445962"/>
    <w:rsid w:val="004459BB"/>
    <w:rsid w:val="00445E48"/>
    <w:rsid w:val="00446586"/>
    <w:rsid w:val="0044757D"/>
    <w:rsid w:val="004478CC"/>
    <w:rsid w:val="0044798B"/>
    <w:rsid w:val="00447A05"/>
    <w:rsid w:val="00450281"/>
    <w:rsid w:val="004505BC"/>
    <w:rsid w:val="00450AD4"/>
    <w:rsid w:val="0045159B"/>
    <w:rsid w:val="0045167A"/>
    <w:rsid w:val="0045248D"/>
    <w:rsid w:val="0045288B"/>
    <w:rsid w:val="00452E03"/>
    <w:rsid w:val="00453438"/>
    <w:rsid w:val="00453654"/>
    <w:rsid w:val="00453713"/>
    <w:rsid w:val="0045401F"/>
    <w:rsid w:val="0045414A"/>
    <w:rsid w:val="004546DF"/>
    <w:rsid w:val="004548C2"/>
    <w:rsid w:val="00454BB6"/>
    <w:rsid w:val="00454C48"/>
    <w:rsid w:val="004556CA"/>
    <w:rsid w:val="004557B1"/>
    <w:rsid w:val="00455895"/>
    <w:rsid w:val="004559B6"/>
    <w:rsid w:val="00455BD6"/>
    <w:rsid w:val="00455E43"/>
    <w:rsid w:val="0045660E"/>
    <w:rsid w:val="00456F4B"/>
    <w:rsid w:val="00457195"/>
    <w:rsid w:val="00457549"/>
    <w:rsid w:val="0046057B"/>
    <w:rsid w:val="004619A6"/>
    <w:rsid w:val="00461CFF"/>
    <w:rsid w:val="00462352"/>
    <w:rsid w:val="00462BFE"/>
    <w:rsid w:val="00463758"/>
    <w:rsid w:val="004639E7"/>
    <w:rsid w:val="00463F3D"/>
    <w:rsid w:val="00464126"/>
    <w:rsid w:val="004655E2"/>
    <w:rsid w:val="004661E8"/>
    <w:rsid w:val="0046652D"/>
    <w:rsid w:val="0046799C"/>
    <w:rsid w:val="00470421"/>
    <w:rsid w:val="004706C0"/>
    <w:rsid w:val="004717F3"/>
    <w:rsid w:val="004721CE"/>
    <w:rsid w:val="0047234E"/>
    <w:rsid w:val="0047253D"/>
    <w:rsid w:val="00472C21"/>
    <w:rsid w:val="00472C57"/>
    <w:rsid w:val="00472D6A"/>
    <w:rsid w:val="00472D6D"/>
    <w:rsid w:val="004735F0"/>
    <w:rsid w:val="00473648"/>
    <w:rsid w:val="004737C3"/>
    <w:rsid w:val="00473FE4"/>
    <w:rsid w:val="0047441D"/>
    <w:rsid w:val="00474925"/>
    <w:rsid w:val="00475467"/>
    <w:rsid w:val="004754F6"/>
    <w:rsid w:val="0047564D"/>
    <w:rsid w:val="00475B2B"/>
    <w:rsid w:val="0047653A"/>
    <w:rsid w:val="0047670E"/>
    <w:rsid w:val="0047684B"/>
    <w:rsid w:val="004769CA"/>
    <w:rsid w:val="00476A01"/>
    <w:rsid w:val="004775EA"/>
    <w:rsid w:val="00477B17"/>
    <w:rsid w:val="00477CF8"/>
    <w:rsid w:val="00477FDB"/>
    <w:rsid w:val="0048022A"/>
    <w:rsid w:val="00480433"/>
    <w:rsid w:val="004811FB"/>
    <w:rsid w:val="00481331"/>
    <w:rsid w:val="004819F1"/>
    <w:rsid w:val="00482184"/>
    <w:rsid w:val="0048251E"/>
    <w:rsid w:val="0048271D"/>
    <w:rsid w:val="00482DD5"/>
    <w:rsid w:val="004830FE"/>
    <w:rsid w:val="004831EC"/>
    <w:rsid w:val="00483616"/>
    <w:rsid w:val="004839B4"/>
    <w:rsid w:val="00483BC7"/>
    <w:rsid w:val="00484297"/>
    <w:rsid w:val="004845D2"/>
    <w:rsid w:val="00485268"/>
    <w:rsid w:val="00485FF8"/>
    <w:rsid w:val="0048619C"/>
    <w:rsid w:val="00486354"/>
    <w:rsid w:val="004864C1"/>
    <w:rsid w:val="00487C97"/>
    <w:rsid w:val="0049028B"/>
    <w:rsid w:val="00490969"/>
    <w:rsid w:val="00490C9F"/>
    <w:rsid w:val="00491184"/>
    <w:rsid w:val="0049140D"/>
    <w:rsid w:val="0049178E"/>
    <w:rsid w:val="00491F4E"/>
    <w:rsid w:val="00492287"/>
    <w:rsid w:val="00492BF8"/>
    <w:rsid w:val="00493062"/>
    <w:rsid w:val="004934E4"/>
    <w:rsid w:val="00494484"/>
    <w:rsid w:val="004949F9"/>
    <w:rsid w:val="0049515B"/>
    <w:rsid w:val="004962F4"/>
    <w:rsid w:val="00496792"/>
    <w:rsid w:val="004967B1"/>
    <w:rsid w:val="00497232"/>
    <w:rsid w:val="00497A41"/>
    <w:rsid w:val="00497FC1"/>
    <w:rsid w:val="004A053C"/>
    <w:rsid w:val="004A0D41"/>
    <w:rsid w:val="004A119C"/>
    <w:rsid w:val="004A1283"/>
    <w:rsid w:val="004A15EA"/>
    <w:rsid w:val="004A18B3"/>
    <w:rsid w:val="004A1AEB"/>
    <w:rsid w:val="004A1CAB"/>
    <w:rsid w:val="004A24C5"/>
    <w:rsid w:val="004A28A2"/>
    <w:rsid w:val="004A2A52"/>
    <w:rsid w:val="004A2D77"/>
    <w:rsid w:val="004A3410"/>
    <w:rsid w:val="004A3801"/>
    <w:rsid w:val="004A3ACD"/>
    <w:rsid w:val="004A4163"/>
    <w:rsid w:val="004A47D9"/>
    <w:rsid w:val="004A4997"/>
    <w:rsid w:val="004A505D"/>
    <w:rsid w:val="004A5533"/>
    <w:rsid w:val="004A56DC"/>
    <w:rsid w:val="004A5B7D"/>
    <w:rsid w:val="004A60BF"/>
    <w:rsid w:val="004A6244"/>
    <w:rsid w:val="004A6C40"/>
    <w:rsid w:val="004A742E"/>
    <w:rsid w:val="004A7F7B"/>
    <w:rsid w:val="004B09F8"/>
    <w:rsid w:val="004B0D4C"/>
    <w:rsid w:val="004B15C6"/>
    <w:rsid w:val="004B165E"/>
    <w:rsid w:val="004B1929"/>
    <w:rsid w:val="004B1B00"/>
    <w:rsid w:val="004B1E01"/>
    <w:rsid w:val="004B2340"/>
    <w:rsid w:val="004B2F0E"/>
    <w:rsid w:val="004B36A9"/>
    <w:rsid w:val="004B3B02"/>
    <w:rsid w:val="004B3BCB"/>
    <w:rsid w:val="004B3F74"/>
    <w:rsid w:val="004B4C31"/>
    <w:rsid w:val="004B4E37"/>
    <w:rsid w:val="004B4E41"/>
    <w:rsid w:val="004B5601"/>
    <w:rsid w:val="004B6177"/>
    <w:rsid w:val="004B632E"/>
    <w:rsid w:val="004B7185"/>
    <w:rsid w:val="004B71EC"/>
    <w:rsid w:val="004B7701"/>
    <w:rsid w:val="004C032F"/>
    <w:rsid w:val="004C03AC"/>
    <w:rsid w:val="004C1493"/>
    <w:rsid w:val="004C1504"/>
    <w:rsid w:val="004C23F4"/>
    <w:rsid w:val="004C27EB"/>
    <w:rsid w:val="004C29E5"/>
    <w:rsid w:val="004C31BC"/>
    <w:rsid w:val="004C359F"/>
    <w:rsid w:val="004C364F"/>
    <w:rsid w:val="004C3A4D"/>
    <w:rsid w:val="004C47A6"/>
    <w:rsid w:val="004C47C6"/>
    <w:rsid w:val="004C57A0"/>
    <w:rsid w:val="004C5880"/>
    <w:rsid w:val="004C5B94"/>
    <w:rsid w:val="004C5E9C"/>
    <w:rsid w:val="004C617C"/>
    <w:rsid w:val="004C668F"/>
    <w:rsid w:val="004C6965"/>
    <w:rsid w:val="004C6F2E"/>
    <w:rsid w:val="004C7302"/>
    <w:rsid w:val="004C7303"/>
    <w:rsid w:val="004C753E"/>
    <w:rsid w:val="004C76C4"/>
    <w:rsid w:val="004C7717"/>
    <w:rsid w:val="004C7AD8"/>
    <w:rsid w:val="004D0315"/>
    <w:rsid w:val="004D04B2"/>
    <w:rsid w:val="004D08F6"/>
    <w:rsid w:val="004D0A4A"/>
    <w:rsid w:val="004D0AAD"/>
    <w:rsid w:val="004D126F"/>
    <w:rsid w:val="004D1589"/>
    <w:rsid w:val="004D23B1"/>
    <w:rsid w:val="004D2842"/>
    <w:rsid w:val="004D32F3"/>
    <w:rsid w:val="004D335E"/>
    <w:rsid w:val="004D3A4D"/>
    <w:rsid w:val="004D3A54"/>
    <w:rsid w:val="004D42B1"/>
    <w:rsid w:val="004D49B5"/>
    <w:rsid w:val="004D4D7E"/>
    <w:rsid w:val="004D502E"/>
    <w:rsid w:val="004D55BB"/>
    <w:rsid w:val="004D5AAF"/>
    <w:rsid w:val="004D62C3"/>
    <w:rsid w:val="004D6508"/>
    <w:rsid w:val="004D7191"/>
    <w:rsid w:val="004D788B"/>
    <w:rsid w:val="004D795A"/>
    <w:rsid w:val="004D79CE"/>
    <w:rsid w:val="004D7D0F"/>
    <w:rsid w:val="004D7D7B"/>
    <w:rsid w:val="004E08F6"/>
    <w:rsid w:val="004E0BF3"/>
    <w:rsid w:val="004E12B2"/>
    <w:rsid w:val="004E16AA"/>
    <w:rsid w:val="004E1BDA"/>
    <w:rsid w:val="004E20F3"/>
    <w:rsid w:val="004E2203"/>
    <w:rsid w:val="004E226B"/>
    <w:rsid w:val="004E23DB"/>
    <w:rsid w:val="004E2B31"/>
    <w:rsid w:val="004E2DE7"/>
    <w:rsid w:val="004E30B4"/>
    <w:rsid w:val="004E30E9"/>
    <w:rsid w:val="004E3661"/>
    <w:rsid w:val="004E38E1"/>
    <w:rsid w:val="004E425A"/>
    <w:rsid w:val="004E4FD7"/>
    <w:rsid w:val="004E502A"/>
    <w:rsid w:val="004E6AA6"/>
    <w:rsid w:val="004E6BF8"/>
    <w:rsid w:val="004E7D1F"/>
    <w:rsid w:val="004F00C6"/>
    <w:rsid w:val="004F0515"/>
    <w:rsid w:val="004F0E34"/>
    <w:rsid w:val="004F1134"/>
    <w:rsid w:val="004F150F"/>
    <w:rsid w:val="004F1837"/>
    <w:rsid w:val="004F195F"/>
    <w:rsid w:val="004F261F"/>
    <w:rsid w:val="004F2E93"/>
    <w:rsid w:val="004F31FB"/>
    <w:rsid w:val="004F3A97"/>
    <w:rsid w:val="004F424D"/>
    <w:rsid w:val="004F46F3"/>
    <w:rsid w:val="004F4A0F"/>
    <w:rsid w:val="004F506B"/>
    <w:rsid w:val="004F54F2"/>
    <w:rsid w:val="004F5B4B"/>
    <w:rsid w:val="004F5CFE"/>
    <w:rsid w:val="004F5E89"/>
    <w:rsid w:val="004F62EB"/>
    <w:rsid w:val="004F6547"/>
    <w:rsid w:val="004F6595"/>
    <w:rsid w:val="004F67C2"/>
    <w:rsid w:val="004F6BEE"/>
    <w:rsid w:val="004F6E55"/>
    <w:rsid w:val="004F7442"/>
    <w:rsid w:val="004F753C"/>
    <w:rsid w:val="00500341"/>
    <w:rsid w:val="00500668"/>
    <w:rsid w:val="00500B20"/>
    <w:rsid w:val="00500DA0"/>
    <w:rsid w:val="005011AB"/>
    <w:rsid w:val="00501351"/>
    <w:rsid w:val="00501CC2"/>
    <w:rsid w:val="00501CDA"/>
    <w:rsid w:val="00501ECD"/>
    <w:rsid w:val="00502374"/>
    <w:rsid w:val="005024F9"/>
    <w:rsid w:val="00502A37"/>
    <w:rsid w:val="005030B3"/>
    <w:rsid w:val="00503618"/>
    <w:rsid w:val="00503846"/>
    <w:rsid w:val="00503C17"/>
    <w:rsid w:val="00503C85"/>
    <w:rsid w:val="00503E24"/>
    <w:rsid w:val="00504107"/>
    <w:rsid w:val="00504849"/>
    <w:rsid w:val="00504C15"/>
    <w:rsid w:val="0050540F"/>
    <w:rsid w:val="005055D7"/>
    <w:rsid w:val="00506095"/>
    <w:rsid w:val="005060D2"/>
    <w:rsid w:val="005070A7"/>
    <w:rsid w:val="005071E7"/>
    <w:rsid w:val="00507412"/>
    <w:rsid w:val="00507F75"/>
    <w:rsid w:val="0051048F"/>
    <w:rsid w:val="005107CF"/>
    <w:rsid w:val="00510F19"/>
    <w:rsid w:val="00511FC7"/>
    <w:rsid w:val="0051312D"/>
    <w:rsid w:val="00514D65"/>
    <w:rsid w:val="00515429"/>
    <w:rsid w:val="00515676"/>
    <w:rsid w:val="005159A0"/>
    <w:rsid w:val="005169CF"/>
    <w:rsid w:val="00516E18"/>
    <w:rsid w:val="005170D8"/>
    <w:rsid w:val="0051725E"/>
    <w:rsid w:val="005179C7"/>
    <w:rsid w:val="00517B16"/>
    <w:rsid w:val="00517C8C"/>
    <w:rsid w:val="00517D52"/>
    <w:rsid w:val="00520CD3"/>
    <w:rsid w:val="00520F4A"/>
    <w:rsid w:val="00522A8D"/>
    <w:rsid w:val="00522C18"/>
    <w:rsid w:val="0052311D"/>
    <w:rsid w:val="0052322C"/>
    <w:rsid w:val="00523A06"/>
    <w:rsid w:val="00523AE4"/>
    <w:rsid w:val="00523D05"/>
    <w:rsid w:val="00524209"/>
    <w:rsid w:val="00524951"/>
    <w:rsid w:val="00525076"/>
    <w:rsid w:val="00525246"/>
    <w:rsid w:val="005252F7"/>
    <w:rsid w:val="00525B23"/>
    <w:rsid w:val="00525F3C"/>
    <w:rsid w:val="005267AC"/>
    <w:rsid w:val="0052741E"/>
    <w:rsid w:val="005279AB"/>
    <w:rsid w:val="00527DF6"/>
    <w:rsid w:val="0053024D"/>
    <w:rsid w:val="00530849"/>
    <w:rsid w:val="00530992"/>
    <w:rsid w:val="00530FE1"/>
    <w:rsid w:val="00531888"/>
    <w:rsid w:val="00532210"/>
    <w:rsid w:val="00532584"/>
    <w:rsid w:val="00532BA2"/>
    <w:rsid w:val="00532FC0"/>
    <w:rsid w:val="00533586"/>
    <w:rsid w:val="00533AB5"/>
    <w:rsid w:val="00533CE1"/>
    <w:rsid w:val="005341E0"/>
    <w:rsid w:val="0053664B"/>
    <w:rsid w:val="00536AE7"/>
    <w:rsid w:val="00536D8F"/>
    <w:rsid w:val="00536ED7"/>
    <w:rsid w:val="00537008"/>
    <w:rsid w:val="005374F8"/>
    <w:rsid w:val="00540687"/>
    <w:rsid w:val="0054091E"/>
    <w:rsid w:val="00540CD6"/>
    <w:rsid w:val="005410A5"/>
    <w:rsid w:val="00541421"/>
    <w:rsid w:val="00541AD1"/>
    <w:rsid w:val="00541D6B"/>
    <w:rsid w:val="0054221F"/>
    <w:rsid w:val="00542C4B"/>
    <w:rsid w:val="005432E7"/>
    <w:rsid w:val="005433DB"/>
    <w:rsid w:val="00543DB0"/>
    <w:rsid w:val="00543DD7"/>
    <w:rsid w:val="00543DF1"/>
    <w:rsid w:val="00543EA1"/>
    <w:rsid w:val="00544311"/>
    <w:rsid w:val="005444CE"/>
    <w:rsid w:val="005444D1"/>
    <w:rsid w:val="00545369"/>
    <w:rsid w:val="00545A52"/>
    <w:rsid w:val="00545B4A"/>
    <w:rsid w:val="00545E6A"/>
    <w:rsid w:val="00545F1C"/>
    <w:rsid w:val="00546035"/>
    <w:rsid w:val="0054636C"/>
    <w:rsid w:val="00547538"/>
    <w:rsid w:val="005479E0"/>
    <w:rsid w:val="00547AD1"/>
    <w:rsid w:val="00547B7A"/>
    <w:rsid w:val="00547F08"/>
    <w:rsid w:val="00550350"/>
    <w:rsid w:val="00550A11"/>
    <w:rsid w:val="00550BF1"/>
    <w:rsid w:val="005521CE"/>
    <w:rsid w:val="005528FC"/>
    <w:rsid w:val="0055302F"/>
    <w:rsid w:val="00553B3C"/>
    <w:rsid w:val="00553BF3"/>
    <w:rsid w:val="005544E0"/>
    <w:rsid w:val="005546F5"/>
    <w:rsid w:val="005547C9"/>
    <w:rsid w:val="00554B5D"/>
    <w:rsid w:val="005550BC"/>
    <w:rsid w:val="005550C9"/>
    <w:rsid w:val="0055556C"/>
    <w:rsid w:val="005555B0"/>
    <w:rsid w:val="00555AF7"/>
    <w:rsid w:val="00555EA9"/>
    <w:rsid w:val="005570F9"/>
    <w:rsid w:val="00557DBD"/>
    <w:rsid w:val="00560254"/>
    <w:rsid w:val="00560335"/>
    <w:rsid w:val="00561981"/>
    <w:rsid w:val="005621D1"/>
    <w:rsid w:val="005624DA"/>
    <w:rsid w:val="00562A0E"/>
    <w:rsid w:val="0056344F"/>
    <w:rsid w:val="00563504"/>
    <w:rsid w:val="00563AB3"/>
    <w:rsid w:val="005640D4"/>
    <w:rsid w:val="00564225"/>
    <w:rsid w:val="005645C6"/>
    <w:rsid w:val="005648EE"/>
    <w:rsid w:val="0056494F"/>
    <w:rsid w:val="00565032"/>
    <w:rsid w:val="005652C8"/>
    <w:rsid w:val="00565BB8"/>
    <w:rsid w:val="00566206"/>
    <w:rsid w:val="00566408"/>
    <w:rsid w:val="00566AC2"/>
    <w:rsid w:val="00566BBA"/>
    <w:rsid w:val="00566E73"/>
    <w:rsid w:val="00566EBE"/>
    <w:rsid w:val="0056760E"/>
    <w:rsid w:val="005679C6"/>
    <w:rsid w:val="00567C30"/>
    <w:rsid w:val="00567F57"/>
    <w:rsid w:val="00570B03"/>
    <w:rsid w:val="00570ECB"/>
    <w:rsid w:val="00571283"/>
    <w:rsid w:val="00572242"/>
    <w:rsid w:val="00572338"/>
    <w:rsid w:val="00572C78"/>
    <w:rsid w:val="00572C9C"/>
    <w:rsid w:val="00572EA2"/>
    <w:rsid w:val="00573C09"/>
    <w:rsid w:val="00573F68"/>
    <w:rsid w:val="005747B5"/>
    <w:rsid w:val="0057487E"/>
    <w:rsid w:val="00574DD7"/>
    <w:rsid w:val="005751BE"/>
    <w:rsid w:val="00575C98"/>
    <w:rsid w:val="00575D8D"/>
    <w:rsid w:val="00575F67"/>
    <w:rsid w:val="00576B6D"/>
    <w:rsid w:val="00576F34"/>
    <w:rsid w:val="00576F3D"/>
    <w:rsid w:val="0057747A"/>
    <w:rsid w:val="00577CF2"/>
    <w:rsid w:val="00577DB4"/>
    <w:rsid w:val="00577F82"/>
    <w:rsid w:val="005802C7"/>
    <w:rsid w:val="00580B27"/>
    <w:rsid w:val="00580E07"/>
    <w:rsid w:val="00581404"/>
    <w:rsid w:val="00581862"/>
    <w:rsid w:val="00581961"/>
    <w:rsid w:val="00582E62"/>
    <w:rsid w:val="00583CAE"/>
    <w:rsid w:val="00583EC6"/>
    <w:rsid w:val="0058471D"/>
    <w:rsid w:val="0058477C"/>
    <w:rsid w:val="0058496F"/>
    <w:rsid w:val="00584B21"/>
    <w:rsid w:val="005851D9"/>
    <w:rsid w:val="00585C6C"/>
    <w:rsid w:val="00585DFC"/>
    <w:rsid w:val="00585DFF"/>
    <w:rsid w:val="0058667A"/>
    <w:rsid w:val="00586A6A"/>
    <w:rsid w:val="005872BB"/>
    <w:rsid w:val="005873E2"/>
    <w:rsid w:val="00590052"/>
    <w:rsid w:val="00590077"/>
    <w:rsid w:val="00590C66"/>
    <w:rsid w:val="005919CE"/>
    <w:rsid w:val="00591F9C"/>
    <w:rsid w:val="00592118"/>
    <w:rsid w:val="005928B9"/>
    <w:rsid w:val="005929A5"/>
    <w:rsid w:val="00593961"/>
    <w:rsid w:val="00593BFD"/>
    <w:rsid w:val="0059479D"/>
    <w:rsid w:val="00594A5B"/>
    <w:rsid w:val="00595133"/>
    <w:rsid w:val="0059613C"/>
    <w:rsid w:val="00596533"/>
    <w:rsid w:val="0059675F"/>
    <w:rsid w:val="00596BE9"/>
    <w:rsid w:val="00596E72"/>
    <w:rsid w:val="00596EF1"/>
    <w:rsid w:val="0059795C"/>
    <w:rsid w:val="005A0386"/>
    <w:rsid w:val="005A0EF9"/>
    <w:rsid w:val="005A12E0"/>
    <w:rsid w:val="005A134F"/>
    <w:rsid w:val="005A13DF"/>
    <w:rsid w:val="005A2336"/>
    <w:rsid w:val="005A24C5"/>
    <w:rsid w:val="005A311A"/>
    <w:rsid w:val="005A3721"/>
    <w:rsid w:val="005A3804"/>
    <w:rsid w:val="005A397F"/>
    <w:rsid w:val="005A3ED0"/>
    <w:rsid w:val="005A40BB"/>
    <w:rsid w:val="005A4BB9"/>
    <w:rsid w:val="005A5567"/>
    <w:rsid w:val="005A6049"/>
    <w:rsid w:val="005A634A"/>
    <w:rsid w:val="005A6458"/>
    <w:rsid w:val="005A6959"/>
    <w:rsid w:val="005A6E08"/>
    <w:rsid w:val="005A7570"/>
    <w:rsid w:val="005B0105"/>
    <w:rsid w:val="005B03D5"/>
    <w:rsid w:val="005B0B46"/>
    <w:rsid w:val="005B1129"/>
    <w:rsid w:val="005B1F56"/>
    <w:rsid w:val="005B2343"/>
    <w:rsid w:val="005B2438"/>
    <w:rsid w:val="005B3545"/>
    <w:rsid w:val="005B3756"/>
    <w:rsid w:val="005B3826"/>
    <w:rsid w:val="005B40D4"/>
    <w:rsid w:val="005B410C"/>
    <w:rsid w:val="005B4871"/>
    <w:rsid w:val="005B4C06"/>
    <w:rsid w:val="005B5C2C"/>
    <w:rsid w:val="005B5FCA"/>
    <w:rsid w:val="005B6378"/>
    <w:rsid w:val="005B6449"/>
    <w:rsid w:val="005B67D1"/>
    <w:rsid w:val="005B7816"/>
    <w:rsid w:val="005B7927"/>
    <w:rsid w:val="005B79FB"/>
    <w:rsid w:val="005B7AAD"/>
    <w:rsid w:val="005B7DE1"/>
    <w:rsid w:val="005B7F38"/>
    <w:rsid w:val="005C05F0"/>
    <w:rsid w:val="005C061B"/>
    <w:rsid w:val="005C07EB"/>
    <w:rsid w:val="005C098C"/>
    <w:rsid w:val="005C0E8E"/>
    <w:rsid w:val="005C1382"/>
    <w:rsid w:val="005C1AD0"/>
    <w:rsid w:val="005C1C4B"/>
    <w:rsid w:val="005C1D82"/>
    <w:rsid w:val="005C1E60"/>
    <w:rsid w:val="005C232A"/>
    <w:rsid w:val="005C2671"/>
    <w:rsid w:val="005C2A74"/>
    <w:rsid w:val="005C301B"/>
    <w:rsid w:val="005C303F"/>
    <w:rsid w:val="005C33DF"/>
    <w:rsid w:val="005C410E"/>
    <w:rsid w:val="005C48AC"/>
    <w:rsid w:val="005C4DCB"/>
    <w:rsid w:val="005C50C6"/>
    <w:rsid w:val="005C5464"/>
    <w:rsid w:val="005C5D71"/>
    <w:rsid w:val="005C5E60"/>
    <w:rsid w:val="005C61CC"/>
    <w:rsid w:val="005C6A20"/>
    <w:rsid w:val="005C6B7B"/>
    <w:rsid w:val="005C773D"/>
    <w:rsid w:val="005C7816"/>
    <w:rsid w:val="005D0345"/>
    <w:rsid w:val="005D0350"/>
    <w:rsid w:val="005D0868"/>
    <w:rsid w:val="005D09B2"/>
    <w:rsid w:val="005D0A10"/>
    <w:rsid w:val="005D0E0C"/>
    <w:rsid w:val="005D1439"/>
    <w:rsid w:val="005D16BC"/>
    <w:rsid w:val="005D20D1"/>
    <w:rsid w:val="005D230F"/>
    <w:rsid w:val="005D25BB"/>
    <w:rsid w:val="005D26A5"/>
    <w:rsid w:val="005D2986"/>
    <w:rsid w:val="005D29C9"/>
    <w:rsid w:val="005D2B1D"/>
    <w:rsid w:val="005D3285"/>
    <w:rsid w:val="005D3565"/>
    <w:rsid w:val="005D43BB"/>
    <w:rsid w:val="005D4653"/>
    <w:rsid w:val="005D46F5"/>
    <w:rsid w:val="005D50EA"/>
    <w:rsid w:val="005D59B7"/>
    <w:rsid w:val="005D5B3A"/>
    <w:rsid w:val="005D616C"/>
    <w:rsid w:val="005D61FF"/>
    <w:rsid w:val="005D6EE1"/>
    <w:rsid w:val="005D7070"/>
    <w:rsid w:val="005D73FA"/>
    <w:rsid w:val="005D75F7"/>
    <w:rsid w:val="005D76A0"/>
    <w:rsid w:val="005D79BD"/>
    <w:rsid w:val="005E054A"/>
    <w:rsid w:val="005E0D83"/>
    <w:rsid w:val="005E0E7B"/>
    <w:rsid w:val="005E13D3"/>
    <w:rsid w:val="005E13FB"/>
    <w:rsid w:val="005E1430"/>
    <w:rsid w:val="005E16ED"/>
    <w:rsid w:val="005E1720"/>
    <w:rsid w:val="005E193B"/>
    <w:rsid w:val="005E221A"/>
    <w:rsid w:val="005E28F0"/>
    <w:rsid w:val="005E2BD4"/>
    <w:rsid w:val="005E2E1D"/>
    <w:rsid w:val="005E3032"/>
    <w:rsid w:val="005E35E9"/>
    <w:rsid w:val="005E40A8"/>
    <w:rsid w:val="005E4BC9"/>
    <w:rsid w:val="005E4E52"/>
    <w:rsid w:val="005E4E9E"/>
    <w:rsid w:val="005E5443"/>
    <w:rsid w:val="005E562D"/>
    <w:rsid w:val="005E5E3B"/>
    <w:rsid w:val="005E5E3F"/>
    <w:rsid w:val="005E6C31"/>
    <w:rsid w:val="005E6CC7"/>
    <w:rsid w:val="005E7334"/>
    <w:rsid w:val="005E77F3"/>
    <w:rsid w:val="005E7912"/>
    <w:rsid w:val="005E7C26"/>
    <w:rsid w:val="005E7DCE"/>
    <w:rsid w:val="005E7ED2"/>
    <w:rsid w:val="005F0109"/>
    <w:rsid w:val="005F05F0"/>
    <w:rsid w:val="005F12F6"/>
    <w:rsid w:val="005F2569"/>
    <w:rsid w:val="005F2AD3"/>
    <w:rsid w:val="005F2DB5"/>
    <w:rsid w:val="005F47A6"/>
    <w:rsid w:val="005F4E57"/>
    <w:rsid w:val="005F52CE"/>
    <w:rsid w:val="005F562F"/>
    <w:rsid w:val="005F57B3"/>
    <w:rsid w:val="005F57CB"/>
    <w:rsid w:val="005F5A8D"/>
    <w:rsid w:val="005F5CED"/>
    <w:rsid w:val="005F6895"/>
    <w:rsid w:val="005F72CE"/>
    <w:rsid w:val="005F772B"/>
    <w:rsid w:val="005F772E"/>
    <w:rsid w:val="005F7760"/>
    <w:rsid w:val="006018E2"/>
    <w:rsid w:val="00601931"/>
    <w:rsid w:val="00602035"/>
    <w:rsid w:val="00602CD8"/>
    <w:rsid w:val="00602E90"/>
    <w:rsid w:val="00602EC0"/>
    <w:rsid w:val="0060399D"/>
    <w:rsid w:val="0060419D"/>
    <w:rsid w:val="00604BDF"/>
    <w:rsid w:val="0060540C"/>
    <w:rsid w:val="006057C3"/>
    <w:rsid w:val="00605BC6"/>
    <w:rsid w:val="00605E81"/>
    <w:rsid w:val="00605F13"/>
    <w:rsid w:val="00606414"/>
    <w:rsid w:val="00606965"/>
    <w:rsid w:val="0060770B"/>
    <w:rsid w:val="00610B92"/>
    <w:rsid w:val="00610EBA"/>
    <w:rsid w:val="00610F44"/>
    <w:rsid w:val="0061264D"/>
    <w:rsid w:val="006128CC"/>
    <w:rsid w:val="00612A49"/>
    <w:rsid w:val="00612BFD"/>
    <w:rsid w:val="00612E50"/>
    <w:rsid w:val="006138F8"/>
    <w:rsid w:val="00613AF5"/>
    <w:rsid w:val="00613EB9"/>
    <w:rsid w:val="00614710"/>
    <w:rsid w:val="00614713"/>
    <w:rsid w:val="00614BEC"/>
    <w:rsid w:val="00614DF2"/>
    <w:rsid w:val="006154CC"/>
    <w:rsid w:val="0061560D"/>
    <w:rsid w:val="00615634"/>
    <w:rsid w:val="00615737"/>
    <w:rsid w:val="00616202"/>
    <w:rsid w:val="00616251"/>
    <w:rsid w:val="00617254"/>
    <w:rsid w:val="00617317"/>
    <w:rsid w:val="00617BF7"/>
    <w:rsid w:val="00617E48"/>
    <w:rsid w:val="00620790"/>
    <w:rsid w:val="00620811"/>
    <w:rsid w:val="00620FD2"/>
    <w:rsid w:val="00621261"/>
    <w:rsid w:val="006214DC"/>
    <w:rsid w:val="006216B4"/>
    <w:rsid w:val="00621905"/>
    <w:rsid w:val="00621F6B"/>
    <w:rsid w:val="00622373"/>
    <w:rsid w:val="00622C71"/>
    <w:rsid w:val="00622D28"/>
    <w:rsid w:val="0062316B"/>
    <w:rsid w:val="00624332"/>
    <w:rsid w:val="00625447"/>
    <w:rsid w:val="00626151"/>
    <w:rsid w:val="0062623A"/>
    <w:rsid w:val="00626708"/>
    <w:rsid w:val="00627556"/>
    <w:rsid w:val="006275D5"/>
    <w:rsid w:val="00627FEF"/>
    <w:rsid w:val="0063005B"/>
    <w:rsid w:val="006301F2"/>
    <w:rsid w:val="006303C6"/>
    <w:rsid w:val="006305EB"/>
    <w:rsid w:val="006309E7"/>
    <w:rsid w:val="00630F29"/>
    <w:rsid w:val="00631580"/>
    <w:rsid w:val="00631835"/>
    <w:rsid w:val="00631F8D"/>
    <w:rsid w:val="00632501"/>
    <w:rsid w:val="00632776"/>
    <w:rsid w:val="00632802"/>
    <w:rsid w:val="00633043"/>
    <w:rsid w:val="00633AC2"/>
    <w:rsid w:val="00633EA4"/>
    <w:rsid w:val="00633FEF"/>
    <w:rsid w:val="0063429B"/>
    <w:rsid w:val="00634496"/>
    <w:rsid w:val="0063470A"/>
    <w:rsid w:val="00634B7F"/>
    <w:rsid w:val="00634FFC"/>
    <w:rsid w:val="00635022"/>
    <w:rsid w:val="00635420"/>
    <w:rsid w:val="006359ED"/>
    <w:rsid w:val="00635B97"/>
    <w:rsid w:val="00635CE8"/>
    <w:rsid w:val="006360BB"/>
    <w:rsid w:val="00636775"/>
    <w:rsid w:val="00636CD6"/>
    <w:rsid w:val="00636CD7"/>
    <w:rsid w:val="0063764C"/>
    <w:rsid w:val="00637E6E"/>
    <w:rsid w:val="00640562"/>
    <w:rsid w:val="0064074E"/>
    <w:rsid w:val="00640B39"/>
    <w:rsid w:val="00640BF8"/>
    <w:rsid w:val="00640C3B"/>
    <w:rsid w:val="00640E80"/>
    <w:rsid w:val="00640EEF"/>
    <w:rsid w:val="00641539"/>
    <w:rsid w:val="00641896"/>
    <w:rsid w:val="00641A45"/>
    <w:rsid w:val="00641B6F"/>
    <w:rsid w:val="00641C3B"/>
    <w:rsid w:val="00642161"/>
    <w:rsid w:val="006425C6"/>
    <w:rsid w:val="006429C4"/>
    <w:rsid w:val="00642B15"/>
    <w:rsid w:val="00642D3E"/>
    <w:rsid w:val="0064323D"/>
    <w:rsid w:val="0064397F"/>
    <w:rsid w:val="0064475B"/>
    <w:rsid w:val="006447A8"/>
    <w:rsid w:val="00644BC6"/>
    <w:rsid w:val="006452DE"/>
    <w:rsid w:val="006459AE"/>
    <w:rsid w:val="00645BF5"/>
    <w:rsid w:val="0064664B"/>
    <w:rsid w:val="006466CC"/>
    <w:rsid w:val="00646E14"/>
    <w:rsid w:val="00647C62"/>
    <w:rsid w:val="0065018E"/>
    <w:rsid w:val="00650823"/>
    <w:rsid w:val="00650937"/>
    <w:rsid w:val="006513A3"/>
    <w:rsid w:val="00651B43"/>
    <w:rsid w:val="00652649"/>
    <w:rsid w:val="0065288A"/>
    <w:rsid w:val="00652F51"/>
    <w:rsid w:val="00652F96"/>
    <w:rsid w:val="00652FAC"/>
    <w:rsid w:val="0065359D"/>
    <w:rsid w:val="006538C9"/>
    <w:rsid w:val="00653E4E"/>
    <w:rsid w:val="006541E3"/>
    <w:rsid w:val="006553BD"/>
    <w:rsid w:val="00655912"/>
    <w:rsid w:val="00655EB9"/>
    <w:rsid w:val="00656810"/>
    <w:rsid w:val="00656B53"/>
    <w:rsid w:val="006576C9"/>
    <w:rsid w:val="00657AC6"/>
    <w:rsid w:val="00657C52"/>
    <w:rsid w:val="00660255"/>
    <w:rsid w:val="006608E8"/>
    <w:rsid w:val="00660E7C"/>
    <w:rsid w:val="006617CF"/>
    <w:rsid w:val="00661FFF"/>
    <w:rsid w:val="00662531"/>
    <w:rsid w:val="00662596"/>
    <w:rsid w:val="006625EB"/>
    <w:rsid w:val="00662DB1"/>
    <w:rsid w:val="00662E9A"/>
    <w:rsid w:val="00663009"/>
    <w:rsid w:val="006654F2"/>
    <w:rsid w:val="0066551E"/>
    <w:rsid w:val="00665943"/>
    <w:rsid w:val="00665FDF"/>
    <w:rsid w:val="006666E3"/>
    <w:rsid w:val="00666906"/>
    <w:rsid w:val="00666A1D"/>
    <w:rsid w:val="00666C81"/>
    <w:rsid w:val="006672F0"/>
    <w:rsid w:val="006678E6"/>
    <w:rsid w:val="00667B25"/>
    <w:rsid w:val="0067068B"/>
    <w:rsid w:val="00670E16"/>
    <w:rsid w:val="00671206"/>
    <w:rsid w:val="0067155E"/>
    <w:rsid w:val="006715AA"/>
    <w:rsid w:val="006719B7"/>
    <w:rsid w:val="006719BD"/>
    <w:rsid w:val="00671ACB"/>
    <w:rsid w:val="00672203"/>
    <w:rsid w:val="00674996"/>
    <w:rsid w:val="00674DF1"/>
    <w:rsid w:val="00674E13"/>
    <w:rsid w:val="00674F56"/>
    <w:rsid w:val="00675BEE"/>
    <w:rsid w:val="00675DB9"/>
    <w:rsid w:val="00675E3A"/>
    <w:rsid w:val="00676037"/>
    <w:rsid w:val="006760B3"/>
    <w:rsid w:val="00676182"/>
    <w:rsid w:val="006761E6"/>
    <w:rsid w:val="00676300"/>
    <w:rsid w:val="00676321"/>
    <w:rsid w:val="00676D99"/>
    <w:rsid w:val="00677A93"/>
    <w:rsid w:val="00677E6E"/>
    <w:rsid w:val="0068169D"/>
    <w:rsid w:val="00681D4C"/>
    <w:rsid w:val="0068295F"/>
    <w:rsid w:val="006832C8"/>
    <w:rsid w:val="006841DD"/>
    <w:rsid w:val="0068423B"/>
    <w:rsid w:val="006842E7"/>
    <w:rsid w:val="006847D4"/>
    <w:rsid w:val="006849BF"/>
    <w:rsid w:val="00684D54"/>
    <w:rsid w:val="00684D5F"/>
    <w:rsid w:val="00685714"/>
    <w:rsid w:val="00685AC6"/>
    <w:rsid w:val="00686859"/>
    <w:rsid w:val="00686BC2"/>
    <w:rsid w:val="00686E98"/>
    <w:rsid w:val="006905C3"/>
    <w:rsid w:val="0069076F"/>
    <w:rsid w:val="006914AF"/>
    <w:rsid w:val="006917B8"/>
    <w:rsid w:val="00691A14"/>
    <w:rsid w:val="00691F19"/>
    <w:rsid w:val="00691F3A"/>
    <w:rsid w:val="00691F84"/>
    <w:rsid w:val="00692B8D"/>
    <w:rsid w:val="00692E64"/>
    <w:rsid w:val="00692F2D"/>
    <w:rsid w:val="00694283"/>
    <w:rsid w:val="00695403"/>
    <w:rsid w:val="0069558E"/>
    <w:rsid w:val="0069591C"/>
    <w:rsid w:val="00695FED"/>
    <w:rsid w:val="006968BD"/>
    <w:rsid w:val="00696BC4"/>
    <w:rsid w:val="0069714D"/>
    <w:rsid w:val="00697298"/>
    <w:rsid w:val="006973AE"/>
    <w:rsid w:val="00697B5D"/>
    <w:rsid w:val="006A0A17"/>
    <w:rsid w:val="006A121C"/>
    <w:rsid w:val="006A1839"/>
    <w:rsid w:val="006A1A7C"/>
    <w:rsid w:val="006A1C29"/>
    <w:rsid w:val="006A1CEA"/>
    <w:rsid w:val="006A1F1F"/>
    <w:rsid w:val="006A1FC6"/>
    <w:rsid w:val="006A28E9"/>
    <w:rsid w:val="006A2DB0"/>
    <w:rsid w:val="006A3404"/>
    <w:rsid w:val="006A3F89"/>
    <w:rsid w:val="006A439A"/>
    <w:rsid w:val="006A4A65"/>
    <w:rsid w:val="006A536D"/>
    <w:rsid w:val="006A563C"/>
    <w:rsid w:val="006A5865"/>
    <w:rsid w:val="006A5C1E"/>
    <w:rsid w:val="006A5D21"/>
    <w:rsid w:val="006A5E13"/>
    <w:rsid w:val="006A64EE"/>
    <w:rsid w:val="006A65B8"/>
    <w:rsid w:val="006A66DD"/>
    <w:rsid w:val="006A6A31"/>
    <w:rsid w:val="006A6A48"/>
    <w:rsid w:val="006A71CE"/>
    <w:rsid w:val="006A7546"/>
    <w:rsid w:val="006A788A"/>
    <w:rsid w:val="006A79F7"/>
    <w:rsid w:val="006A7A8A"/>
    <w:rsid w:val="006A7EDF"/>
    <w:rsid w:val="006B04E8"/>
    <w:rsid w:val="006B0D96"/>
    <w:rsid w:val="006B11A8"/>
    <w:rsid w:val="006B1681"/>
    <w:rsid w:val="006B1866"/>
    <w:rsid w:val="006B1F43"/>
    <w:rsid w:val="006B2532"/>
    <w:rsid w:val="006B2DC0"/>
    <w:rsid w:val="006B358F"/>
    <w:rsid w:val="006B41BB"/>
    <w:rsid w:val="006B4252"/>
    <w:rsid w:val="006B50B5"/>
    <w:rsid w:val="006B53DF"/>
    <w:rsid w:val="006B6356"/>
    <w:rsid w:val="006B7043"/>
    <w:rsid w:val="006B71CB"/>
    <w:rsid w:val="006C0205"/>
    <w:rsid w:val="006C0931"/>
    <w:rsid w:val="006C0D0A"/>
    <w:rsid w:val="006C12D2"/>
    <w:rsid w:val="006C12DA"/>
    <w:rsid w:val="006C19A0"/>
    <w:rsid w:val="006C1B84"/>
    <w:rsid w:val="006C1C41"/>
    <w:rsid w:val="006C1F71"/>
    <w:rsid w:val="006C2179"/>
    <w:rsid w:val="006C2B64"/>
    <w:rsid w:val="006C30FC"/>
    <w:rsid w:val="006C40A1"/>
    <w:rsid w:val="006C40A7"/>
    <w:rsid w:val="006C448D"/>
    <w:rsid w:val="006C4C8C"/>
    <w:rsid w:val="006C5D06"/>
    <w:rsid w:val="006C60C6"/>
    <w:rsid w:val="006C659B"/>
    <w:rsid w:val="006C6F33"/>
    <w:rsid w:val="006C7305"/>
    <w:rsid w:val="006C7950"/>
    <w:rsid w:val="006C7CAA"/>
    <w:rsid w:val="006D01C9"/>
    <w:rsid w:val="006D0654"/>
    <w:rsid w:val="006D06F7"/>
    <w:rsid w:val="006D0760"/>
    <w:rsid w:val="006D07DC"/>
    <w:rsid w:val="006D09E1"/>
    <w:rsid w:val="006D0E2D"/>
    <w:rsid w:val="006D0FF3"/>
    <w:rsid w:val="006D10E4"/>
    <w:rsid w:val="006D12A3"/>
    <w:rsid w:val="006D1568"/>
    <w:rsid w:val="006D18C1"/>
    <w:rsid w:val="006D1BCF"/>
    <w:rsid w:val="006D241C"/>
    <w:rsid w:val="006D271A"/>
    <w:rsid w:val="006D29A1"/>
    <w:rsid w:val="006D2AAF"/>
    <w:rsid w:val="006D30BF"/>
    <w:rsid w:val="006D3BDD"/>
    <w:rsid w:val="006D44FA"/>
    <w:rsid w:val="006D4C7B"/>
    <w:rsid w:val="006D52DD"/>
    <w:rsid w:val="006D546D"/>
    <w:rsid w:val="006D5CA4"/>
    <w:rsid w:val="006D5F76"/>
    <w:rsid w:val="006D62C5"/>
    <w:rsid w:val="006D6466"/>
    <w:rsid w:val="006D6ADF"/>
    <w:rsid w:val="006D6AFE"/>
    <w:rsid w:val="006D6C25"/>
    <w:rsid w:val="006D6FAA"/>
    <w:rsid w:val="006D72EB"/>
    <w:rsid w:val="006D755C"/>
    <w:rsid w:val="006D76BB"/>
    <w:rsid w:val="006D7C14"/>
    <w:rsid w:val="006D7C3E"/>
    <w:rsid w:val="006D7DF7"/>
    <w:rsid w:val="006D7E13"/>
    <w:rsid w:val="006E02CD"/>
    <w:rsid w:val="006E04C2"/>
    <w:rsid w:val="006E0AA6"/>
    <w:rsid w:val="006E0ADC"/>
    <w:rsid w:val="006E1358"/>
    <w:rsid w:val="006E192D"/>
    <w:rsid w:val="006E1F44"/>
    <w:rsid w:val="006E2355"/>
    <w:rsid w:val="006E2A7A"/>
    <w:rsid w:val="006E2DE0"/>
    <w:rsid w:val="006E2F12"/>
    <w:rsid w:val="006E2F4E"/>
    <w:rsid w:val="006E378C"/>
    <w:rsid w:val="006E3AC0"/>
    <w:rsid w:val="006E4108"/>
    <w:rsid w:val="006E46F2"/>
    <w:rsid w:val="006E4795"/>
    <w:rsid w:val="006E4C9E"/>
    <w:rsid w:val="006E5743"/>
    <w:rsid w:val="006E5910"/>
    <w:rsid w:val="006E593C"/>
    <w:rsid w:val="006E5CB8"/>
    <w:rsid w:val="006E638B"/>
    <w:rsid w:val="006E647C"/>
    <w:rsid w:val="006E6D32"/>
    <w:rsid w:val="006E76B0"/>
    <w:rsid w:val="006E78BF"/>
    <w:rsid w:val="006E7CC2"/>
    <w:rsid w:val="006F015A"/>
    <w:rsid w:val="006F034D"/>
    <w:rsid w:val="006F07BE"/>
    <w:rsid w:val="006F0F4B"/>
    <w:rsid w:val="006F1225"/>
    <w:rsid w:val="006F12A0"/>
    <w:rsid w:val="006F1D99"/>
    <w:rsid w:val="006F2B65"/>
    <w:rsid w:val="006F4193"/>
    <w:rsid w:val="006F4218"/>
    <w:rsid w:val="006F4467"/>
    <w:rsid w:val="006F47B1"/>
    <w:rsid w:val="006F4A63"/>
    <w:rsid w:val="006F4F4D"/>
    <w:rsid w:val="006F54C3"/>
    <w:rsid w:val="006F62C6"/>
    <w:rsid w:val="006F62F1"/>
    <w:rsid w:val="006F64CA"/>
    <w:rsid w:val="006F69D5"/>
    <w:rsid w:val="006F7898"/>
    <w:rsid w:val="0070035B"/>
    <w:rsid w:val="0070060B"/>
    <w:rsid w:val="007006DE"/>
    <w:rsid w:val="00700CC3"/>
    <w:rsid w:val="00700D46"/>
    <w:rsid w:val="007014C6"/>
    <w:rsid w:val="00701658"/>
    <w:rsid w:val="00701C05"/>
    <w:rsid w:val="00702474"/>
    <w:rsid w:val="00702495"/>
    <w:rsid w:val="00702673"/>
    <w:rsid w:val="0070298E"/>
    <w:rsid w:val="0070308A"/>
    <w:rsid w:val="007030AB"/>
    <w:rsid w:val="00703658"/>
    <w:rsid w:val="007038B7"/>
    <w:rsid w:val="00704CAB"/>
    <w:rsid w:val="00704F0A"/>
    <w:rsid w:val="00705E58"/>
    <w:rsid w:val="00705FF1"/>
    <w:rsid w:val="00706714"/>
    <w:rsid w:val="007078B7"/>
    <w:rsid w:val="00707CBD"/>
    <w:rsid w:val="00707F25"/>
    <w:rsid w:val="0071015A"/>
    <w:rsid w:val="0071077E"/>
    <w:rsid w:val="007107F5"/>
    <w:rsid w:val="00711082"/>
    <w:rsid w:val="007110E1"/>
    <w:rsid w:val="0071162B"/>
    <w:rsid w:val="00711663"/>
    <w:rsid w:val="007117B2"/>
    <w:rsid w:val="00711F60"/>
    <w:rsid w:val="0071206E"/>
    <w:rsid w:val="007127DA"/>
    <w:rsid w:val="00712BC0"/>
    <w:rsid w:val="00713097"/>
    <w:rsid w:val="007133AE"/>
    <w:rsid w:val="00713736"/>
    <w:rsid w:val="00713CF6"/>
    <w:rsid w:val="007140D5"/>
    <w:rsid w:val="007147AB"/>
    <w:rsid w:val="007148CA"/>
    <w:rsid w:val="00714B63"/>
    <w:rsid w:val="00715554"/>
    <w:rsid w:val="0071627B"/>
    <w:rsid w:val="00716406"/>
    <w:rsid w:val="0071699E"/>
    <w:rsid w:val="00716D8E"/>
    <w:rsid w:val="00717A01"/>
    <w:rsid w:val="00717A5B"/>
    <w:rsid w:val="0072009D"/>
    <w:rsid w:val="007202F0"/>
    <w:rsid w:val="00722264"/>
    <w:rsid w:val="00722311"/>
    <w:rsid w:val="0072255B"/>
    <w:rsid w:val="007225E5"/>
    <w:rsid w:val="0072277C"/>
    <w:rsid w:val="00722838"/>
    <w:rsid w:val="00722C41"/>
    <w:rsid w:val="00723352"/>
    <w:rsid w:val="00723EDA"/>
    <w:rsid w:val="0072427A"/>
    <w:rsid w:val="00724609"/>
    <w:rsid w:val="00724945"/>
    <w:rsid w:val="0072500C"/>
    <w:rsid w:val="007256FD"/>
    <w:rsid w:val="00725781"/>
    <w:rsid w:val="007259B7"/>
    <w:rsid w:val="00725B36"/>
    <w:rsid w:val="00726041"/>
    <w:rsid w:val="00730115"/>
    <w:rsid w:val="007308A1"/>
    <w:rsid w:val="0073159F"/>
    <w:rsid w:val="00731A0B"/>
    <w:rsid w:val="00731A8F"/>
    <w:rsid w:val="00731CF1"/>
    <w:rsid w:val="00731D30"/>
    <w:rsid w:val="007320C5"/>
    <w:rsid w:val="00732588"/>
    <w:rsid w:val="00732657"/>
    <w:rsid w:val="00732B0A"/>
    <w:rsid w:val="00732D2D"/>
    <w:rsid w:val="007333CC"/>
    <w:rsid w:val="00733F5A"/>
    <w:rsid w:val="00734025"/>
    <w:rsid w:val="007348CE"/>
    <w:rsid w:val="00734F85"/>
    <w:rsid w:val="00735065"/>
    <w:rsid w:val="00735755"/>
    <w:rsid w:val="00735A0C"/>
    <w:rsid w:val="00735A89"/>
    <w:rsid w:val="0073612B"/>
    <w:rsid w:val="00736353"/>
    <w:rsid w:val="00736AA6"/>
    <w:rsid w:val="0073704B"/>
    <w:rsid w:val="00737420"/>
    <w:rsid w:val="007377F4"/>
    <w:rsid w:val="007412AC"/>
    <w:rsid w:val="00741AAA"/>
    <w:rsid w:val="0074254D"/>
    <w:rsid w:val="00742F46"/>
    <w:rsid w:val="00742F50"/>
    <w:rsid w:val="0074343E"/>
    <w:rsid w:val="0074347F"/>
    <w:rsid w:val="0074362D"/>
    <w:rsid w:val="00744095"/>
    <w:rsid w:val="0074485E"/>
    <w:rsid w:val="007450A7"/>
    <w:rsid w:val="007459E6"/>
    <w:rsid w:val="00745A7F"/>
    <w:rsid w:val="00745EE9"/>
    <w:rsid w:val="00746730"/>
    <w:rsid w:val="0074762B"/>
    <w:rsid w:val="007476B5"/>
    <w:rsid w:val="007477EA"/>
    <w:rsid w:val="0074796E"/>
    <w:rsid w:val="00747E67"/>
    <w:rsid w:val="00750081"/>
    <w:rsid w:val="007504E0"/>
    <w:rsid w:val="007510CC"/>
    <w:rsid w:val="00751329"/>
    <w:rsid w:val="0075175F"/>
    <w:rsid w:val="00751CF3"/>
    <w:rsid w:val="00752216"/>
    <w:rsid w:val="00752EF1"/>
    <w:rsid w:val="00752F24"/>
    <w:rsid w:val="0075300E"/>
    <w:rsid w:val="00753216"/>
    <w:rsid w:val="0075364D"/>
    <w:rsid w:val="007544E4"/>
    <w:rsid w:val="0075455A"/>
    <w:rsid w:val="007546C1"/>
    <w:rsid w:val="00754C3C"/>
    <w:rsid w:val="00754D46"/>
    <w:rsid w:val="007556BF"/>
    <w:rsid w:val="0075570F"/>
    <w:rsid w:val="00755E47"/>
    <w:rsid w:val="00756086"/>
    <w:rsid w:val="00756146"/>
    <w:rsid w:val="00756362"/>
    <w:rsid w:val="007565A3"/>
    <w:rsid w:val="00756618"/>
    <w:rsid w:val="00756763"/>
    <w:rsid w:val="00756CBA"/>
    <w:rsid w:val="007573F5"/>
    <w:rsid w:val="00757542"/>
    <w:rsid w:val="00757634"/>
    <w:rsid w:val="0075764E"/>
    <w:rsid w:val="00757867"/>
    <w:rsid w:val="00757E78"/>
    <w:rsid w:val="00757F6D"/>
    <w:rsid w:val="0076024F"/>
    <w:rsid w:val="0076072C"/>
    <w:rsid w:val="0076072E"/>
    <w:rsid w:val="00760954"/>
    <w:rsid w:val="00760B7A"/>
    <w:rsid w:val="00760F0D"/>
    <w:rsid w:val="00760F3A"/>
    <w:rsid w:val="007611D3"/>
    <w:rsid w:val="0076247D"/>
    <w:rsid w:val="00762486"/>
    <w:rsid w:val="007634CA"/>
    <w:rsid w:val="0076366B"/>
    <w:rsid w:val="007639B1"/>
    <w:rsid w:val="00763AB6"/>
    <w:rsid w:val="0076413E"/>
    <w:rsid w:val="00764506"/>
    <w:rsid w:val="007649B9"/>
    <w:rsid w:val="007649E1"/>
    <w:rsid w:val="00764B0F"/>
    <w:rsid w:val="00764E1A"/>
    <w:rsid w:val="007651E6"/>
    <w:rsid w:val="007655A9"/>
    <w:rsid w:val="00765652"/>
    <w:rsid w:val="0076613B"/>
    <w:rsid w:val="0076620A"/>
    <w:rsid w:val="00766C4D"/>
    <w:rsid w:val="0076738C"/>
    <w:rsid w:val="00767DD9"/>
    <w:rsid w:val="007703B9"/>
    <w:rsid w:val="0077042A"/>
    <w:rsid w:val="007706CA"/>
    <w:rsid w:val="0077118D"/>
    <w:rsid w:val="007712BD"/>
    <w:rsid w:val="0077155C"/>
    <w:rsid w:val="00772853"/>
    <w:rsid w:val="0077326B"/>
    <w:rsid w:val="00773CB9"/>
    <w:rsid w:val="00773E67"/>
    <w:rsid w:val="0077417B"/>
    <w:rsid w:val="00774780"/>
    <w:rsid w:val="00775029"/>
    <w:rsid w:val="007750D1"/>
    <w:rsid w:val="00775509"/>
    <w:rsid w:val="00775D92"/>
    <w:rsid w:val="007762C2"/>
    <w:rsid w:val="0077651C"/>
    <w:rsid w:val="00776562"/>
    <w:rsid w:val="00776853"/>
    <w:rsid w:val="00776C3D"/>
    <w:rsid w:val="00776E1A"/>
    <w:rsid w:val="007778E5"/>
    <w:rsid w:val="00780158"/>
    <w:rsid w:val="00780374"/>
    <w:rsid w:val="00780502"/>
    <w:rsid w:val="00781049"/>
    <w:rsid w:val="0078110D"/>
    <w:rsid w:val="00781509"/>
    <w:rsid w:val="007818CC"/>
    <w:rsid w:val="00781EE7"/>
    <w:rsid w:val="00782399"/>
    <w:rsid w:val="00783465"/>
    <w:rsid w:val="007839BB"/>
    <w:rsid w:val="00783A3D"/>
    <w:rsid w:val="00783A42"/>
    <w:rsid w:val="00783F97"/>
    <w:rsid w:val="0078406D"/>
    <w:rsid w:val="00784BFE"/>
    <w:rsid w:val="00785399"/>
    <w:rsid w:val="007856BC"/>
    <w:rsid w:val="00785E54"/>
    <w:rsid w:val="00786465"/>
    <w:rsid w:val="007866DD"/>
    <w:rsid w:val="00787111"/>
    <w:rsid w:val="007874F2"/>
    <w:rsid w:val="007875A8"/>
    <w:rsid w:val="00787A07"/>
    <w:rsid w:val="00787D55"/>
    <w:rsid w:val="007911B4"/>
    <w:rsid w:val="00791612"/>
    <w:rsid w:val="00791CDA"/>
    <w:rsid w:val="00791D3B"/>
    <w:rsid w:val="007924F4"/>
    <w:rsid w:val="00792714"/>
    <w:rsid w:val="00793616"/>
    <w:rsid w:val="0079373C"/>
    <w:rsid w:val="00793B2C"/>
    <w:rsid w:val="00793C28"/>
    <w:rsid w:val="007945C6"/>
    <w:rsid w:val="00794B41"/>
    <w:rsid w:val="00794E78"/>
    <w:rsid w:val="00795804"/>
    <w:rsid w:val="00796A25"/>
    <w:rsid w:val="00796EA2"/>
    <w:rsid w:val="00797290"/>
    <w:rsid w:val="00797965"/>
    <w:rsid w:val="00797B0A"/>
    <w:rsid w:val="007A14DF"/>
    <w:rsid w:val="007A28D0"/>
    <w:rsid w:val="007A2B06"/>
    <w:rsid w:val="007A2D95"/>
    <w:rsid w:val="007A3DFC"/>
    <w:rsid w:val="007A407B"/>
    <w:rsid w:val="007A458F"/>
    <w:rsid w:val="007A518D"/>
    <w:rsid w:val="007A5236"/>
    <w:rsid w:val="007A5350"/>
    <w:rsid w:val="007A5353"/>
    <w:rsid w:val="007A6150"/>
    <w:rsid w:val="007A61ED"/>
    <w:rsid w:val="007A63D4"/>
    <w:rsid w:val="007A6C5F"/>
    <w:rsid w:val="007A74E9"/>
    <w:rsid w:val="007A7702"/>
    <w:rsid w:val="007B0186"/>
    <w:rsid w:val="007B0797"/>
    <w:rsid w:val="007B0864"/>
    <w:rsid w:val="007B0F60"/>
    <w:rsid w:val="007B197C"/>
    <w:rsid w:val="007B198B"/>
    <w:rsid w:val="007B1A43"/>
    <w:rsid w:val="007B20C1"/>
    <w:rsid w:val="007B24D6"/>
    <w:rsid w:val="007B25A5"/>
    <w:rsid w:val="007B2BF0"/>
    <w:rsid w:val="007B2FF7"/>
    <w:rsid w:val="007B39E2"/>
    <w:rsid w:val="007B3C58"/>
    <w:rsid w:val="007B3DF7"/>
    <w:rsid w:val="007B3FF8"/>
    <w:rsid w:val="007B498B"/>
    <w:rsid w:val="007B52DF"/>
    <w:rsid w:val="007B5546"/>
    <w:rsid w:val="007B5C2D"/>
    <w:rsid w:val="007B5FF6"/>
    <w:rsid w:val="007B62E2"/>
    <w:rsid w:val="007B6DD6"/>
    <w:rsid w:val="007B7085"/>
    <w:rsid w:val="007B7144"/>
    <w:rsid w:val="007B74B9"/>
    <w:rsid w:val="007B7D59"/>
    <w:rsid w:val="007C08BE"/>
    <w:rsid w:val="007C0D0E"/>
    <w:rsid w:val="007C1353"/>
    <w:rsid w:val="007C1381"/>
    <w:rsid w:val="007C1571"/>
    <w:rsid w:val="007C2791"/>
    <w:rsid w:val="007C2847"/>
    <w:rsid w:val="007C2EA4"/>
    <w:rsid w:val="007C32B0"/>
    <w:rsid w:val="007C37DE"/>
    <w:rsid w:val="007C40F8"/>
    <w:rsid w:val="007C5486"/>
    <w:rsid w:val="007C55F8"/>
    <w:rsid w:val="007C56DB"/>
    <w:rsid w:val="007C6E82"/>
    <w:rsid w:val="007C74A1"/>
    <w:rsid w:val="007C7783"/>
    <w:rsid w:val="007C7CAE"/>
    <w:rsid w:val="007D0018"/>
    <w:rsid w:val="007D0366"/>
    <w:rsid w:val="007D0639"/>
    <w:rsid w:val="007D06F5"/>
    <w:rsid w:val="007D071B"/>
    <w:rsid w:val="007D135E"/>
    <w:rsid w:val="007D21BE"/>
    <w:rsid w:val="007D261F"/>
    <w:rsid w:val="007D28BC"/>
    <w:rsid w:val="007D29D7"/>
    <w:rsid w:val="007D2CB0"/>
    <w:rsid w:val="007D30E9"/>
    <w:rsid w:val="007D35AF"/>
    <w:rsid w:val="007D4494"/>
    <w:rsid w:val="007D4B37"/>
    <w:rsid w:val="007D4B8F"/>
    <w:rsid w:val="007D4D56"/>
    <w:rsid w:val="007D4D59"/>
    <w:rsid w:val="007D50C2"/>
    <w:rsid w:val="007D50CF"/>
    <w:rsid w:val="007D5272"/>
    <w:rsid w:val="007D55C4"/>
    <w:rsid w:val="007D5664"/>
    <w:rsid w:val="007D56EE"/>
    <w:rsid w:val="007D5BB4"/>
    <w:rsid w:val="007D609B"/>
    <w:rsid w:val="007D69F2"/>
    <w:rsid w:val="007D6A85"/>
    <w:rsid w:val="007D6D61"/>
    <w:rsid w:val="007D6EEF"/>
    <w:rsid w:val="007E0778"/>
    <w:rsid w:val="007E10BD"/>
    <w:rsid w:val="007E1CF6"/>
    <w:rsid w:val="007E2510"/>
    <w:rsid w:val="007E258E"/>
    <w:rsid w:val="007E30B5"/>
    <w:rsid w:val="007E5E88"/>
    <w:rsid w:val="007E6029"/>
    <w:rsid w:val="007E6656"/>
    <w:rsid w:val="007E6BA9"/>
    <w:rsid w:val="007E6C6D"/>
    <w:rsid w:val="007E6DF4"/>
    <w:rsid w:val="007E7011"/>
    <w:rsid w:val="007E7410"/>
    <w:rsid w:val="007F08E1"/>
    <w:rsid w:val="007F0B6E"/>
    <w:rsid w:val="007F1D53"/>
    <w:rsid w:val="007F280C"/>
    <w:rsid w:val="007F298F"/>
    <w:rsid w:val="007F2CF6"/>
    <w:rsid w:val="007F3268"/>
    <w:rsid w:val="007F3563"/>
    <w:rsid w:val="007F3598"/>
    <w:rsid w:val="007F42A7"/>
    <w:rsid w:val="007F4786"/>
    <w:rsid w:val="007F4ED5"/>
    <w:rsid w:val="007F4FBB"/>
    <w:rsid w:val="007F5250"/>
    <w:rsid w:val="007F599B"/>
    <w:rsid w:val="007F5B9E"/>
    <w:rsid w:val="007F6505"/>
    <w:rsid w:val="007F7192"/>
    <w:rsid w:val="007F74B4"/>
    <w:rsid w:val="007F7A43"/>
    <w:rsid w:val="007F7B5E"/>
    <w:rsid w:val="0080006B"/>
    <w:rsid w:val="008004CF"/>
    <w:rsid w:val="008005F5"/>
    <w:rsid w:val="00800A3A"/>
    <w:rsid w:val="00801650"/>
    <w:rsid w:val="00801BD6"/>
    <w:rsid w:val="00801E67"/>
    <w:rsid w:val="00802218"/>
    <w:rsid w:val="00802D79"/>
    <w:rsid w:val="00803196"/>
    <w:rsid w:val="0080328A"/>
    <w:rsid w:val="00803A0B"/>
    <w:rsid w:val="00803B75"/>
    <w:rsid w:val="0080436B"/>
    <w:rsid w:val="008044D3"/>
    <w:rsid w:val="008046FA"/>
    <w:rsid w:val="008047FA"/>
    <w:rsid w:val="00804877"/>
    <w:rsid w:val="00804FAB"/>
    <w:rsid w:val="008051DA"/>
    <w:rsid w:val="00805B21"/>
    <w:rsid w:val="00805FD3"/>
    <w:rsid w:val="00806074"/>
    <w:rsid w:val="00806258"/>
    <w:rsid w:val="00806497"/>
    <w:rsid w:val="008076A6"/>
    <w:rsid w:val="0080773F"/>
    <w:rsid w:val="00807B5E"/>
    <w:rsid w:val="00807D8A"/>
    <w:rsid w:val="00810727"/>
    <w:rsid w:val="00810C2A"/>
    <w:rsid w:val="00811264"/>
    <w:rsid w:val="0081173C"/>
    <w:rsid w:val="008117F6"/>
    <w:rsid w:val="0081181C"/>
    <w:rsid w:val="00812058"/>
    <w:rsid w:val="00813876"/>
    <w:rsid w:val="00813FBB"/>
    <w:rsid w:val="00814D97"/>
    <w:rsid w:val="00815754"/>
    <w:rsid w:val="00815B57"/>
    <w:rsid w:val="00816765"/>
    <w:rsid w:val="00816940"/>
    <w:rsid w:val="00816D0B"/>
    <w:rsid w:val="00817303"/>
    <w:rsid w:val="008179B0"/>
    <w:rsid w:val="00817A7D"/>
    <w:rsid w:val="00817EC4"/>
    <w:rsid w:val="00817ED2"/>
    <w:rsid w:val="00817EE2"/>
    <w:rsid w:val="008201DB"/>
    <w:rsid w:val="008201F5"/>
    <w:rsid w:val="00820B29"/>
    <w:rsid w:val="00820BDF"/>
    <w:rsid w:val="0082115C"/>
    <w:rsid w:val="00821781"/>
    <w:rsid w:val="0082193E"/>
    <w:rsid w:val="00821FB1"/>
    <w:rsid w:val="008229BA"/>
    <w:rsid w:val="00823413"/>
    <w:rsid w:val="00823635"/>
    <w:rsid w:val="0082364E"/>
    <w:rsid w:val="0082371A"/>
    <w:rsid w:val="00823DAE"/>
    <w:rsid w:val="00823E4A"/>
    <w:rsid w:val="0082447A"/>
    <w:rsid w:val="00824894"/>
    <w:rsid w:val="00824BC0"/>
    <w:rsid w:val="00824E41"/>
    <w:rsid w:val="00825289"/>
    <w:rsid w:val="00825421"/>
    <w:rsid w:val="00825592"/>
    <w:rsid w:val="00825BD5"/>
    <w:rsid w:val="0082604D"/>
    <w:rsid w:val="0082606F"/>
    <w:rsid w:val="008267C4"/>
    <w:rsid w:val="00827280"/>
    <w:rsid w:val="00827A2B"/>
    <w:rsid w:val="00827E26"/>
    <w:rsid w:val="00827FDE"/>
    <w:rsid w:val="00830313"/>
    <w:rsid w:val="0083035D"/>
    <w:rsid w:val="00830D6B"/>
    <w:rsid w:val="00831264"/>
    <w:rsid w:val="0083127B"/>
    <w:rsid w:val="00831565"/>
    <w:rsid w:val="00831E49"/>
    <w:rsid w:val="00832B32"/>
    <w:rsid w:val="00832EDB"/>
    <w:rsid w:val="00832F92"/>
    <w:rsid w:val="00832FD6"/>
    <w:rsid w:val="00832FDD"/>
    <w:rsid w:val="00833367"/>
    <w:rsid w:val="00833825"/>
    <w:rsid w:val="008339AF"/>
    <w:rsid w:val="00833C76"/>
    <w:rsid w:val="0083403A"/>
    <w:rsid w:val="0083415C"/>
    <w:rsid w:val="00834F9D"/>
    <w:rsid w:val="008358BB"/>
    <w:rsid w:val="0083601F"/>
    <w:rsid w:val="00836026"/>
    <w:rsid w:val="008365A3"/>
    <w:rsid w:val="00836EBE"/>
    <w:rsid w:val="00836FBC"/>
    <w:rsid w:val="00837045"/>
    <w:rsid w:val="0083777F"/>
    <w:rsid w:val="00837D1B"/>
    <w:rsid w:val="0084006B"/>
    <w:rsid w:val="00840835"/>
    <w:rsid w:val="0084141E"/>
    <w:rsid w:val="00841DA7"/>
    <w:rsid w:val="00842068"/>
    <w:rsid w:val="00842819"/>
    <w:rsid w:val="00842A71"/>
    <w:rsid w:val="00842C34"/>
    <w:rsid w:val="00842D62"/>
    <w:rsid w:val="00843239"/>
    <w:rsid w:val="00843853"/>
    <w:rsid w:val="00843C39"/>
    <w:rsid w:val="008449A2"/>
    <w:rsid w:val="0084513F"/>
    <w:rsid w:val="00845E7D"/>
    <w:rsid w:val="00846D1C"/>
    <w:rsid w:val="00847439"/>
    <w:rsid w:val="008475EE"/>
    <w:rsid w:val="00847F95"/>
    <w:rsid w:val="00851364"/>
    <w:rsid w:val="00851547"/>
    <w:rsid w:val="00852F08"/>
    <w:rsid w:val="00853275"/>
    <w:rsid w:val="008535A8"/>
    <w:rsid w:val="00854113"/>
    <w:rsid w:val="00854837"/>
    <w:rsid w:val="00854CA6"/>
    <w:rsid w:val="00855D88"/>
    <w:rsid w:val="00855E54"/>
    <w:rsid w:val="00856C6B"/>
    <w:rsid w:val="0085701F"/>
    <w:rsid w:val="0085718E"/>
    <w:rsid w:val="00857B61"/>
    <w:rsid w:val="00857E04"/>
    <w:rsid w:val="00857F3C"/>
    <w:rsid w:val="0086097A"/>
    <w:rsid w:val="00860AEF"/>
    <w:rsid w:val="00860DF3"/>
    <w:rsid w:val="00860E1A"/>
    <w:rsid w:val="008626F7"/>
    <w:rsid w:val="0086282E"/>
    <w:rsid w:val="00862C0E"/>
    <w:rsid w:val="00863AB0"/>
    <w:rsid w:val="00863C9C"/>
    <w:rsid w:val="0086481C"/>
    <w:rsid w:val="00864EC6"/>
    <w:rsid w:val="008652C6"/>
    <w:rsid w:val="0086596A"/>
    <w:rsid w:val="00865ED2"/>
    <w:rsid w:val="008669E9"/>
    <w:rsid w:val="00866B35"/>
    <w:rsid w:val="00867312"/>
    <w:rsid w:val="008676D6"/>
    <w:rsid w:val="00867AB3"/>
    <w:rsid w:val="008705A2"/>
    <w:rsid w:val="00870EB0"/>
    <w:rsid w:val="00871076"/>
    <w:rsid w:val="008714AA"/>
    <w:rsid w:val="00871819"/>
    <w:rsid w:val="00871A5F"/>
    <w:rsid w:val="00871D6A"/>
    <w:rsid w:val="00872644"/>
    <w:rsid w:val="00872B61"/>
    <w:rsid w:val="008730CE"/>
    <w:rsid w:val="008732CA"/>
    <w:rsid w:val="00873373"/>
    <w:rsid w:val="00873704"/>
    <w:rsid w:val="00873B81"/>
    <w:rsid w:val="008742D8"/>
    <w:rsid w:val="00874418"/>
    <w:rsid w:val="008744AF"/>
    <w:rsid w:val="00874A65"/>
    <w:rsid w:val="00875BF8"/>
    <w:rsid w:val="00875DB7"/>
    <w:rsid w:val="00875FC0"/>
    <w:rsid w:val="0087634A"/>
    <w:rsid w:val="00876773"/>
    <w:rsid w:val="00876B37"/>
    <w:rsid w:val="00876C6F"/>
    <w:rsid w:val="00876E7E"/>
    <w:rsid w:val="00877307"/>
    <w:rsid w:val="00877501"/>
    <w:rsid w:val="00877604"/>
    <w:rsid w:val="00877937"/>
    <w:rsid w:val="00877C71"/>
    <w:rsid w:val="00877E6B"/>
    <w:rsid w:val="00877ED0"/>
    <w:rsid w:val="00880215"/>
    <w:rsid w:val="008803C1"/>
    <w:rsid w:val="008804DE"/>
    <w:rsid w:val="00880B8B"/>
    <w:rsid w:val="00880C36"/>
    <w:rsid w:val="008816D8"/>
    <w:rsid w:val="00881AF1"/>
    <w:rsid w:val="00881AF4"/>
    <w:rsid w:val="00882002"/>
    <w:rsid w:val="00882201"/>
    <w:rsid w:val="00883016"/>
    <w:rsid w:val="00883634"/>
    <w:rsid w:val="00883F29"/>
    <w:rsid w:val="008840F3"/>
    <w:rsid w:val="00884223"/>
    <w:rsid w:val="00884DAB"/>
    <w:rsid w:val="00884F70"/>
    <w:rsid w:val="008858E8"/>
    <w:rsid w:val="00886070"/>
    <w:rsid w:val="00886D99"/>
    <w:rsid w:val="00886EC9"/>
    <w:rsid w:val="00887939"/>
    <w:rsid w:val="00887EB1"/>
    <w:rsid w:val="008900EA"/>
    <w:rsid w:val="008908B2"/>
    <w:rsid w:val="00890F14"/>
    <w:rsid w:val="00891F8B"/>
    <w:rsid w:val="008924EF"/>
    <w:rsid w:val="008927A9"/>
    <w:rsid w:val="008941FE"/>
    <w:rsid w:val="00894552"/>
    <w:rsid w:val="00894B5E"/>
    <w:rsid w:val="00894C3E"/>
    <w:rsid w:val="008956C9"/>
    <w:rsid w:val="00895A75"/>
    <w:rsid w:val="00895A7C"/>
    <w:rsid w:val="00895A96"/>
    <w:rsid w:val="00896132"/>
    <w:rsid w:val="008963C7"/>
    <w:rsid w:val="008965AA"/>
    <w:rsid w:val="008966BD"/>
    <w:rsid w:val="008967B7"/>
    <w:rsid w:val="0089743D"/>
    <w:rsid w:val="00897E87"/>
    <w:rsid w:val="008A0282"/>
    <w:rsid w:val="008A04D9"/>
    <w:rsid w:val="008A0A77"/>
    <w:rsid w:val="008A0F7B"/>
    <w:rsid w:val="008A1476"/>
    <w:rsid w:val="008A1883"/>
    <w:rsid w:val="008A1AD5"/>
    <w:rsid w:val="008A1E00"/>
    <w:rsid w:val="008A21EF"/>
    <w:rsid w:val="008A2BE6"/>
    <w:rsid w:val="008A2D29"/>
    <w:rsid w:val="008A3062"/>
    <w:rsid w:val="008A347A"/>
    <w:rsid w:val="008A34AB"/>
    <w:rsid w:val="008A36DD"/>
    <w:rsid w:val="008A3A90"/>
    <w:rsid w:val="008A3C85"/>
    <w:rsid w:val="008A4003"/>
    <w:rsid w:val="008A444A"/>
    <w:rsid w:val="008A4D2E"/>
    <w:rsid w:val="008A4E85"/>
    <w:rsid w:val="008A554D"/>
    <w:rsid w:val="008A5D8A"/>
    <w:rsid w:val="008A602C"/>
    <w:rsid w:val="008A60E9"/>
    <w:rsid w:val="008A62DE"/>
    <w:rsid w:val="008A6329"/>
    <w:rsid w:val="008A69AD"/>
    <w:rsid w:val="008A6C08"/>
    <w:rsid w:val="008A7251"/>
    <w:rsid w:val="008A728E"/>
    <w:rsid w:val="008B0DD9"/>
    <w:rsid w:val="008B169F"/>
    <w:rsid w:val="008B1BCD"/>
    <w:rsid w:val="008B1FC1"/>
    <w:rsid w:val="008B2546"/>
    <w:rsid w:val="008B258D"/>
    <w:rsid w:val="008B2CDC"/>
    <w:rsid w:val="008B319E"/>
    <w:rsid w:val="008B32A9"/>
    <w:rsid w:val="008B43DB"/>
    <w:rsid w:val="008B4629"/>
    <w:rsid w:val="008B4EE3"/>
    <w:rsid w:val="008B4F5A"/>
    <w:rsid w:val="008B547F"/>
    <w:rsid w:val="008B565E"/>
    <w:rsid w:val="008B5919"/>
    <w:rsid w:val="008B5E8A"/>
    <w:rsid w:val="008B5E96"/>
    <w:rsid w:val="008B61F8"/>
    <w:rsid w:val="008B668F"/>
    <w:rsid w:val="008B6F9E"/>
    <w:rsid w:val="008B744B"/>
    <w:rsid w:val="008C0011"/>
    <w:rsid w:val="008C0556"/>
    <w:rsid w:val="008C055C"/>
    <w:rsid w:val="008C06E3"/>
    <w:rsid w:val="008C0BCC"/>
    <w:rsid w:val="008C0D93"/>
    <w:rsid w:val="008C0E20"/>
    <w:rsid w:val="008C1169"/>
    <w:rsid w:val="008C1893"/>
    <w:rsid w:val="008C19B4"/>
    <w:rsid w:val="008C21D5"/>
    <w:rsid w:val="008C25B2"/>
    <w:rsid w:val="008C29B2"/>
    <w:rsid w:val="008C2F39"/>
    <w:rsid w:val="008C3A3D"/>
    <w:rsid w:val="008C3A88"/>
    <w:rsid w:val="008C3F53"/>
    <w:rsid w:val="008C4F67"/>
    <w:rsid w:val="008C5A3B"/>
    <w:rsid w:val="008C642E"/>
    <w:rsid w:val="008C6828"/>
    <w:rsid w:val="008C755C"/>
    <w:rsid w:val="008C7922"/>
    <w:rsid w:val="008C7EC0"/>
    <w:rsid w:val="008D02D3"/>
    <w:rsid w:val="008D08BC"/>
    <w:rsid w:val="008D0B05"/>
    <w:rsid w:val="008D0C1C"/>
    <w:rsid w:val="008D0CC6"/>
    <w:rsid w:val="008D0D01"/>
    <w:rsid w:val="008D146D"/>
    <w:rsid w:val="008D1530"/>
    <w:rsid w:val="008D19C1"/>
    <w:rsid w:val="008D1A78"/>
    <w:rsid w:val="008D1AC0"/>
    <w:rsid w:val="008D2802"/>
    <w:rsid w:val="008D29A4"/>
    <w:rsid w:val="008D2A05"/>
    <w:rsid w:val="008D310F"/>
    <w:rsid w:val="008D3C3A"/>
    <w:rsid w:val="008D409B"/>
    <w:rsid w:val="008D415A"/>
    <w:rsid w:val="008D4632"/>
    <w:rsid w:val="008D4C77"/>
    <w:rsid w:val="008D4DE2"/>
    <w:rsid w:val="008D4F26"/>
    <w:rsid w:val="008D51D4"/>
    <w:rsid w:val="008D536B"/>
    <w:rsid w:val="008D578C"/>
    <w:rsid w:val="008D57AF"/>
    <w:rsid w:val="008D5828"/>
    <w:rsid w:val="008D5AE4"/>
    <w:rsid w:val="008D6082"/>
    <w:rsid w:val="008D6150"/>
    <w:rsid w:val="008D65F5"/>
    <w:rsid w:val="008D679B"/>
    <w:rsid w:val="008D696E"/>
    <w:rsid w:val="008D6B94"/>
    <w:rsid w:val="008D6E78"/>
    <w:rsid w:val="008D74D1"/>
    <w:rsid w:val="008D75A1"/>
    <w:rsid w:val="008D7897"/>
    <w:rsid w:val="008E065D"/>
    <w:rsid w:val="008E0B50"/>
    <w:rsid w:val="008E0D9E"/>
    <w:rsid w:val="008E10BB"/>
    <w:rsid w:val="008E10D1"/>
    <w:rsid w:val="008E1371"/>
    <w:rsid w:val="008E22D4"/>
    <w:rsid w:val="008E23FC"/>
    <w:rsid w:val="008E26EA"/>
    <w:rsid w:val="008E274E"/>
    <w:rsid w:val="008E28FB"/>
    <w:rsid w:val="008E2967"/>
    <w:rsid w:val="008E2F8D"/>
    <w:rsid w:val="008E307C"/>
    <w:rsid w:val="008E3635"/>
    <w:rsid w:val="008E365B"/>
    <w:rsid w:val="008E41F9"/>
    <w:rsid w:val="008E46ED"/>
    <w:rsid w:val="008E5018"/>
    <w:rsid w:val="008E55DC"/>
    <w:rsid w:val="008E56BA"/>
    <w:rsid w:val="008E57DA"/>
    <w:rsid w:val="008E5C1E"/>
    <w:rsid w:val="008E69A7"/>
    <w:rsid w:val="008E6BAB"/>
    <w:rsid w:val="008E7A3E"/>
    <w:rsid w:val="008F05F8"/>
    <w:rsid w:val="008F0A02"/>
    <w:rsid w:val="008F0DBB"/>
    <w:rsid w:val="008F0E1B"/>
    <w:rsid w:val="008F1728"/>
    <w:rsid w:val="008F1923"/>
    <w:rsid w:val="008F19AC"/>
    <w:rsid w:val="008F19FF"/>
    <w:rsid w:val="008F2259"/>
    <w:rsid w:val="008F2564"/>
    <w:rsid w:val="008F2851"/>
    <w:rsid w:val="008F2D81"/>
    <w:rsid w:val="008F2E60"/>
    <w:rsid w:val="008F3105"/>
    <w:rsid w:val="008F323D"/>
    <w:rsid w:val="008F3BBD"/>
    <w:rsid w:val="008F4147"/>
    <w:rsid w:val="008F41B2"/>
    <w:rsid w:val="008F4216"/>
    <w:rsid w:val="008F446A"/>
    <w:rsid w:val="008F4E0F"/>
    <w:rsid w:val="008F551E"/>
    <w:rsid w:val="008F5E21"/>
    <w:rsid w:val="008F622C"/>
    <w:rsid w:val="008F7561"/>
    <w:rsid w:val="008F7E32"/>
    <w:rsid w:val="0090005C"/>
    <w:rsid w:val="00900517"/>
    <w:rsid w:val="00900A6F"/>
    <w:rsid w:val="00900D10"/>
    <w:rsid w:val="00900F0D"/>
    <w:rsid w:val="009018EA"/>
    <w:rsid w:val="00901A67"/>
    <w:rsid w:val="00901FC8"/>
    <w:rsid w:val="00902277"/>
    <w:rsid w:val="00902647"/>
    <w:rsid w:val="009030AD"/>
    <w:rsid w:val="0090341D"/>
    <w:rsid w:val="0090353F"/>
    <w:rsid w:val="0090398F"/>
    <w:rsid w:val="00904135"/>
    <w:rsid w:val="00904982"/>
    <w:rsid w:val="00905224"/>
    <w:rsid w:val="00905A13"/>
    <w:rsid w:val="00905A65"/>
    <w:rsid w:val="00905A73"/>
    <w:rsid w:val="00905E46"/>
    <w:rsid w:val="009068AB"/>
    <w:rsid w:val="00906FF0"/>
    <w:rsid w:val="00907553"/>
    <w:rsid w:val="00907AF4"/>
    <w:rsid w:val="00907C30"/>
    <w:rsid w:val="009103A0"/>
    <w:rsid w:val="00910572"/>
    <w:rsid w:val="009105C4"/>
    <w:rsid w:val="00910AB2"/>
    <w:rsid w:val="00910D03"/>
    <w:rsid w:val="00910E20"/>
    <w:rsid w:val="00911AB2"/>
    <w:rsid w:val="00911D26"/>
    <w:rsid w:val="0091290E"/>
    <w:rsid w:val="009129AE"/>
    <w:rsid w:val="00912C70"/>
    <w:rsid w:val="00913532"/>
    <w:rsid w:val="0091363C"/>
    <w:rsid w:val="009139FF"/>
    <w:rsid w:val="00913E44"/>
    <w:rsid w:val="00914092"/>
    <w:rsid w:val="00914486"/>
    <w:rsid w:val="00914B71"/>
    <w:rsid w:val="009150A6"/>
    <w:rsid w:val="00915355"/>
    <w:rsid w:val="009154DB"/>
    <w:rsid w:val="00915969"/>
    <w:rsid w:val="0091659C"/>
    <w:rsid w:val="00916E79"/>
    <w:rsid w:val="009172EA"/>
    <w:rsid w:val="00917A67"/>
    <w:rsid w:val="00917ECA"/>
    <w:rsid w:val="00917FA4"/>
    <w:rsid w:val="009200CA"/>
    <w:rsid w:val="009201B3"/>
    <w:rsid w:val="009205A2"/>
    <w:rsid w:val="00920CC1"/>
    <w:rsid w:val="00920EFA"/>
    <w:rsid w:val="00921665"/>
    <w:rsid w:val="009226D6"/>
    <w:rsid w:val="009228A9"/>
    <w:rsid w:val="00922F43"/>
    <w:rsid w:val="00922F97"/>
    <w:rsid w:val="0092340C"/>
    <w:rsid w:val="00923AD9"/>
    <w:rsid w:val="00924987"/>
    <w:rsid w:val="00924B88"/>
    <w:rsid w:val="00924C51"/>
    <w:rsid w:val="009253B5"/>
    <w:rsid w:val="00925903"/>
    <w:rsid w:val="00925BB8"/>
    <w:rsid w:val="00925BFD"/>
    <w:rsid w:val="009265B4"/>
    <w:rsid w:val="00927400"/>
    <w:rsid w:val="00927969"/>
    <w:rsid w:val="009302D8"/>
    <w:rsid w:val="00930D46"/>
    <w:rsid w:val="0093160F"/>
    <w:rsid w:val="00931F34"/>
    <w:rsid w:val="009322E4"/>
    <w:rsid w:val="00932A8C"/>
    <w:rsid w:val="00933667"/>
    <w:rsid w:val="00933D11"/>
    <w:rsid w:val="00934EDE"/>
    <w:rsid w:val="00934F65"/>
    <w:rsid w:val="00935560"/>
    <w:rsid w:val="009361FE"/>
    <w:rsid w:val="0093621F"/>
    <w:rsid w:val="009363B8"/>
    <w:rsid w:val="009368CD"/>
    <w:rsid w:val="00936C78"/>
    <w:rsid w:val="00936E5B"/>
    <w:rsid w:val="009376D7"/>
    <w:rsid w:val="009376FD"/>
    <w:rsid w:val="00937A25"/>
    <w:rsid w:val="009402B8"/>
    <w:rsid w:val="00940361"/>
    <w:rsid w:val="00940AD3"/>
    <w:rsid w:val="00941B36"/>
    <w:rsid w:val="00941BDB"/>
    <w:rsid w:val="00941E93"/>
    <w:rsid w:val="009427DA"/>
    <w:rsid w:val="00942965"/>
    <w:rsid w:val="009432ED"/>
    <w:rsid w:val="009433D1"/>
    <w:rsid w:val="00943DEC"/>
    <w:rsid w:val="0094400E"/>
    <w:rsid w:val="009440DE"/>
    <w:rsid w:val="009444F5"/>
    <w:rsid w:val="00944B22"/>
    <w:rsid w:val="00944DA8"/>
    <w:rsid w:val="009455CA"/>
    <w:rsid w:val="00945999"/>
    <w:rsid w:val="00945D21"/>
    <w:rsid w:val="00945E44"/>
    <w:rsid w:val="00947107"/>
    <w:rsid w:val="009476C7"/>
    <w:rsid w:val="00947A82"/>
    <w:rsid w:val="00947B4A"/>
    <w:rsid w:val="00947F66"/>
    <w:rsid w:val="00950CBF"/>
    <w:rsid w:val="00950FD4"/>
    <w:rsid w:val="0095153B"/>
    <w:rsid w:val="009528AD"/>
    <w:rsid w:val="00952B13"/>
    <w:rsid w:val="00952B34"/>
    <w:rsid w:val="00953B64"/>
    <w:rsid w:val="00954426"/>
    <w:rsid w:val="0095474D"/>
    <w:rsid w:val="00954776"/>
    <w:rsid w:val="00954D9A"/>
    <w:rsid w:val="00955697"/>
    <w:rsid w:val="00957123"/>
    <w:rsid w:val="0095741C"/>
    <w:rsid w:val="00957C06"/>
    <w:rsid w:val="00957DF9"/>
    <w:rsid w:val="00957F62"/>
    <w:rsid w:val="009601E7"/>
    <w:rsid w:val="009604A9"/>
    <w:rsid w:val="009611D0"/>
    <w:rsid w:val="00961CEE"/>
    <w:rsid w:val="00961E6D"/>
    <w:rsid w:val="00963000"/>
    <w:rsid w:val="009631D3"/>
    <w:rsid w:val="0096329C"/>
    <w:rsid w:val="00963385"/>
    <w:rsid w:val="009635C7"/>
    <w:rsid w:val="00963982"/>
    <w:rsid w:val="0096420E"/>
    <w:rsid w:val="009643A5"/>
    <w:rsid w:val="00964C71"/>
    <w:rsid w:val="00964E36"/>
    <w:rsid w:val="00965139"/>
    <w:rsid w:val="00965535"/>
    <w:rsid w:val="00965C11"/>
    <w:rsid w:val="00965FA7"/>
    <w:rsid w:val="00966CE8"/>
    <w:rsid w:val="00966F01"/>
    <w:rsid w:val="0096709A"/>
    <w:rsid w:val="009675E5"/>
    <w:rsid w:val="00967DE0"/>
    <w:rsid w:val="00967DE7"/>
    <w:rsid w:val="00970132"/>
    <w:rsid w:val="00970A98"/>
    <w:rsid w:val="00970F5A"/>
    <w:rsid w:val="009710A2"/>
    <w:rsid w:val="009715EF"/>
    <w:rsid w:val="00971F13"/>
    <w:rsid w:val="00971F96"/>
    <w:rsid w:val="00972F8C"/>
    <w:rsid w:val="00972FFD"/>
    <w:rsid w:val="00973D9D"/>
    <w:rsid w:val="00973FA2"/>
    <w:rsid w:val="00974145"/>
    <w:rsid w:val="00974245"/>
    <w:rsid w:val="009743F2"/>
    <w:rsid w:val="00975AE6"/>
    <w:rsid w:val="00975FC3"/>
    <w:rsid w:val="00976829"/>
    <w:rsid w:val="00977093"/>
    <w:rsid w:val="0097767B"/>
    <w:rsid w:val="00977DF2"/>
    <w:rsid w:val="0098049D"/>
    <w:rsid w:val="00980720"/>
    <w:rsid w:val="009807A4"/>
    <w:rsid w:val="00981437"/>
    <w:rsid w:val="00981543"/>
    <w:rsid w:val="00981CA0"/>
    <w:rsid w:val="00981E47"/>
    <w:rsid w:val="009825DA"/>
    <w:rsid w:val="0098305E"/>
    <w:rsid w:val="00983355"/>
    <w:rsid w:val="009835E0"/>
    <w:rsid w:val="00983BEF"/>
    <w:rsid w:val="00983D77"/>
    <w:rsid w:val="00983F8C"/>
    <w:rsid w:val="009842FE"/>
    <w:rsid w:val="0098432E"/>
    <w:rsid w:val="009845A4"/>
    <w:rsid w:val="00984B86"/>
    <w:rsid w:val="00984CC6"/>
    <w:rsid w:val="00985819"/>
    <w:rsid w:val="009859E8"/>
    <w:rsid w:val="00985A72"/>
    <w:rsid w:val="00985B38"/>
    <w:rsid w:val="00985DDE"/>
    <w:rsid w:val="00985EF0"/>
    <w:rsid w:val="009864A0"/>
    <w:rsid w:val="00986639"/>
    <w:rsid w:val="0098686C"/>
    <w:rsid w:val="009874F9"/>
    <w:rsid w:val="0098752D"/>
    <w:rsid w:val="00987E97"/>
    <w:rsid w:val="00991252"/>
    <w:rsid w:val="00991361"/>
    <w:rsid w:val="009913D2"/>
    <w:rsid w:val="00991C55"/>
    <w:rsid w:val="00991FEA"/>
    <w:rsid w:val="009923ED"/>
    <w:rsid w:val="00992851"/>
    <w:rsid w:val="009929C2"/>
    <w:rsid w:val="009939DD"/>
    <w:rsid w:val="00993A88"/>
    <w:rsid w:val="00993B4F"/>
    <w:rsid w:val="00993E4B"/>
    <w:rsid w:val="00994290"/>
    <w:rsid w:val="00994881"/>
    <w:rsid w:val="00995698"/>
    <w:rsid w:val="00995FFE"/>
    <w:rsid w:val="00996107"/>
    <w:rsid w:val="009968F0"/>
    <w:rsid w:val="00996B2D"/>
    <w:rsid w:val="0099720F"/>
    <w:rsid w:val="0099737B"/>
    <w:rsid w:val="00997552"/>
    <w:rsid w:val="009A0047"/>
    <w:rsid w:val="009A02E9"/>
    <w:rsid w:val="009A1A27"/>
    <w:rsid w:val="009A2422"/>
    <w:rsid w:val="009A2C27"/>
    <w:rsid w:val="009A2E36"/>
    <w:rsid w:val="009A3C06"/>
    <w:rsid w:val="009A407B"/>
    <w:rsid w:val="009A4676"/>
    <w:rsid w:val="009A49FA"/>
    <w:rsid w:val="009A4E0A"/>
    <w:rsid w:val="009A4E8D"/>
    <w:rsid w:val="009A4F47"/>
    <w:rsid w:val="009A5117"/>
    <w:rsid w:val="009A515F"/>
    <w:rsid w:val="009A66FD"/>
    <w:rsid w:val="009A6726"/>
    <w:rsid w:val="009A672B"/>
    <w:rsid w:val="009A68F2"/>
    <w:rsid w:val="009A6DF6"/>
    <w:rsid w:val="009A7194"/>
    <w:rsid w:val="009A774F"/>
    <w:rsid w:val="009A7A72"/>
    <w:rsid w:val="009B01F2"/>
    <w:rsid w:val="009B0B91"/>
    <w:rsid w:val="009B0D51"/>
    <w:rsid w:val="009B0F72"/>
    <w:rsid w:val="009B14A7"/>
    <w:rsid w:val="009B1836"/>
    <w:rsid w:val="009B1B5D"/>
    <w:rsid w:val="009B1F63"/>
    <w:rsid w:val="009B252D"/>
    <w:rsid w:val="009B2856"/>
    <w:rsid w:val="009B2EE9"/>
    <w:rsid w:val="009B36F6"/>
    <w:rsid w:val="009B3C0B"/>
    <w:rsid w:val="009B49B7"/>
    <w:rsid w:val="009B543A"/>
    <w:rsid w:val="009B554F"/>
    <w:rsid w:val="009B5B91"/>
    <w:rsid w:val="009B5C2A"/>
    <w:rsid w:val="009B5D2F"/>
    <w:rsid w:val="009B5E2F"/>
    <w:rsid w:val="009B5E42"/>
    <w:rsid w:val="009B6450"/>
    <w:rsid w:val="009B6B89"/>
    <w:rsid w:val="009B7375"/>
    <w:rsid w:val="009B78D8"/>
    <w:rsid w:val="009B7A2F"/>
    <w:rsid w:val="009B7A9C"/>
    <w:rsid w:val="009B7CE1"/>
    <w:rsid w:val="009B7DA0"/>
    <w:rsid w:val="009B7DDB"/>
    <w:rsid w:val="009C0213"/>
    <w:rsid w:val="009C0309"/>
    <w:rsid w:val="009C0C59"/>
    <w:rsid w:val="009C0FAF"/>
    <w:rsid w:val="009C18E1"/>
    <w:rsid w:val="009C2315"/>
    <w:rsid w:val="009C3B33"/>
    <w:rsid w:val="009C3FF6"/>
    <w:rsid w:val="009C4312"/>
    <w:rsid w:val="009C46F8"/>
    <w:rsid w:val="009C49B3"/>
    <w:rsid w:val="009C4B36"/>
    <w:rsid w:val="009C4CB9"/>
    <w:rsid w:val="009C4DBA"/>
    <w:rsid w:val="009C4DC4"/>
    <w:rsid w:val="009C57E9"/>
    <w:rsid w:val="009C5FC5"/>
    <w:rsid w:val="009C64F4"/>
    <w:rsid w:val="009C667D"/>
    <w:rsid w:val="009C6B1D"/>
    <w:rsid w:val="009C6CF3"/>
    <w:rsid w:val="009C6F44"/>
    <w:rsid w:val="009C734F"/>
    <w:rsid w:val="009C7652"/>
    <w:rsid w:val="009C797A"/>
    <w:rsid w:val="009D00A2"/>
    <w:rsid w:val="009D01D6"/>
    <w:rsid w:val="009D03DB"/>
    <w:rsid w:val="009D0B65"/>
    <w:rsid w:val="009D0BC4"/>
    <w:rsid w:val="009D0D41"/>
    <w:rsid w:val="009D1E77"/>
    <w:rsid w:val="009D25C4"/>
    <w:rsid w:val="009D2B54"/>
    <w:rsid w:val="009D359F"/>
    <w:rsid w:val="009D3A70"/>
    <w:rsid w:val="009D3E2E"/>
    <w:rsid w:val="009D3FAD"/>
    <w:rsid w:val="009D440A"/>
    <w:rsid w:val="009D457F"/>
    <w:rsid w:val="009D48AC"/>
    <w:rsid w:val="009D4ACF"/>
    <w:rsid w:val="009D4BA2"/>
    <w:rsid w:val="009D4CF7"/>
    <w:rsid w:val="009D5647"/>
    <w:rsid w:val="009D6223"/>
    <w:rsid w:val="009D66C2"/>
    <w:rsid w:val="009D6867"/>
    <w:rsid w:val="009D6D15"/>
    <w:rsid w:val="009D6D83"/>
    <w:rsid w:val="009D7633"/>
    <w:rsid w:val="009D78D0"/>
    <w:rsid w:val="009D7956"/>
    <w:rsid w:val="009D7E2A"/>
    <w:rsid w:val="009D7E98"/>
    <w:rsid w:val="009E0258"/>
    <w:rsid w:val="009E02FA"/>
    <w:rsid w:val="009E0C61"/>
    <w:rsid w:val="009E24B3"/>
    <w:rsid w:val="009E2752"/>
    <w:rsid w:val="009E2814"/>
    <w:rsid w:val="009E3605"/>
    <w:rsid w:val="009E3697"/>
    <w:rsid w:val="009E3AF3"/>
    <w:rsid w:val="009E3D2E"/>
    <w:rsid w:val="009E4137"/>
    <w:rsid w:val="009E48F5"/>
    <w:rsid w:val="009E51C1"/>
    <w:rsid w:val="009E635E"/>
    <w:rsid w:val="009E6521"/>
    <w:rsid w:val="009E6608"/>
    <w:rsid w:val="009E7617"/>
    <w:rsid w:val="009E7733"/>
    <w:rsid w:val="009E7739"/>
    <w:rsid w:val="009E7B42"/>
    <w:rsid w:val="009E7C60"/>
    <w:rsid w:val="009E7E8E"/>
    <w:rsid w:val="009F017B"/>
    <w:rsid w:val="009F0C82"/>
    <w:rsid w:val="009F0C9C"/>
    <w:rsid w:val="009F0F1B"/>
    <w:rsid w:val="009F0F87"/>
    <w:rsid w:val="009F11B1"/>
    <w:rsid w:val="009F1942"/>
    <w:rsid w:val="009F1945"/>
    <w:rsid w:val="009F1A43"/>
    <w:rsid w:val="009F2A27"/>
    <w:rsid w:val="009F44A1"/>
    <w:rsid w:val="009F493E"/>
    <w:rsid w:val="009F4D07"/>
    <w:rsid w:val="009F4DFD"/>
    <w:rsid w:val="009F4FE9"/>
    <w:rsid w:val="009F57C0"/>
    <w:rsid w:val="009F5AB3"/>
    <w:rsid w:val="009F62DB"/>
    <w:rsid w:val="009F673C"/>
    <w:rsid w:val="009F67E8"/>
    <w:rsid w:val="009F689A"/>
    <w:rsid w:val="009F6A9C"/>
    <w:rsid w:val="009F6AA3"/>
    <w:rsid w:val="009F6BDA"/>
    <w:rsid w:val="009F6C9C"/>
    <w:rsid w:val="009F6F3C"/>
    <w:rsid w:val="009F71CB"/>
    <w:rsid w:val="009F7DC5"/>
    <w:rsid w:val="00A00461"/>
    <w:rsid w:val="00A00560"/>
    <w:rsid w:val="00A00675"/>
    <w:rsid w:val="00A0104D"/>
    <w:rsid w:val="00A019D5"/>
    <w:rsid w:val="00A01B76"/>
    <w:rsid w:val="00A01CE9"/>
    <w:rsid w:val="00A01F45"/>
    <w:rsid w:val="00A02AA1"/>
    <w:rsid w:val="00A03355"/>
    <w:rsid w:val="00A03F2A"/>
    <w:rsid w:val="00A04147"/>
    <w:rsid w:val="00A043C2"/>
    <w:rsid w:val="00A0481E"/>
    <w:rsid w:val="00A049D3"/>
    <w:rsid w:val="00A057B9"/>
    <w:rsid w:val="00A0598E"/>
    <w:rsid w:val="00A05E03"/>
    <w:rsid w:val="00A0684D"/>
    <w:rsid w:val="00A068A1"/>
    <w:rsid w:val="00A068D6"/>
    <w:rsid w:val="00A0697A"/>
    <w:rsid w:val="00A06C7B"/>
    <w:rsid w:val="00A07899"/>
    <w:rsid w:val="00A07EA7"/>
    <w:rsid w:val="00A100F1"/>
    <w:rsid w:val="00A10683"/>
    <w:rsid w:val="00A10751"/>
    <w:rsid w:val="00A10C37"/>
    <w:rsid w:val="00A10D1A"/>
    <w:rsid w:val="00A111D6"/>
    <w:rsid w:val="00A125D4"/>
    <w:rsid w:val="00A12D95"/>
    <w:rsid w:val="00A13062"/>
    <w:rsid w:val="00A13256"/>
    <w:rsid w:val="00A134AB"/>
    <w:rsid w:val="00A135E5"/>
    <w:rsid w:val="00A13710"/>
    <w:rsid w:val="00A1416A"/>
    <w:rsid w:val="00A14BB7"/>
    <w:rsid w:val="00A14CEB"/>
    <w:rsid w:val="00A15292"/>
    <w:rsid w:val="00A153A6"/>
    <w:rsid w:val="00A1561F"/>
    <w:rsid w:val="00A15974"/>
    <w:rsid w:val="00A159EB"/>
    <w:rsid w:val="00A15B1A"/>
    <w:rsid w:val="00A15BD7"/>
    <w:rsid w:val="00A15D57"/>
    <w:rsid w:val="00A15FEC"/>
    <w:rsid w:val="00A1600B"/>
    <w:rsid w:val="00A16525"/>
    <w:rsid w:val="00A17238"/>
    <w:rsid w:val="00A174E1"/>
    <w:rsid w:val="00A2045F"/>
    <w:rsid w:val="00A204D3"/>
    <w:rsid w:val="00A20507"/>
    <w:rsid w:val="00A20690"/>
    <w:rsid w:val="00A21A2A"/>
    <w:rsid w:val="00A21EF6"/>
    <w:rsid w:val="00A22357"/>
    <w:rsid w:val="00A223E0"/>
    <w:rsid w:val="00A23523"/>
    <w:rsid w:val="00A23FFB"/>
    <w:rsid w:val="00A24456"/>
    <w:rsid w:val="00A246C4"/>
    <w:rsid w:val="00A248C2"/>
    <w:rsid w:val="00A24B09"/>
    <w:rsid w:val="00A24C3D"/>
    <w:rsid w:val="00A257B1"/>
    <w:rsid w:val="00A25CDF"/>
    <w:rsid w:val="00A2601E"/>
    <w:rsid w:val="00A263A9"/>
    <w:rsid w:val="00A2699E"/>
    <w:rsid w:val="00A27557"/>
    <w:rsid w:val="00A27F1B"/>
    <w:rsid w:val="00A303A9"/>
    <w:rsid w:val="00A30416"/>
    <w:rsid w:val="00A305A3"/>
    <w:rsid w:val="00A30DBE"/>
    <w:rsid w:val="00A31991"/>
    <w:rsid w:val="00A32116"/>
    <w:rsid w:val="00A326CE"/>
    <w:rsid w:val="00A3365D"/>
    <w:rsid w:val="00A339CC"/>
    <w:rsid w:val="00A33EAA"/>
    <w:rsid w:val="00A340BD"/>
    <w:rsid w:val="00A34122"/>
    <w:rsid w:val="00A344C6"/>
    <w:rsid w:val="00A34723"/>
    <w:rsid w:val="00A352D1"/>
    <w:rsid w:val="00A352EA"/>
    <w:rsid w:val="00A35448"/>
    <w:rsid w:val="00A36366"/>
    <w:rsid w:val="00A36768"/>
    <w:rsid w:val="00A36D3E"/>
    <w:rsid w:val="00A36EE8"/>
    <w:rsid w:val="00A37277"/>
    <w:rsid w:val="00A402C5"/>
    <w:rsid w:val="00A40AC7"/>
    <w:rsid w:val="00A40CB8"/>
    <w:rsid w:val="00A40DA0"/>
    <w:rsid w:val="00A4236A"/>
    <w:rsid w:val="00A42545"/>
    <w:rsid w:val="00A42B76"/>
    <w:rsid w:val="00A42D29"/>
    <w:rsid w:val="00A42FA9"/>
    <w:rsid w:val="00A444F1"/>
    <w:rsid w:val="00A44887"/>
    <w:rsid w:val="00A44B14"/>
    <w:rsid w:val="00A44C2A"/>
    <w:rsid w:val="00A44CB3"/>
    <w:rsid w:val="00A44F1D"/>
    <w:rsid w:val="00A45335"/>
    <w:rsid w:val="00A455A0"/>
    <w:rsid w:val="00A45B1E"/>
    <w:rsid w:val="00A4661D"/>
    <w:rsid w:val="00A46C93"/>
    <w:rsid w:val="00A46D33"/>
    <w:rsid w:val="00A4703C"/>
    <w:rsid w:val="00A474E0"/>
    <w:rsid w:val="00A47861"/>
    <w:rsid w:val="00A5023B"/>
    <w:rsid w:val="00A5059F"/>
    <w:rsid w:val="00A505D1"/>
    <w:rsid w:val="00A51279"/>
    <w:rsid w:val="00A517F1"/>
    <w:rsid w:val="00A51869"/>
    <w:rsid w:val="00A51C13"/>
    <w:rsid w:val="00A51C67"/>
    <w:rsid w:val="00A520A6"/>
    <w:rsid w:val="00A527B9"/>
    <w:rsid w:val="00A52870"/>
    <w:rsid w:val="00A53079"/>
    <w:rsid w:val="00A53110"/>
    <w:rsid w:val="00A534F5"/>
    <w:rsid w:val="00A5396A"/>
    <w:rsid w:val="00A53A51"/>
    <w:rsid w:val="00A53CB2"/>
    <w:rsid w:val="00A53DAF"/>
    <w:rsid w:val="00A5444B"/>
    <w:rsid w:val="00A562B1"/>
    <w:rsid w:val="00A56970"/>
    <w:rsid w:val="00A569B9"/>
    <w:rsid w:val="00A575A2"/>
    <w:rsid w:val="00A57739"/>
    <w:rsid w:val="00A5773D"/>
    <w:rsid w:val="00A57748"/>
    <w:rsid w:val="00A577AC"/>
    <w:rsid w:val="00A57D0F"/>
    <w:rsid w:val="00A602E3"/>
    <w:rsid w:val="00A6081F"/>
    <w:rsid w:val="00A609C5"/>
    <w:rsid w:val="00A60B2A"/>
    <w:rsid w:val="00A61099"/>
    <w:rsid w:val="00A61323"/>
    <w:rsid w:val="00A6151A"/>
    <w:rsid w:val="00A6160A"/>
    <w:rsid w:val="00A622A3"/>
    <w:rsid w:val="00A62681"/>
    <w:rsid w:val="00A632D9"/>
    <w:rsid w:val="00A63BD7"/>
    <w:rsid w:val="00A64065"/>
    <w:rsid w:val="00A641EC"/>
    <w:rsid w:val="00A64346"/>
    <w:rsid w:val="00A64529"/>
    <w:rsid w:val="00A64946"/>
    <w:rsid w:val="00A64B34"/>
    <w:rsid w:val="00A64CDF"/>
    <w:rsid w:val="00A64FD2"/>
    <w:rsid w:val="00A6503B"/>
    <w:rsid w:val="00A651D7"/>
    <w:rsid w:val="00A6700D"/>
    <w:rsid w:val="00A6709A"/>
    <w:rsid w:val="00A67A30"/>
    <w:rsid w:val="00A67B42"/>
    <w:rsid w:val="00A711EA"/>
    <w:rsid w:val="00A71588"/>
    <w:rsid w:val="00A716D7"/>
    <w:rsid w:val="00A716DF"/>
    <w:rsid w:val="00A7175D"/>
    <w:rsid w:val="00A718A6"/>
    <w:rsid w:val="00A71B44"/>
    <w:rsid w:val="00A727CE"/>
    <w:rsid w:val="00A730C9"/>
    <w:rsid w:val="00A7314D"/>
    <w:rsid w:val="00A73A7A"/>
    <w:rsid w:val="00A74140"/>
    <w:rsid w:val="00A74145"/>
    <w:rsid w:val="00A74477"/>
    <w:rsid w:val="00A747A9"/>
    <w:rsid w:val="00A74C83"/>
    <w:rsid w:val="00A7533A"/>
    <w:rsid w:val="00A756D6"/>
    <w:rsid w:val="00A757B4"/>
    <w:rsid w:val="00A75B43"/>
    <w:rsid w:val="00A75C0C"/>
    <w:rsid w:val="00A76330"/>
    <w:rsid w:val="00A764C5"/>
    <w:rsid w:val="00A76733"/>
    <w:rsid w:val="00A76DFE"/>
    <w:rsid w:val="00A76E96"/>
    <w:rsid w:val="00A77115"/>
    <w:rsid w:val="00A7771D"/>
    <w:rsid w:val="00A77A50"/>
    <w:rsid w:val="00A77B51"/>
    <w:rsid w:val="00A80549"/>
    <w:rsid w:val="00A810F1"/>
    <w:rsid w:val="00A81C85"/>
    <w:rsid w:val="00A81DA6"/>
    <w:rsid w:val="00A82A1D"/>
    <w:rsid w:val="00A8333B"/>
    <w:rsid w:val="00A836E8"/>
    <w:rsid w:val="00A83D01"/>
    <w:rsid w:val="00A83DCB"/>
    <w:rsid w:val="00A83E49"/>
    <w:rsid w:val="00A84003"/>
    <w:rsid w:val="00A84ABE"/>
    <w:rsid w:val="00A855AE"/>
    <w:rsid w:val="00A85A58"/>
    <w:rsid w:val="00A863F7"/>
    <w:rsid w:val="00A8660A"/>
    <w:rsid w:val="00A86F6F"/>
    <w:rsid w:val="00A877F8"/>
    <w:rsid w:val="00A87ABF"/>
    <w:rsid w:val="00A9062F"/>
    <w:rsid w:val="00A91124"/>
    <w:rsid w:val="00A918F2"/>
    <w:rsid w:val="00A91BB4"/>
    <w:rsid w:val="00A91C40"/>
    <w:rsid w:val="00A92222"/>
    <w:rsid w:val="00A92599"/>
    <w:rsid w:val="00A92DA2"/>
    <w:rsid w:val="00A934F7"/>
    <w:rsid w:val="00A93B44"/>
    <w:rsid w:val="00A94B76"/>
    <w:rsid w:val="00A94E57"/>
    <w:rsid w:val="00A94EC5"/>
    <w:rsid w:val="00A95CD0"/>
    <w:rsid w:val="00A96028"/>
    <w:rsid w:val="00A967C1"/>
    <w:rsid w:val="00A968E7"/>
    <w:rsid w:val="00A972DC"/>
    <w:rsid w:val="00A97744"/>
    <w:rsid w:val="00A977A0"/>
    <w:rsid w:val="00A97C57"/>
    <w:rsid w:val="00AA0567"/>
    <w:rsid w:val="00AA0729"/>
    <w:rsid w:val="00AA0844"/>
    <w:rsid w:val="00AA08A3"/>
    <w:rsid w:val="00AA090C"/>
    <w:rsid w:val="00AA13C0"/>
    <w:rsid w:val="00AA1B3D"/>
    <w:rsid w:val="00AA1BB6"/>
    <w:rsid w:val="00AA1CD4"/>
    <w:rsid w:val="00AA251A"/>
    <w:rsid w:val="00AA268E"/>
    <w:rsid w:val="00AA2867"/>
    <w:rsid w:val="00AA29E4"/>
    <w:rsid w:val="00AA2CFD"/>
    <w:rsid w:val="00AA2D12"/>
    <w:rsid w:val="00AA33C3"/>
    <w:rsid w:val="00AA3D17"/>
    <w:rsid w:val="00AA3D2E"/>
    <w:rsid w:val="00AA3FA3"/>
    <w:rsid w:val="00AA4BA7"/>
    <w:rsid w:val="00AA4E23"/>
    <w:rsid w:val="00AA5470"/>
    <w:rsid w:val="00AA5EEA"/>
    <w:rsid w:val="00AA6765"/>
    <w:rsid w:val="00AA6B1A"/>
    <w:rsid w:val="00AA6BB5"/>
    <w:rsid w:val="00AA6BD0"/>
    <w:rsid w:val="00AA6D58"/>
    <w:rsid w:val="00AA6EAD"/>
    <w:rsid w:val="00AA7B19"/>
    <w:rsid w:val="00AB0133"/>
    <w:rsid w:val="00AB0331"/>
    <w:rsid w:val="00AB05C6"/>
    <w:rsid w:val="00AB0B7E"/>
    <w:rsid w:val="00AB0EC5"/>
    <w:rsid w:val="00AB1018"/>
    <w:rsid w:val="00AB18CD"/>
    <w:rsid w:val="00AB1CCA"/>
    <w:rsid w:val="00AB1E3A"/>
    <w:rsid w:val="00AB29D2"/>
    <w:rsid w:val="00AB29EF"/>
    <w:rsid w:val="00AB2A2E"/>
    <w:rsid w:val="00AB3142"/>
    <w:rsid w:val="00AB39E4"/>
    <w:rsid w:val="00AB3A10"/>
    <w:rsid w:val="00AB3ADF"/>
    <w:rsid w:val="00AB3B91"/>
    <w:rsid w:val="00AB4638"/>
    <w:rsid w:val="00AB4F9B"/>
    <w:rsid w:val="00AB54EC"/>
    <w:rsid w:val="00AB580E"/>
    <w:rsid w:val="00AB5DA7"/>
    <w:rsid w:val="00AC0776"/>
    <w:rsid w:val="00AC16EB"/>
    <w:rsid w:val="00AC18D1"/>
    <w:rsid w:val="00AC1969"/>
    <w:rsid w:val="00AC2B47"/>
    <w:rsid w:val="00AC4245"/>
    <w:rsid w:val="00AC430B"/>
    <w:rsid w:val="00AC4A44"/>
    <w:rsid w:val="00AC5170"/>
    <w:rsid w:val="00AC5524"/>
    <w:rsid w:val="00AC5838"/>
    <w:rsid w:val="00AC5A86"/>
    <w:rsid w:val="00AC5D73"/>
    <w:rsid w:val="00AC5FC1"/>
    <w:rsid w:val="00AC6041"/>
    <w:rsid w:val="00AC624B"/>
    <w:rsid w:val="00AC6795"/>
    <w:rsid w:val="00AC7D60"/>
    <w:rsid w:val="00AD13CB"/>
    <w:rsid w:val="00AD2294"/>
    <w:rsid w:val="00AD29BB"/>
    <w:rsid w:val="00AD3626"/>
    <w:rsid w:val="00AD3ECE"/>
    <w:rsid w:val="00AD4024"/>
    <w:rsid w:val="00AD4824"/>
    <w:rsid w:val="00AD4A0A"/>
    <w:rsid w:val="00AD4D7D"/>
    <w:rsid w:val="00AD4D9A"/>
    <w:rsid w:val="00AD51C4"/>
    <w:rsid w:val="00AD525F"/>
    <w:rsid w:val="00AD52A0"/>
    <w:rsid w:val="00AD5388"/>
    <w:rsid w:val="00AD557E"/>
    <w:rsid w:val="00AD5B38"/>
    <w:rsid w:val="00AD5C63"/>
    <w:rsid w:val="00AD5EE6"/>
    <w:rsid w:val="00AD614D"/>
    <w:rsid w:val="00AD7079"/>
    <w:rsid w:val="00AD73C1"/>
    <w:rsid w:val="00AD7C25"/>
    <w:rsid w:val="00AD7CC4"/>
    <w:rsid w:val="00AD7DEF"/>
    <w:rsid w:val="00AE08DE"/>
    <w:rsid w:val="00AE13A1"/>
    <w:rsid w:val="00AE16B9"/>
    <w:rsid w:val="00AE1B06"/>
    <w:rsid w:val="00AE1F5B"/>
    <w:rsid w:val="00AE2627"/>
    <w:rsid w:val="00AE2BAC"/>
    <w:rsid w:val="00AE2BF9"/>
    <w:rsid w:val="00AE2D7D"/>
    <w:rsid w:val="00AE37DB"/>
    <w:rsid w:val="00AE383F"/>
    <w:rsid w:val="00AE432D"/>
    <w:rsid w:val="00AE45D6"/>
    <w:rsid w:val="00AE53FE"/>
    <w:rsid w:val="00AE63EF"/>
    <w:rsid w:val="00AE6632"/>
    <w:rsid w:val="00AE6DAE"/>
    <w:rsid w:val="00AE79CA"/>
    <w:rsid w:val="00AF02F4"/>
    <w:rsid w:val="00AF050C"/>
    <w:rsid w:val="00AF083C"/>
    <w:rsid w:val="00AF083F"/>
    <w:rsid w:val="00AF0D02"/>
    <w:rsid w:val="00AF0E19"/>
    <w:rsid w:val="00AF0F72"/>
    <w:rsid w:val="00AF0FBD"/>
    <w:rsid w:val="00AF199B"/>
    <w:rsid w:val="00AF1A41"/>
    <w:rsid w:val="00AF1D1B"/>
    <w:rsid w:val="00AF1E25"/>
    <w:rsid w:val="00AF297C"/>
    <w:rsid w:val="00AF318F"/>
    <w:rsid w:val="00AF3344"/>
    <w:rsid w:val="00AF3A34"/>
    <w:rsid w:val="00AF3BF5"/>
    <w:rsid w:val="00AF3E0A"/>
    <w:rsid w:val="00AF4119"/>
    <w:rsid w:val="00AF4214"/>
    <w:rsid w:val="00AF436F"/>
    <w:rsid w:val="00AF4BF9"/>
    <w:rsid w:val="00AF520E"/>
    <w:rsid w:val="00AF5674"/>
    <w:rsid w:val="00AF6459"/>
    <w:rsid w:val="00AF65F5"/>
    <w:rsid w:val="00AF6B54"/>
    <w:rsid w:val="00AF6E79"/>
    <w:rsid w:val="00AF79AA"/>
    <w:rsid w:val="00AF7FB6"/>
    <w:rsid w:val="00B00555"/>
    <w:rsid w:val="00B00BCA"/>
    <w:rsid w:val="00B00E89"/>
    <w:rsid w:val="00B0104A"/>
    <w:rsid w:val="00B01124"/>
    <w:rsid w:val="00B016E6"/>
    <w:rsid w:val="00B01CC8"/>
    <w:rsid w:val="00B0222F"/>
    <w:rsid w:val="00B029DD"/>
    <w:rsid w:val="00B02DF1"/>
    <w:rsid w:val="00B03111"/>
    <w:rsid w:val="00B03278"/>
    <w:rsid w:val="00B0340A"/>
    <w:rsid w:val="00B03609"/>
    <w:rsid w:val="00B03A9C"/>
    <w:rsid w:val="00B03B04"/>
    <w:rsid w:val="00B04403"/>
    <w:rsid w:val="00B047A6"/>
    <w:rsid w:val="00B04953"/>
    <w:rsid w:val="00B05448"/>
    <w:rsid w:val="00B05837"/>
    <w:rsid w:val="00B059C6"/>
    <w:rsid w:val="00B0657F"/>
    <w:rsid w:val="00B06875"/>
    <w:rsid w:val="00B06A03"/>
    <w:rsid w:val="00B06B13"/>
    <w:rsid w:val="00B06BBE"/>
    <w:rsid w:val="00B06CA4"/>
    <w:rsid w:val="00B06CFD"/>
    <w:rsid w:val="00B0721D"/>
    <w:rsid w:val="00B072DB"/>
    <w:rsid w:val="00B078FD"/>
    <w:rsid w:val="00B07EA9"/>
    <w:rsid w:val="00B110B3"/>
    <w:rsid w:val="00B11134"/>
    <w:rsid w:val="00B11AC7"/>
    <w:rsid w:val="00B1249B"/>
    <w:rsid w:val="00B12644"/>
    <w:rsid w:val="00B128D0"/>
    <w:rsid w:val="00B12993"/>
    <w:rsid w:val="00B12A8B"/>
    <w:rsid w:val="00B12E24"/>
    <w:rsid w:val="00B13664"/>
    <w:rsid w:val="00B137E9"/>
    <w:rsid w:val="00B13D30"/>
    <w:rsid w:val="00B148DA"/>
    <w:rsid w:val="00B14D92"/>
    <w:rsid w:val="00B15597"/>
    <w:rsid w:val="00B15892"/>
    <w:rsid w:val="00B159CE"/>
    <w:rsid w:val="00B15D74"/>
    <w:rsid w:val="00B15E3D"/>
    <w:rsid w:val="00B1624C"/>
    <w:rsid w:val="00B171A9"/>
    <w:rsid w:val="00B17323"/>
    <w:rsid w:val="00B173BF"/>
    <w:rsid w:val="00B17666"/>
    <w:rsid w:val="00B178AA"/>
    <w:rsid w:val="00B17F06"/>
    <w:rsid w:val="00B17F51"/>
    <w:rsid w:val="00B20715"/>
    <w:rsid w:val="00B20FEC"/>
    <w:rsid w:val="00B2256A"/>
    <w:rsid w:val="00B23797"/>
    <w:rsid w:val="00B238F1"/>
    <w:rsid w:val="00B23A87"/>
    <w:rsid w:val="00B23C5C"/>
    <w:rsid w:val="00B23F9E"/>
    <w:rsid w:val="00B24782"/>
    <w:rsid w:val="00B247F1"/>
    <w:rsid w:val="00B2536C"/>
    <w:rsid w:val="00B253CD"/>
    <w:rsid w:val="00B25491"/>
    <w:rsid w:val="00B254E8"/>
    <w:rsid w:val="00B25597"/>
    <w:rsid w:val="00B25936"/>
    <w:rsid w:val="00B25976"/>
    <w:rsid w:val="00B25BCF"/>
    <w:rsid w:val="00B260AB"/>
    <w:rsid w:val="00B266A6"/>
    <w:rsid w:val="00B266E8"/>
    <w:rsid w:val="00B26AC3"/>
    <w:rsid w:val="00B26CDF"/>
    <w:rsid w:val="00B27553"/>
    <w:rsid w:val="00B27630"/>
    <w:rsid w:val="00B277BC"/>
    <w:rsid w:val="00B278CC"/>
    <w:rsid w:val="00B27CD7"/>
    <w:rsid w:val="00B27D2F"/>
    <w:rsid w:val="00B306B1"/>
    <w:rsid w:val="00B306CF"/>
    <w:rsid w:val="00B30BE7"/>
    <w:rsid w:val="00B311BB"/>
    <w:rsid w:val="00B31C6D"/>
    <w:rsid w:val="00B322C4"/>
    <w:rsid w:val="00B32917"/>
    <w:rsid w:val="00B3322C"/>
    <w:rsid w:val="00B33C77"/>
    <w:rsid w:val="00B34A70"/>
    <w:rsid w:val="00B35331"/>
    <w:rsid w:val="00B35454"/>
    <w:rsid w:val="00B35F24"/>
    <w:rsid w:val="00B3602D"/>
    <w:rsid w:val="00B36891"/>
    <w:rsid w:val="00B371DB"/>
    <w:rsid w:val="00B37FB8"/>
    <w:rsid w:val="00B40381"/>
    <w:rsid w:val="00B40F4D"/>
    <w:rsid w:val="00B41251"/>
    <w:rsid w:val="00B416D2"/>
    <w:rsid w:val="00B41D7B"/>
    <w:rsid w:val="00B41F47"/>
    <w:rsid w:val="00B424B9"/>
    <w:rsid w:val="00B42888"/>
    <w:rsid w:val="00B42897"/>
    <w:rsid w:val="00B443AB"/>
    <w:rsid w:val="00B44926"/>
    <w:rsid w:val="00B4571F"/>
    <w:rsid w:val="00B457E3"/>
    <w:rsid w:val="00B45983"/>
    <w:rsid w:val="00B45B62"/>
    <w:rsid w:val="00B45B8B"/>
    <w:rsid w:val="00B46043"/>
    <w:rsid w:val="00B466A3"/>
    <w:rsid w:val="00B467EF"/>
    <w:rsid w:val="00B4705C"/>
    <w:rsid w:val="00B473C3"/>
    <w:rsid w:val="00B47905"/>
    <w:rsid w:val="00B47A97"/>
    <w:rsid w:val="00B50038"/>
    <w:rsid w:val="00B503E2"/>
    <w:rsid w:val="00B505C8"/>
    <w:rsid w:val="00B508A3"/>
    <w:rsid w:val="00B50BDF"/>
    <w:rsid w:val="00B50FF7"/>
    <w:rsid w:val="00B5105B"/>
    <w:rsid w:val="00B51124"/>
    <w:rsid w:val="00B516C4"/>
    <w:rsid w:val="00B51F96"/>
    <w:rsid w:val="00B526B0"/>
    <w:rsid w:val="00B52770"/>
    <w:rsid w:val="00B52B8B"/>
    <w:rsid w:val="00B530E3"/>
    <w:rsid w:val="00B5318A"/>
    <w:rsid w:val="00B539C9"/>
    <w:rsid w:val="00B539E5"/>
    <w:rsid w:val="00B53CE9"/>
    <w:rsid w:val="00B540C3"/>
    <w:rsid w:val="00B5426F"/>
    <w:rsid w:val="00B54817"/>
    <w:rsid w:val="00B549B8"/>
    <w:rsid w:val="00B54E8A"/>
    <w:rsid w:val="00B55112"/>
    <w:rsid w:val="00B55512"/>
    <w:rsid w:val="00B55A0D"/>
    <w:rsid w:val="00B55A9D"/>
    <w:rsid w:val="00B55FD7"/>
    <w:rsid w:val="00B56126"/>
    <w:rsid w:val="00B5614F"/>
    <w:rsid w:val="00B56365"/>
    <w:rsid w:val="00B56935"/>
    <w:rsid w:val="00B56EAE"/>
    <w:rsid w:val="00B57B9C"/>
    <w:rsid w:val="00B57FD5"/>
    <w:rsid w:val="00B6023C"/>
    <w:rsid w:val="00B6024F"/>
    <w:rsid w:val="00B60818"/>
    <w:rsid w:val="00B60A65"/>
    <w:rsid w:val="00B610C8"/>
    <w:rsid w:val="00B619EC"/>
    <w:rsid w:val="00B61BAA"/>
    <w:rsid w:val="00B61DB5"/>
    <w:rsid w:val="00B62C46"/>
    <w:rsid w:val="00B62D95"/>
    <w:rsid w:val="00B62E9F"/>
    <w:rsid w:val="00B62EF2"/>
    <w:rsid w:val="00B6318A"/>
    <w:rsid w:val="00B63320"/>
    <w:rsid w:val="00B6471D"/>
    <w:rsid w:val="00B649BD"/>
    <w:rsid w:val="00B64F06"/>
    <w:rsid w:val="00B65643"/>
    <w:rsid w:val="00B656AA"/>
    <w:rsid w:val="00B659D0"/>
    <w:rsid w:val="00B66591"/>
    <w:rsid w:val="00B6668D"/>
    <w:rsid w:val="00B666D7"/>
    <w:rsid w:val="00B66956"/>
    <w:rsid w:val="00B66A60"/>
    <w:rsid w:val="00B67368"/>
    <w:rsid w:val="00B6755A"/>
    <w:rsid w:val="00B67A4E"/>
    <w:rsid w:val="00B706AA"/>
    <w:rsid w:val="00B707D4"/>
    <w:rsid w:val="00B71761"/>
    <w:rsid w:val="00B71E2F"/>
    <w:rsid w:val="00B720C4"/>
    <w:rsid w:val="00B7360A"/>
    <w:rsid w:val="00B73C53"/>
    <w:rsid w:val="00B7487E"/>
    <w:rsid w:val="00B74DA4"/>
    <w:rsid w:val="00B75020"/>
    <w:rsid w:val="00B75AB0"/>
    <w:rsid w:val="00B76120"/>
    <w:rsid w:val="00B761ED"/>
    <w:rsid w:val="00B76460"/>
    <w:rsid w:val="00B764FA"/>
    <w:rsid w:val="00B7675F"/>
    <w:rsid w:val="00B76902"/>
    <w:rsid w:val="00B77177"/>
    <w:rsid w:val="00B77854"/>
    <w:rsid w:val="00B778E0"/>
    <w:rsid w:val="00B77CF4"/>
    <w:rsid w:val="00B801A4"/>
    <w:rsid w:val="00B80732"/>
    <w:rsid w:val="00B80A2A"/>
    <w:rsid w:val="00B81003"/>
    <w:rsid w:val="00B81107"/>
    <w:rsid w:val="00B8133E"/>
    <w:rsid w:val="00B814B4"/>
    <w:rsid w:val="00B816DE"/>
    <w:rsid w:val="00B81DAB"/>
    <w:rsid w:val="00B82110"/>
    <w:rsid w:val="00B824E8"/>
    <w:rsid w:val="00B82932"/>
    <w:rsid w:val="00B82982"/>
    <w:rsid w:val="00B83159"/>
    <w:rsid w:val="00B83CF3"/>
    <w:rsid w:val="00B84EB0"/>
    <w:rsid w:val="00B8577C"/>
    <w:rsid w:val="00B85A2D"/>
    <w:rsid w:val="00B861E4"/>
    <w:rsid w:val="00B861F5"/>
    <w:rsid w:val="00B86E06"/>
    <w:rsid w:val="00B87718"/>
    <w:rsid w:val="00B87CF4"/>
    <w:rsid w:val="00B9008E"/>
    <w:rsid w:val="00B906C5"/>
    <w:rsid w:val="00B90B68"/>
    <w:rsid w:val="00B91408"/>
    <w:rsid w:val="00B93181"/>
    <w:rsid w:val="00B93984"/>
    <w:rsid w:val="00B93FCD"/>
    <w:rsid w:val="00B9400E"/>
    <w:rsid w:val="00B94112"/>
    <w:rsid w:val="00B94FCD"/>
    <w:rsid w:val="00B95156"/>
    <w:rsid w:val="00B95BE1"/>
    <w:rsid w:val="00B95D8C"/>
    <w:rsid w:val="00B95F07"/>
    <w:rsid w:val="00B95F16"/>
    <w:rsid w:val="00B9643A"/>
    <w:rsid w:val="00B964B4"/>
    <w:rsid w:val="00B966E4"/>
    <w:rsid w:val="00B96E6B"/>
    <w:rsid w:val="00B97276"/>
    <w:rsid w:val="00B972C0"/>
    <w:rsid w:val="00B977BC"/>
    <w:rsid w:val="00B97A83"/>
    <w:rsid w:val="00B97D12"/>
    <w:rsid w:val="00BA01B6"/>
    <w:rsid w:val="00BA0AF6"/>
    <w:rsid w:val="00BA127B"/>
    <w:rsid w:val="00BA17D2"/>
    <w:rsid w:val="00BA1EBB"/>
    <w:rsid w:val="00BA2CBD"/>
    <w:rsid w:val="00BA2E66"/>
    <w:rsid w:val="00BA3CAE"/>
    <w:rsid w:val="00BA3DF8"/>
    <w:rsid w:val="00BA4AD6"/>
    <w:rsid w:val="00BA57A1"/>
    <w:rsid w:val="00BA5B17"/>
    <w:rsid w:val="00BA5D54"/>
    <w:rsid w:val="00BA5D9C"/>
    <w:rsid w:val="00BA60C1"/>
    <w:rsid w:val="00BA6300"/>
    <w:rsid w:val="00BA6F4F"/>
    <w:rsid w:val="00BA7701"/>
    <w:rsid w:val="00BA7870"/>
    <w:rsid w:val="00BA7D51"/>
    <w:rsid w:val="00BB02B8"/>
    <w:rsid w:val="00BB0CB5"/>
    <w:rsid w:val="00BB0F9D"/>
    <w:rsid w:val="00BB1289"/>
    <w:rsid w:val="00BB1AF9"/>
    <w:rsid w:val="00BB21C2"/>
    <w:rsid w:val="00BB2A98"/>
    <w:rsid w:val="00BB3518"/>
    <w:rsid w:val="00BB4A48"/>
    <w:rsid w:val="00BB4AE6"/>
    <w:rsid w:val="00BB5380"/>
    <w:rsid w:val="00BB5840"/>
    <w:rsid w:val="00BB653A"/>
    <w:rsid w:val="00BB66E8"/>
    <w:rsid w:val="00BB732F"/>
    <w:rsid w:val="00BB733C"/>
    <w:rsid w:val="00BB7555"/>
    <w:rsid w:val="00BB7604"/>
    <w:rsid w:val="00BB7DDE"/>
    <w:rsid w:val="00BC040C"/>
    <w:rsid w:val="00BC0419"/>
    <w:rsid w:val="00BC0542"/>
    <w:rsid w:val="00BC069A"/>
    <w:rsid w:val="00BC06C0"/>
    <w:rsid w:val="00BC0C70"/>
    <w:rsid w:val="00BC1796"/>
    <w:rsid w:val="00BC1D85"/>
    <w:rsid w:val="00BC1E3B"/>
    <w:rsid w:val="00BC2427"/>
    <w:rsid w:val="00BC322A"/>
    <w:rsid w:val="00BC351A"/>
    <w:rsid w:val="00BC3BB3"/>
    <w:rsid w:val="00BC3D5B"/>
    <w:rsid w:val="00BC4B15"/>
    <w:rsid w:val="00BC4C34"/>
    <w:rsid w:val="00BC4C61"/>
    <w:rsid w:val="00BC59D1"/>
    <w:rsid w:val="00BC5ED1"/>
    <w:rsid w:val="00BC644C"/>
    <w:rsid w:val="00BC6621"/>
    <w:rsid w:val="00BC67C7"/>
    <w:rsid w:val="00BC6C97"/>
    <w:rsid w:val="00BC7C17"/>
    <w:rsid w:val="00BD046D"/>
    <w:rsid w:val="00BD0569"/>
    <w:rsid w:val="00BD073F"/>
    <w:rsid w:val="00BD0799"/>
    <w:rsid w:val="00BD07A4"/>
    <w:rsid w:val="00BD10A4"/>
    <w:rsid w:val="00BD1854"/>
    <w:rsid w:val="00BD19F9"/>
    <w:rsid w:val="00BD1F03"/>
    <w:rsid w:val="00BD1FC2"/>
    <w:rsid w:val="00BD2384"/>
    <w:rsid w:val="00BD28C5"/>
    <w:rsid w:val="00BD3A00"/>
    <w:rsid w:val="00BD3C20"/>
    <w:rsid w:val="00BD3C3F"/>
    <w:rsid w:val="00BD3EE7"/>
    <w:rsid w:val="00BD3F99"/>
    <w:rsid w:val="00BD41E3"/>
    <w:rsid w:val="00BD4732"/>
    <w:rsid w:val="00BD4C28"/>
    <w:rsid w:val="00BD50D7"/>
    <w:rsid w:val="00BD53D8"/>
    <w:rsid w:val="00BD59F9"/>
    <w:rsid w:val="00BD5C92"/>
    <w:rsid w:val="00BD6474"/>
    <w:rsid w:val="00BD6543"/>
    <w:rsid w:val="00BD6F97"/>
    <w:rsid w:val="00BD71A8"/>
    <w:rsid w:val="00BD720E"/>
    <w:rsid w:val="00BD7358"/>
    <w:rsid w:val="00BD7851"/>
    <w:rsid w:val="00BD7F98"/>
    <w:rsid w:val="00BE0096"/>
    <w:rsid w:val="00BE05C6"/>
    <w:rsid w:val="00BE0871"/>
    <w:rsid w:val="00BE156C"/>
    <w:rsid w:val="00BE16EF"/>
    <w:rsid w:val="00BE1B31"/>
    <w:rsid w:val="00BE1C4B"/>
    <w:rsid w:val="00BE26E0"/>
    <w:rsid w:val="00BE2820"/>
    <w:rsid w:val="00BE2A2A"/>
    <w:rsid w:val="00BE2EE9"/>
    <w:rsid w:val="00BE318D"/>
    <w:rsid w:val="00BE3A18"/>
    <w:rsid w:val="00BE40AF"/>
    <w:rsid w:val="00BE4164"/>
    <w:rsid w:val="00BE4532"/>
    <w:rsid w:val="00BE4879"/>
    <w:rsid w:val="00BE4A6E"/>
    <w:rsid w:val="00BE4CF3"/>
    <w:rsid w:val="00BE4E79"/>
    <w:rsid w:val="00BE4F24"/>
    <w:rsid w:val="00BE4FC1"/>
    <w:rsid w:val="00BE5B05"/>
    <w:rsid w:val="00BE636D"/>
    <w:rsid w:val="00BE6DB7"/>
    <w:rsid w:val="00BE7D33"/>
    <w:rsid w:val="00BF02A6"/>
    <w:rsid w:val="00BF0779"/>
    <w:rsid w:val="00BF0850"/>
    <w:rsid w:val="00BF08A3"/>
    <w:rsid w:val="00BF1B03"/>
    <w:rsid w:val="00BF1F73"/>
    <w:rsid w:val="00BF2523"/>
    <w:rsid w:val="00BF2A29"/>
    <w:rsid w:val="00BF2DF8"/>
    <w:rsid w:val="00BF2E6E"/>
    <w:rsid w:val="00BF326A"/>
    <w:rsid w:val="00BF354E"/>
    <w:rsid w:val="00BF3D83"/>
    <w:rsid w:val="00BF4EF4"/>
    <w:rsid w:val="00BF50F7"/>
    <w:rsid w:val="00BF5136"/>
    <w:rsid w:val="00BF54B9"/>
    <w:rsid w:val="00BF55F0"/>
    <w:rsid w:val="00BF5776"/>
    <w:rsid w:val="00BF5F8D"/>
    <w:rsid w:val="00BF644A"/>
    <w:rsid w:val="00BF64E7"/>
    <w:rsid w:val="00BF6567"/>
    <w:rsid w:val="00BF6C1E"/>
    <w:rsid w:val="00BF72AB"/>
    <w:rsid w:val="00BF7303"/>
    <w:rsid w:val="00BF743C"/>
    <w:rsid w:val="00BF7E63"/>
    <w:rsid w:val="00C005B8"/>
    <w:rsid w:val="00C00618"/>
    <w:rsid w:val="00C00C15"/>
    <w:rsid w:val="00C01051"/>
    <w:rsid w:val="00C0152E"/>
    <w:rsid w:val="00C0184B"/>
    <w:rsid w:val="00C01A25"/>
    <w:rsid w:val="00C01C7B"/>
    <w:rsid w:val="00C01F5F"/>
    <w:rsid w:val="00C020EF"/>
    <w:rsid w:val="00C023BD"/>
    <w:rsid w:val="00C02593"/>
    <w:rsid w:val="00C02CE9"/>
    <w:rsid w:val="00C02D45"/>
    <w:rsid w:val="00C03279"/>
    <w:rsid w:val="00C034B2"/>
    <w:rsid w:val="00C03EF5"/>
    <w:rsid w:val="00C04A52"/>
    <w:rsid w:val="00C0592D"/>
    <w:rsid w:val="00C059A3"/>
    <w:rsid w:val="00C06BAC"/>
    <w:rsid w:val="00C06CC6"/>
    <w:rsid w:val="00C0725C"/>
    <w:rsid w:val="00C07332"/>
    <w:rsid w:val="00C0799D"/>
    <w:rsid w:val="00C07A49"/>
    <w:rsid w:val="00C07E4E"/>
    <w:rsid w:val="00C10363"/>
    <w:rsid w:val="00C104C0"/>
    <w:rsid w:val="00C10CF1"/>
    <w:rsid w:val="00C11027"/>
    <w:rsid w:val="00C113C6"/>
    <w:rsid w:val="00C11AE8"/>
    <w:rsid w:val="00C1275B"/>
    <w:rsid w:val="00C12902"/>
    <w:rsid w:val="00C1299C"/>
    <w:rsid w:val="00C12EDC"/>
    <w:rsid w:val="00C132D0"/>
    <w:rsid w:val="00C13502"/>
    <w:rsid w:val="00C13EA8"/>
    <w:rsid w:val="00C13F97"/>
    <w:rsid w:val="00C14530"/>
    <w:rsid w:val="00C14565"/>
    <w:rsid w:val="00C150AA"/>
    <w:rsid w:val="00C15580"/>
    <w:rsid w:val="00C15968"/>
    <w:rsid w:val="00C15EE5"/>
    <w:rsid w:val="00C1651A"/>
    <w:rsid w:val="00C16550"/>
    <w:rsid w:val="00C1701E"/>
    <w:rsid w:val="00C17234"/>
    <w:rsid w:val="00C17535"/>
    <w:rsid w:val="00C20232"/>
    <w:rsid w:val="00C20903"/>
    <w:rsid w:val="00C216DF"/>
    <w:rsid w:val="00C21963"/>
    <w:rsid w:val="00C21C1A"/>
    <w:rsid w:val="00C22666"/>
    <w:rsid w:val="00C22E05"/>
    <w:rsid w:val="00C234DC"/>
    <w:rsid w:val="00C2357E"/>
    <w:rsid w:val="00C23643"/>
    <w:rsid w:val="00C2371D"/>
    <w:rsid w:val="00C239AC"/>
    <w:rsid w:val="00C241C9"/>
    <w:rsid w:val="00C24389"/>
    <w:rsid w:val="00C24457"/>
    <w:rsid w:val="00C24911"/>
    <w:rsid w:val="00C24A2D"/>
    <w:rsid w:val="00C24F4A"/>
    <w:rsid w:val="00C24F5E"/>
    <w:rsid w:val="00C255BC"/>
    <w:rsid w:val="00C25C29"/>
    <w:rsid w:val="00C263C5"/>
    <w:rsid w:val="00C26455"/>
    <w:rsid w:val="00C26458"/>
    <w:rsid w:val="00C26A8B"/>
    <w:rsid w:val="00C27124"/>
    <w:rsid w:val="00C27727"/>
    <w:rsid w:val="00C27832"/>
    <w:rsid w:val="00C30139"/>
    <w:rsid w:val="00C30186"/>
    <w:rsid w:val="00C314A4"/>
    <w:rsid w:val="00C31725"/>
    <w:rsid w:val="00C31820"/>
    <w:rsid w:val="00C31BB9"/>
    <w:rsid w:val="00C31FAB"/>
    <w:rsid w:val="00C32902"/>
    <w:rsid w:val="00C32912"/>
    <w:rsid w:val="00C32BB4"/>
    <w:rsid w:val="00C3347B"/>
    <w:rsid w:val="00C337C5"/>
    <w:rsid w:val="00C33A35"/>
    <w:rsid w:val="00C33DE6"/>
    <w:rsid w:val="00C347DD"/>
    <w:rsid w:val="00C35576"/>
    <w:rsid w:val="00C35B58"/>
    <w:rsid w:val="00C35DD9"/>
    <w:rsid w:val="00C35EBE"/>
    <w:rsid w:val="00C36278"/>
    <w:rsid w:val="00C36552"/>
    <w:rsid w:val="00C366C6"/>
    <w:rsid w:val="00C3689B"/>
    <w:rsid w:val="00C36E8E"/>
    <w:rsid w:val="00C373E4"/>
    <w:rsid w:val="00C37F34"/>
    <w:rsid w:val="00C407AA"/>
    <w:rsid w:val="00C408EB"/>
    <w:rsid w:val="00C4099B"/>
    <w:rsid w:val="00C40A62"/>
    <w:rsid w:val="00C41492"/>
    <w:rsid w:val="00C42623"/>
    <w:rsid w:val="00C42731"/>
    <w:rsid w:val="00C42A3F"/>
    <w:rsid w:val="00C42E0D"/>
    <w:rsid w:val="00C43575"/>
    <w:rsid w:val="00C435BE"/>
    <w:rsid w:val="00C43DB4"/>
    <w:rsid w:val="00C43F59"/>
    <w:rsid w:val="00C443A9"/>
    <w:rsid w:val="00C443BE"/>
    <w:rsid w:val="00C447B5"/>
    <w:rsid w:val="00C4504A"/>
    <w:rsid w:val="00C45598"/>
    <w:rsid w:val="00C456CF"/>
    <w:rsid w:val="00C45CAF"/>
    <w:rsid w:val="00C45CFC"/>
    <w:rsid w:val="00C45D15"/>
    <w:rsid w:val="00C45FA5"/>
    <w:rsid w:val="00C4654C"/>
    <w:rsid w:val="00C46554"/>
    <w:rsid w:val="00C468CC"/>
    <w:rsid w:val="00C46E3A"/>
    <w:rsid w:val="00C47324"/>
    <w:rsid w:val="00C47ED7"/>
    <w:rsid w:val="00C50A63"/>
    <w:rsid w:val="00C51874"/>
    <w:rsid w:val="00C52BD0"/>
    <w:rsid w:val="00C52E8E"/>
    <w:rsid w:val="00C5303E"/>
    <w:rsid w:val="00C53255"/>
    <w:rsid w:val="00C53B63"/>
    <w:rsid w:val="00C5474A"/>
    <w:rsid w:val="00C549D3"/>
    <w:rsid w:val="00C54FD9"/>
    <w:rsid w:val="00C55146"/>
    <w:rsid w:val="00C554B0"/>
    <w:rsid w:val="00C5568C"/>
    <w:rsid w:val="00C55734"/>
    <w:rsid w:val="00C560CC"/>
    <w:rsid w:val="00C561D0"/>
    <w:rsid w:val="00C56424"/>
    <w:rsid w:val="00C56A56"/>
    <w:rsid w:val="00C56BE1"/>
    <w:rsid w:val="00C60209"/>
    <w:rsid w:val="00C6040D"/>
    <w:rsid w:val="00C60483"/>
    <w:rsid w:val="00C609A2"/>
    <w:rsid w:val="00C60DBA"/>
    <w:rsid w:val="00C61139"/>
    <w:rsid w:val="00C61238"/>
    <w:rsid w:val="00C61E62"/>
    <w:rsid w:val="00C6332B"/>
    <w:rsid w:val="00C63DA6"/>
    <w:rsid w:val="00C63F21"/>
    <w:rsid w:val="00C64534"/>
    <w:rsid w:val="00C64620"/>
    <w:rsid w:val="00C64AAD"/>
    <w:rsid w:val="00C65698"/>
    <w:rsid w:val="00C66FA3"/>
    <w:rsid w:val="00C6706A"/>
    <w:rsid w:val="00C6732C"/>
    <w:rsid w:val="00C67436"/>
    <w:rsid w:val="00C67979"/>
    <w:rsid w:val="00C7075F"/>
    <w:rsid w:val="00C72122"/>
    <w:rsid w:val="00C722B2"/>
    <w:rsid w:val="00C7231B"/>
    <w:rsid w:val="00C726F9"/>
    <w:rsid w:val="00C727FB"/>
    <w:rsid w:val="00C72A92"/>
    <w:rsid w:val="00C73445"/>
    <w:rsid w:val="00C73B9F"/>
    <w:rsid w:val="00C73C0B"/>
    <w:rsid w:val="00C73EEC"/>
    <w:rsid w:val="00C74222"/>
    <w:rsid w:val="00C74224"/>
    <w:rsid w:val="00C74271"/>
    <w:rsid w:val="00C75138"/>
    <w:rsid w:val="00C754FA"/>
    <w:rsid w:val="00C75807"/>
    <w:rsid w:val="00C75945"/>
    <w:rsid w:val="00C759A3"/>
    <w:rsid w:val="00C75DF0"/>
    <w:rsid w:val="00C7641F"/>
    <w:rsid w:val="00C76F07"/>
    <w:rsid w:val="00C77099"/>
    <w:rsid w:val="00C80398"/>
    <w:rsid w:val="00C8080F"/>
    <w:rsid w:val="00C80DDF"/>
    <w:rsid w:val="00C812C2"/>
    <w:rsid w:val="00C81BD7"/>
    <w:rsid w:val="00C81E5C"/>
    <w:rsid w:val="00C82F5E"/>
    <w:rsid w:val="00C8302E"/>
    <w:rsid w:val="00C83357"/>
    <w:rsid w:val="00C84A08"/>
    <w:rsid w:val="00C84C4C"/>
    <w:rsid w:val="00C84C53"/>
    <w:rsid w:val="00C8661F"/>
    <w:rsid w:val="00C86A7C"/>
    <w:rsid w:val="00C873E7"/>
    <w:rsid w:val="00C87631"/>
    <w:rsid w:val="00C876F3"/>
    <w:rsid w:val="00C87A5F"/>
    <w:rsid w:val="00C87AF1"/>
    <w:rsid w:val="00C90477"/>
    <w:rsid w:val="00C908D4"/>
    <w:rsid w:val="00C90A83"/>
    <w:rsid w:val="00C90C33"/>
    <w:rsid w:val="00C91C47"/>
    <w:rsid w:val="00C91DA9"/>
    <w:rsid w:val="00C91DBF"/>
    <w:rsid w:val="00C9218A"/>
    <w:rsid w:val="00C93B45"/>
    <w:rsid w:val="00C94560"/>
    <w:rsid w:val="00C94680"/>
    <w:rsid w:val="00C94690"/>
    <w:rsid w:val="00C949A1"/>
    <w:rsid w:val="00C94C52"/>
    <w:rsid w:val="00C9519A"/>
    <w:rsid w:val="00C95A9D"/>
    <w:rsid w:val="00C96744"/>
    <w:rsid w:val="00C96945"/>
    <w:rsid w:val="00C96BC2"/>
    <w:rsid w:val="00C96C75"/>
    <w:rsid w:val="00C973F3"/>
    <w:rsid w:val="00C979A7"/>
    <w:rsid w:val="00CA00D4"/>
    <w:rsid w:val="00CA01F1"/>
    <w:rsid w:val="00CA09BC"/>
    <w:rsid w:val="00CA0F83"/>
    <w:rsid w:val="00CA10D1"/>
    <w:rsid w:val="00CA12B9"/>
    <w:rsid w:val="00CA13F8"/>
    <w:rsid w:val="00CA15A1"/>
    <w:rsid w:val="00CA27BD"/>
    <w:rsid w:val="00CA2CE7"/>
    <w:rsid w:val="00CA332D"/>
    <w:rsid w:val="00CA3776"/>
    <w:rsid w:val="00CA40EF"/>
    <w:rsid w:val="00CA4166"/>
    <w:rsid w:val="00CA45D8"/>
    <w:rsid w:val="00CA522B"/>
    <w:rsid w:val="00CA578C"/>
    <w:rsid w:val="00CA59D0"/>
    <w:rsid w:val="00CA5ACF"/>
    <w:rsid w:val="00CA6B0C"/>
    <w:rsid w:val="00CA6FEB"/>
    <w:rsid w:val="00CA75A5"/>
    <w:rsid w:val="00CB068B"/>
    <w:rsid w:val="00CB0812"/>
    <w:rsid w:val="00CB0863"/>
    <w:rsid w:val="00CB0B4D"/>
    <w:rsid w:val="00CB0D7D"/>
    <w:rsid w:val="00CB2128"/>
    <w:rsid w:val="00CB29EC"/>
    <w:rsid w:val="00CB3072"/>
    <w:rsid w:val="00CB3277"/>
    <w:rsid w:val="00CB3AB4"/>
    <w:rsid w:val="00CB3C0D"/>
    <w:rsid w:val="00CB3D1C"/>
    <w:rsid w:val="00CB4277"/>
    <w:rsid w:val="00CB4442"/>
    <w:rsid w:val="00CB500D"/>
    <w:rsid w:val="00CB5416"/>
    <w:rsid w:val="00CB59D0"/>
    <w:rsid w:val="00CB5D1B"/>
    <w:rsid w:val="00CB61BF"/>
    <w:rsid w:val="00CB6AB2"/>
    <w:rsid w:val="00CB6AF3"/>
    <w:rsid w:val="00CB6B01"/>
    <w:rsid w:val="00CB7578"/>
    <w:rsid w:val="00CB7B91"/>
    <w:rsid w:val="00CB7B9A"/>
    <w:rsid w:val="00CC02A8"/>
    <w:rsid w:val="00CC033F"/>
    <w:rsid w:val="00CC16E7"/>
    <w:rsid w:val="00CC1720"/>
    <w:rsid w:val="00CC1CE4"/>
    <w:rsid w:val="00CC1F14"/>
    <w:rsid w:val="00CC243D"/>
    <w:rsid w:val="00CC2760"/>
    <w:rsid w:val="00CC2BCC"/>
    <w:rsid w:val="00CC300C"/>
    <w:rsid w:val="00CC369B"/>
    <w:rsid w:val="00CC37AC"/>
    <w:rsid w:val="00CC39E3"/>
    <w:rsid w:val="00CC4024"/>
    <w:rsid w:val="00CC456E"/>
    <w:rsid w:val="00CC45FA"/>
    <w:rsid w:val="00CC4AEC"/>
    <w:rsid w:val="00CC4EF8"/>
    <w:rsid w:val="00CC4F7B"/>
    <w:rsid w:val="00CC6766"/>
    <w:rsid w:val="00CC68D5"/>
    <w:rsid w:val="00CC69D2"/>
    <w:rsid w:val="00CD01AB"/>
    <w:rsid w:val="00CD0544"/>
    <w:rsid w:val="00CD0F44"/>
    <w:rsid w:val="00CD1310"/>
    <w:rsid w:val="00CD16F1"/>
    <w:rsid w:val="00CD172A"/>
    <w:rsid w:val="00CD1EAA"/>
    <w:rsid w:val="00CD276D"/>
    <w:rsid w:val="00CD2AAE"/>
    <w:rsid w:val="00CD3170"/>
    <w:rsid w:val="00CD3615"/>
    <w:rsid w:val="00CD4455"/>
    <w:rsid w:val="00CD4895"/>
    <w:rsid w:val="00CD568D"/>
    <w:rsid w:val="00CD57FC"/>
    <w:rsid w:val="00CD6320"/>
    <w:rsid w:val="00CD6779"/>
    <w:rsid w:val="00CD685E"/>
    <w:rsid w:val="00CD70CF"/>
    <w:rsid w:val="00CD7564"/>
    <w:rsid w:val="00CD7957"/>
    <w:rsid w:val="00CE0536"/>
    <w:rsid w:val="00CE0D05"/>
    <w:rsid w:val="00CE1389"/>
    <w:rsid w:val="00CE1A6A"/>
    <w:rsid w:val="00CE1AE7"/>
    <w:rsid w:val="00CE219B"/>
    <w:rsid w:val="00CE2682"/>
    <w:rsid w:val="00CE26BF"/>
    <w:rsid w:val="00CE279D"/>
    <w:rsid w:val="00CE2C66"/>
    <w:rsid w:val="00CE3510"/>
    <w:rsid w:val="00CE36B4"/>
    <w:rsid w:val="00CE420D"/>
    <w:rsid w:val="00CE478B"/>
    <w:rsid w:val="00CE4AF9"/>
    <w:rsid w:val="00CE4D28"/>
    <w:rsid w:val="00CE56DB"/>
    <w:rsid w:val="00CE5AC6"/>
    <w:rsid w:val="00CE6550"/>
    <w:rsid w:val="00CE65BA"/>
    <w:rsid w:val="00CE6A04"/>
    <w:rsid w:val="00CE6EF4"/>
    <w:rsid w:val="00CE6F76"/>
    <w:rsid w:val="00CE70E8"/>
    <w:rsid w:val="00CE722E"/>
    <w:rsid w:val="00CE725F"/>
    <w:rsid w:val="00CE787A"/>
    <w:rsid w:val="00CE7892"/>
    <w:rsid w:val="00CE7AEA"/>
    <w:rsid w:val="00CF1038"/>
    <w:rsid w:val="00CF1313"/>
    <w:rsid w:val="00CF222F"/>
    <w:rsid w:val="00CF23DD"/>
    <w:rsid w:val="00CF2E12"/>
    <w:rsid w:val="00CF32A8"/>
    <w:rsid w:val="00CF3840"/>
    <w:rsid w:val="00CF3A04"/>
    <w:rsid w:val="00CF3D2A"/>
    <w:rsid w:val="00CF41C3"/>
    <w:rsid w:val="00CF430B"/>
    <w:rsid w:val="00CF4449"/>
    <w:rsid w:val="00CF499B"/>
    <w:rsid w:val="00CF4E4E"/>
    <w:rsid w:val="00CF5369"/>
    <w:rsid w:val="00CF5AB0"/>
    <w:rsid w:val="00CF6287"/>
    <w:rsid w:val="00CF676E"/>
    <w:rsid w:val="00CF6DBC"/>
    <w:rsid w:val="00CF6EC0"/>
    <w:rsid w:val="00CF7BEF"/>
    <w:rsid w:val="00D007D6"/>
    <w:rsid w:val="00D00B59"/>
    <w:rsid w:val="00D017BF"/>
    <w:rsid w:val="00D01883"/>
    <w:rsid w:val="00D01BE4"/>
    <w:rsid w:val="00D01EB6"/>
    <w:rsid w:val="00D022E0"/>
    <w:rsid w:val="00D023BD"/>
    <w:rsid w:val="00D0244A"/>
    <w:rsid w:val="00D02595"/>
    <w:rsid w:val="00D0271C"/>
    <w:rsid w:val="00D02A1B"/>
    <w:rsid w:val="00D0301C"/>
    <w:rsid w:val="00D0331F"/>
    <w:rsid w:val="00D03969"/>
    <w:rsid w:val="00D0400B"/>
    <w:rsid w:val="00D04208"/>
    <w:rsid w:val="00D048C3"/>
    <w:rsid w:val="00D04CA9"/>
    <w:rsid w:val="00D04D8D"/>
    <w:rsid w:val="00D04F78"/>
    <w:rsid w:val="00D0547D"/>
    <w:rsid w:val="00D05518"/>
    <w:rsid w:val="00D05B39"/>
    <w:rsid w:val="00D0639A"/>
    <w:rsid w:val="00D0670F"/>
    <w:rsid w:val="00D06975"/>
    <w:rsid w:val="00D06D77"/>
    <w:rsid w:val="00D07679"/>
    <w:rsid w:val="00D100C8"/>
    <w:rsid w:val="00D103A5"/>
    <w:rsid w:val="00D105CA"/>
    <w:rsid w:val="00D10627"/>
    <w:rsid w:val="00D107FC"/>
    <w:rsid w:val="00D11233"/>
    <w:rsid w:val="00D121B8"/>
    <w:rsid w:val="00D12735"/>
    <w:rsid w:val="00D12ABF"/>
    <w:rsid w:val="00D13C54"/>
    <w:rsid w:val="00D13D2E"/>
    <w:rsid w:val="00D142E1"/>
    <w:rsid w:val="00D144B8"/>
    <w:rsid w:val="00D147FF"/>
    <w:rsid w:val="00D148C8"/>
    <w:rsid w:val="00D153D1"/>
    <w:rsid w:val="00D15CF5"/>
    <w:rsid w:val="00D1627C"/>
    <w:rsid w:val="00D16403"/>
    <w:rsid w:val="00D1677A"/>
    <w:rsid w:val="00D17407"/>
    <w:rsid w:val="00D1755A"/>
    <w:rsid w:val="00D20D75"/>
    <w:rsid w:val="00D20FFE"/>
    <w:rsid w:val="00D21470"/>
    <w:rsid w:val="00D216D3"/>
    <w:rsid w:val="00D22216"/>
    <w:rsid w:val="00D22D4D"/>
    <w:rsid w:val="00D232CB"/>
    <w:rsid w:val="00D23401"/>
    <w:rsid w:val="00D23466"/>
    <w:rsid w:val="00D23E92"/>
    <w:rsid w:val="00D241D2"/>
    <w:rsid w:val="00D243EE"/>
    <w:rsid w:val="00D246D1"/>
    <w:rsid w:val="00D247BD"/>
    <w:rsid w:val="00D25146"/>
    <w:rsid w:val="00D254ED"/>
    <w:rsid w:val="00D2585A"/>
    <w:rsid w:val="00D25899"/>
    <w:rsid w:val="00D258CA"/>
    <w:rsid w:val="00D25AD4"/>
    <w:rsid w:val="00D267AD"/>
    <w:rsid w:val="00D2685D"/>
    <w:rsid w:val="00D26A1E"/>
    <w:rsid w:val="00D2709A"/>
    <w:rsid w:val="00D272A9"/>
    <w:rsid w:val="00D27B78"/>
    <w:rsid w:val="00D27C82"/>
    <w:rsid w:val="00D27CB5"/>
    <w:rsid w:val="00D27D87"/>
    <w:rsid w:val="00D30B74"/>
    <w:rsid w:val="00D30FF0"/>
    <w:rsid w:val="00D31309"/>
    <w:rsid w:val="00D31406"/>
    <w:rsid w:val="00D317B2"/>
    <w:rsid w:val="00D31964"/>
    <w:rsid w:val="00D3196F"/>
    <w:rsid w:val="00D31A2B"/>
    <w:rsid w:val="00D31D55"/>
    <w:rsid w:val="00D326CF"/>
    <w:rsid w:val="00D327D5"/>
    <w:rsid w:val="00D32ADB"/>
    <w:rsid w:val="00D33948"/>
    <w:rsid w:val="00D33B94"/>
    <w:rsid w:val="00D33BD8"/>
    <w:rsid w:val="00D34657"/>
    <w:rsid w:val="00D34A0A"/>
    <w:rsid w:val="00D34E69"/>
    <w:rsid w:val="00D34F0C"/>
    <w:rsid w:val="00D35333"/>
    <w:rsid w:val="00D3548F"/>
    <w:rsid w:val="00D359F3"/>
    <w:rsid w:val="00D35F84"/>
    <w:rsid w:val="00D367CA"/>
    <w:rsid w:val="00D37B71"/>
    <w:rsid w:val="00D37BA0"/>
    <w:rsid w:val="00D37DE3"/>
    <w:rsid w:val="00D37F20"/>
    <w:rsid w:val="00D40564"/>
    <w:rsid w:val="00D4093E"/>
    <w:rsid w:val="00D40C20"/>
    <w:rsid w:val="00D40C3F"/>
    <w:rsid w:val="00D40F6C"/>
    <w:rsid w:val="00D419DA"/>
    <w:rsid w:val="00D41FD6"/>
    <w:rsid w:val="00D427FD"/>
    <w:rsid w:val="00D42E5F"/>
    <w:rsid w:val="00D4333E"/>
    <w:rsid w:val="00D435A7"/>
    <w:rsid w:val="00D4386D"/>
    <w:rsid w:val="00D43A54"/>
    <w:rsid w:val="00D43D7C"/>
    <w:rsid w:val="00D43F62"/>
    <w:rsid w:val="00D45104"/>
    <w:rsid w:val="00D457EF"/>
    <w:rsid w:val="00D45BEA"/>
    <w:rsid w:val="00D45ED0"/>
    <w:rsid w:val="00D463D2"/>
    <w:rsid w:val="00D46456"/>
    <w:rsid w:val="00D46519"/>
    <w:rsid w:val="00D46E63"/>
    <w:rsid w:val="00D477C2"/>
    <w:rsid w:val="00D50015"/>
    <w:rsid w:val="00D507E3"/>
    <w:rsid w:val="00D509B1"/>
    <w:rsid w:val="00D50F42"/>
    <w:rsid w:val="00D51DF6"/>
    <w:rsid w:val="00D5226E"/>
    <w:rsid w:val="00D5288E"/>
    <w:rsid w:val="00D52932"/>
    <w:rsid w:val="00D52A2B"/>
    <w:rsid w:val="00D52DC5"/>
    <w:rsid w:val="00D5369C"/>
    <w:rsid w:val="00D538B3"/>
    <w:rsid w:val="00D53BF5"/>
    <w:rsid w:val="00D54436"/>
    <w:rsid w:val="00D54851"/>
    <w:rsid w:val="00D5490F"/>
    <w:rsid w:val="00D54A53"/>
    <w:rsid w:val="00D54BC1"/>
    <w:rsid w:val="00D550A9"/>
    <w:rsid w:val="00D55402"/>
    <w:rsid w:val="00D555AB"/>
    <w:rsid w:val="00D56762"/>
    <w:rsid w:val="00D56F73"/>
    <w:rsid w:val="00D5792E"/>
    <w:rsid w:val="00D6006F"/>
    <w:rsid w:val="00D6072F"/>
    <w:rsid w:val="00D609E3"/>
    <w:rsid w:val="00D60CCC"/>
    <w:rsid w:val="00D60DB0"/>
    <w:rsid w:val="00D60DD1"/>
    <w:rsid w:val="00D60F9C"/>
    <w:rsid w:val="00D61075"/>
    <w:rsid w:val="00D611BD"/>
    <w:rsid w:val="00D6175C"/>
    <w:rsid w:val="00D6323A"/>
    <w:rsid w:val="00D6419D"/>
    <w:rsid w:val="00D643CF"/>
    <w:rsid w:val="00D64531"/>
    <w:rsid w:val="00D64B07"/>
    <w:rsid w:val="00D64D28"/>
    <w:rsid w:val="00D64F2E"/>
    <w:rsid w:val="00D65169"/>
    <w:rsid w:val="00D6533C"/>
    <w:rsid w:val="00D6558E"/>
    <w:rsid w:val="00D655B2"/>
    <w:rsid w:val="00D65813"/>
    <w:rsid w:val="00D663AE"/>
    <w:rsid w:val="00D6653E"/>
    <w:rsid w:val="00D6673D"/>
    <w:rsid w:val="00D66DE9"/>
    <w:rsid w:val="00D67127"/>
    <w:rsid w:val="00D6753A"/>
    <w:rsid w:val="00D67C93"/>
    <w:rsid w:val="00D7073D"/>
    <w:rsid w:val="00D714D5"/>
    <w:rsid w:val="00D71639"/>
    <w:rsid w:val="00D71821"/>
    <w:rsid w:val="00D71835"/>
    <w:rsid w:val="00D71A70"/>
    <w:rsid w:val="00D72338"/>
    <w:rsid w:val="00D72763"/>
    <w:rsid w:val="00D7281B"/>
    <w:rsid w:val="00D7282A"/>
    <w:rsid w:val="00D72FB4"/>
    <w:rsid w:val="00D72FD0"/>
    <w:rsid w:val="00D735EE"/>
    <w:rsid w:val="00D74754"/>
    <w:rsid w:val="00D74B53"/>
    <w:rsid w:val="00D74CC7"/>
    <w:rsid w:val="00D7526A"/>
    <w:rsid w:val="00D756A9"/>
    <w:rsid w:val="00D75E6D"/>
    <w:rsid w:val="00D761A7"/>
    <w:rsid w:val="00D769ED"/>
    <w:rsid w:val="00D76AA9"/>
    <w:rsid w:val="00D76FF0"/>
    <w:rsid w:val="00D802B4"/>
    <w:rsid w:val="00D80F5E"/>
    <w:rsid w:val="00D80FF3"/>
    <w:rsid w:val="00D813BA"/>
    <w:rsid w:val="00D81AE2"/>
    <w:rsid w:val="00D81C49"/>
    <w:rsid w:val="00D81DE9"/>
    <w:rsid w:val="00D81F1E"/>
    <w:rsid w:val="00D82C44"/>
    <w:rsid w:val="00D82FAB"/>
    <w:rsid w:val="00D8306C"/>
    <w:rsid w:val="00D832CE"/>
    <w:rsid w:val="00D83300"/>
    <w:rsid w:val="00D8449B"/>
    <w:rsid w:val="00D847C4"/>
    <w:rsid w:val="00D85054"/>
    <w:rsid w:val="00D85FD1"/>
    <w:rsid w:val="00D8610F"/>
    <w:rsid w:val="00D861AD"/>
    <w:rsid w:val="00D86697"/>
    <w:rsid w:val="00D86CD5"/>
    <w:rsid w:val="00D87050"/>
    <w:rsid w:val="00D8739F"/>
    <w:rsid w:val="00D90014"/>
    <w:rsid w:val="00D9072E"/>
    <w:rsid w:val="00D90790"/>
    <w:rsid w:val="00D909B7"/>
    <w:rsid w:val="00D92047"/>
    <w:rsid w:val="00D931A0"/>
    <w:rsid w:val="00D9354B"/>
    <w:rsid w:val="00D936B4"/>
    <w:rsid w:val="00D938B5"/>
    <w:rsid w:val="00D93EFB"/>
    <w:rsid w:val="00D9412B"/>
    <w:rsid w:val="00D94709"/>
    <w:rsid w:val="00D94F4C"/>
    <w:rsid w:val="00D9543C"/>
    <w:rsid w:val="00D954E7"/>
    <w:rsid w:val="00D959C2"/>
    <w:rsid w:val="00D959D7"/>
    <w:rsid w:val="00D964D9"/>
    <w:rsid w:val="00D96CC3"/>
    <w:rsid w:val="00D97246"/>
    <w:rsid w:val="00D97752"/>
    <w:rsid w:val="00D979D6"/>
    <w:rsid w:val="00DA02D5"/>
    <w:rsid w:val="00DA08ED"/>
    <w:rsid w:val="00DA0BFD"/>
    <w:rsid w:val="00DA0ECF"/>
    <w:rsid w:val="00DA1A8B"/>
    <w:rsid w:val="00DA2229"/>
    <w:rsid w:val="00DA225B"/>
    <w:rsid w:val="00DA2418"/>
    <w:rsid w:val="00DA2E2C"/>
    <w:rsid w:val="00DA33FD"/>
    <w:rsid w:val="00DA3709"/>
    <w:rsid w:val="00DA3F0C"/>
    <w:rsid w:val="00DA427E"/>
    <w:rsid w:val="00DA527D"/>
    <w:rsid w:val="00DA534C"/>
    <w:rsid w:val="00DA6057"/>
    <w:rsid w:val="00DA65BF"/>
    <w:rsid w:val="00DA683E"/>
    <w:rsid w:val="00DA729E"/>
    <w:rsid w:val="00DA77C6"/>
    <w:rsid w:val="00DA7CF2"/>
    <w:rsid w:val="00DB0E87"/>
    <w:rsid w:val="00DB0F0B"/>
    <w:rsid w:val="00DB0F33"/>
    <w:rsid w:val="00DB1227"/>
    <w:rsid w:val="00DB1729"/>
    <w:rsid w:val="00DB1ED2"/>
    <w:rsid w:val="00DB2487"/>
    <w:rsid w:val="00DB2500"/>
    <w:rsid w:val="00DB2817"/>
    <w:rsid w:val="00DB3A79"/>
    <w:rsid w:val="00DB3D1C"/>
    <w:rsid w:val="00DB4152"/>
    <w:rsid w:val="00DB440F"/>
    <w:rsid w:val="00DB4981"/>
    <w:rsid w:val="00DB4D47"/>
    <w:rsid w:val="00DB4F37"/>
    <w:rsid w:val="00DB50D2"/>
    <w:rsid w:val="00DB5366"/>
    <w:rsid w:val="00DB5825"/>
    <w:rsid w:val="00DB5900"/>
    <w:rsid w:val="00DB5C72"/>
    <w:rsid w:val="00DB5D96"/>
    <w:rsid w:val="00DB6364"/>
    <w:rsid w:val="00DB63DF"/>
    <w:rsid w:val="00DB67E3"/>
    <w:rsid w:val="00DB6D87"/>
    <w:rsid w:val="00DB6FD9"/>
    <w:rsid w:val="00DB74B2"/>
    <w:rsid w:val="00DB7819"/>
    <w:rsid w:val="00DB7B8A"/>
    <w:rsid w:val="00DC009B"/>
    <w:rsid w:val="00DC0716"/>
    <w:rsid w:val="00DC0CA4"/>
    <w:rsid w:val="00DC11CB"/>
    <w:rsid w:val="00DC1B58"/>
    <w:rsid w:val="00DC1CAB"/>
    <w:rsid w:val="00DC1D1A"/>
    <w:rsid w:val="00DC21A2"/>
    <w:rsid w:val="00DC2861"/>
    <w:rsid w:val="00DC3F3B"/>
    <w:rsid w:val="00DC41AD"/>
    <w:rsid w:val="00DC4D1F"/>
    <w:rsid w:val="00DC5246"/>
    <w:rsid w:val="00DC548D"/>
    <w:rsid w:val="00DC5545"/>
    <w:rsid w:val="00DC59D5"/>
    <w:rsid w:val="00DC5C43"/>
    <w:rsid w:val="00DC5CB1"/>
    <w:rsid w:val="00DC60E3"/>
    <w:rsid w:val="00DC6256"/>
    <w:rsid w:val="00DC6BE3"/>
    <w:rsid w:val="00DC7188"/>
    <w:rsid w:val="00DC7218"/>
    <w:rsid w:val="00DC7259"/>
    <w:rsid w:val="00DC74E5"/>
    <w:rsid w:val="00DC7B67"/>
    <w:rsid w:val="00DD0223"/>
    <w:rsid w:val="00DD047A"/>
    <w:rsid w:val="00DD0602"/>
    <w:rsid w:val="00DD089F"/>
    <w:rsid w:val="00DD1502"/>
    <w:rsid w:val="00DD15E5"/>
    <w:rsid w:val="00DD1AA6"/>
    <w:rsid w:val="00DD205B"/>
    <w:rsid w:val="00DD20E3"/>
    <w:rsid w:val="00DD24B8"/>
    <w:rsid w:val="00DD269C"/>
    <w:rsid w:val="00DD2705"/>
    <w:rsid w:val="00DD2730"/>
    <w:rsid w:val="00DD2B14"/>
    <w:rsid w:val="00DD2F7E"/>
    <w:rsid w:val="00DD3068"/>
    <w:rsid w:val="00DD323A"/>
    <w:rsid w:val="00DD343D"/>
    <w:rsid w:val="00DD3BBD"/>
    <w:rsid w:val="00DD3C9D"/>
    <w:rsid w:val="00DD3CFF"/>
    <w:rsid w:val="00DD3E9B"/>
    <w:rsid w:val="00DD415D"/>
    <w:rsid w:val="00DD4A1D"/>
    <w:rsid w:val="00DD5799"/>
    <w:rsid w:val="00DD5DCF"/>
    <w:rsid w:val="00DD6206"/>
    <w:rsid w:val="00DD6657"/>
    <w:rsid w:val="00DD6DCF"/>
    <w:rsid w:val="00DD71D2"/>
    <w:rsid w:val="00DD7540"/>
    <w:rsid w:val="00DD7785"/>
    <w:rsid w:val="00DD77C8"/>
    <w:rsid w:val="00DE0154"/>
    <w:rsid w:val="00DE05CE"/>
    <w:rsid w:val="00DE0A84"/>
    <w:rsid w:val="00DE0AAE"/>
    <w:rsid w:val="00DE0B6E"/>
    <w:rsid w:val="00DE0D48"/>
    <w:rsid w:val="00DE0FD9"/>
    <w:rsid w:val="00DE1576"/>
    <w:rsid w:val="00DE15CD"/>
    <w:rsid w:val="00DE1921"/>
    <w:rsid w:val="00DE1E1C"/>
    <w:rsid w:val="00DE1FD9"/>
    <w:rsid w:val="00DE201B"/>
    <w:rsid w:val="00DE2613"/>
    <w:rsid w:val="00DE272A"/>
    <w:rsid w:val="00DE288C"/>
    <w:rsid w:val="00DE302D"/>
    <w:rsid w:val="00DE3B8A"/>
    <w:rsid w:val="00DE4028"/>
    <w:rsid w:val="00DE4224"/>
    <w:rsid w:val="00DE46FB"/>
    <w:rsid w:val="00DE51D5"/>
    <w:rsid w:val="00DE5626"/>
    <w:rsid w:val="00DE62EC"/>
    <w:rsid w:val="00DE6BFB"/>
    <w:rsid w:val="00DE7822"/>
    <w:rsid w:val="00DE7B0C"/>
    <w:rsid w:val="00DE7F60"/>
    <w:rsid w:val="00DF0E9B"/>
    <w:rsid w:val="00DF18EA"/>
    <w:rsid w:val="00DF2B87"/>
    <w:rsid w:val="00DF2D43"/>
    <w:rsid w:val="00DF3D7B"/>
    <w:rsid w:val="00DF429B"/>
    <w:rsid w:val="00DF46AB"/>
    <w:rsid w:val="00DF4899"/>
    <w:rsid w:val="00DF4FFC"/>
    <w:rsid w:val="00DF5091"/>
    <w:rsid w:val="00DF5706"/>
    <w:rsid w:val="00DF5A85"/>
    <w:rsid w:val="00DF6259"/>
    <w:rsid w:val="00DF640F"/>
    <w:rsid w:val="00DF6C0C"/>
    <w:rsid w:val="00DF6C98"/>
    <w:rsid w:val="00DF6EA7"/>
    <w:rsid w:val="00DF740B"/>
    <w:rsid w:val="00DF751A"/>
    <w:rsid w:val="00DF7754"/>
    <w:rsid w:val="00DF7BA4"/>
    <w:rsid w:val="00E0033C"/>
    <w:rsid w:val="00E00918"/>
    <w:rsid w:val="00E00DC7"/>
    <w:rsid w:val="00E00F2B"/>
    <w:rsid w:val="00E00F9C"/>
    <w:rsid w:val="00E01045"/>
    <w:rsid w:val="00E0127E"/>
    <w:rsid w:val="00E0136C"/>
    <w:rsid w:val="00E01395"/>
    <w:rsid w:val="00E01C55"/>
    <w:rsid w:val="00E02088"/>
    <w:rsid w:val="00E02689"/>
    <w:rsid w:val="00E02AB2"/>
    <w:rsid w:val="00E02B41"/>
    <w:rsid w:val="00E02B52"/>
    <w:rsid w:val="00E02D8C"/>
    <w:rsid w:val="00E03312"/>
    <w:rsid w:val="00E0343F"/>
    <w:rsid w:val="00E03CC4"/>
    <w:rsid w:val="00E03E0D"/>
    <w:rsid w:val="00E03FA8"/>
    <w:rsid w:val="00E04730"/>
    <w:rsid w:val="00E058CF"/>
    <w:rsid w:val="00E0621A"/>
    <w:rsid w:val="00E06A05"/>
    <w:rsid w:val="00E06D74"/>
    <w:rsid w:val="00E1048D"/>
    <w:rsid w:val="00E10AE0"/>
    <w:rsid w:val="00E10B44"/>
    <w:rsid w:val="00E10BEC"/>
    <w:rsid w:val="00E10D4D"/>
    <w:rsid w:val="00E10DA5"/>
    <w:rsid w:val="00E10EBB"/>
    <w:rsid w:val="00E111A7"/>
    <w:rsid w:val="00E116EF"/>
    <w:rsid w:val="00E1250B"/>
    <w:rsid w:val="00E12AB2"/>
    <w:rsid w:val="00E138D2"/>
    <w:rsid w:val="00E139EB"/>
    <w:rsid w:val="00E13C9A"/>
    <w:rsid w:val="00E14036"/>
    <w:rsid w:val="00E142DE"/>
    <w:rsid w:val="00E1450D"/>
    <w:rsid w:val="00E150A0"/>
    <w:rsid w:val="00E155F4"/>
    <w:rsid w:val="00E157CD"/>
    <w:rsid w:val="00E16B70"/>
    <w:rsid w:val="00E16D6A"/>
    <w:rsid w:val="00E176F3"/>
    <w:rsid w:val="00E17834"/>
    <w:rsid w:val="00E17BE6"/>
    <w:rsid w:val="00E17DD6"/>
    <w:rsid w:val="00E202B6"/>
    <w:rsid w:val="00E2034F"/>
    <w:rsid w:val="00E212D7"/>
    <w:rsid w:val="00E21393"/>
    <w:rsid w:val="00E21629"/>
    <w:rsid w:val="00E21C61"/>
    <w:rsid w:val="00E21C70"/>
    <w:rsid w:val="00E21E6C"/>
    <w:rsid w:val="00E22044"/>
    <w:rsid w:val="00E22094"/>
    <w:rsid w:val="00E2282E"/>
    <w:rsid w:val="00E22AC4"/>
    <w:rsid w:val="00E23116"/>
    <w:rsid w:val="00E23215"/>
    <w:rsid w:val="00E23ECA"/>
    <w:rsid w:val="00E24468"/>
    <w:rsid w:val="00E2484F"/>
    <w:rsid w:val="00E248DB"/>
    <w:rsid w:val="00E249F1"/>
    <w:rsid w:val="00E24A78"/>
    <w:rsid w:val="00E24C15"/>
    <w:rsid w:val="00E25560"/>
    <w:rsid w:val="00E25C41"/>
    <w:rsid w:val="00E25E25"/>
    <w:rsid w:val="00E25FBC"/>
    <w:rsid w:val="00E2653F"/>
    <w:rsid w:val="00E2678E"/>
    <w:rsid w:val="00E26BB9"/>
    <w:rsid w:val="00E26C0D"/>
    <w:rsid w:val="00E26CFC"/>
    <w:rsid w:val="00E2717B"/>
    <w:rsid w:val="00E27C57"/>
    <w:rsid w:val="00E3071A"/>
    <w:rsid w:val="00E308A2"/>
    <w:rsid w:val="00E312F8"/>
    <w:rsid w:val="00E318E3"/>
    <w:rsid w:val="00E31933"/>
    <w:rsid w:val="00E31A98"/>
    <w:rsid w:val="00E32848"/>
    <w:rsid w:val="00E34E16"/>
    <w:rsid w:val="00E352B0"/>
    <w:rsid w:val="00E354A0"/>
    <w:rsid w:val="00E35954"/>
    <w:rsid w:val="00E35959"/>
    <w:rsid w:val="00E359B0"/>
    <w:rsid w:val="00E36C56"/>
    <w:rsid w:val="00E36F43"/>
    <w:rsid w:val="00E37A63"/>
    <w:rsid w:val="00E37A67"/>
    <w:rsid w:val="00E37BE8"/>
    <w:rsid w:val="00E37DB9"/>
    <w:rsid w:val="00E41036"/>
    <w:rsid w:val="00E41EA9"/>
    <w:rsid w:val="00E421B3"/>
    <w:rsid w:val="00E4221E"/>
    <w:rsid w:val="00E4226D"/>
    <w:rsid w:val="00E42455"/>
    <w:rsid w:val="00E4254C"/>
    <w:rsid w:val="00E42F49"/>
    <w:rsid w:val="00E43605"/>
    <w:rsid w:val="00E438E2"/>
    <w:rsid w:val="00E43F30"/>
    <w:rsid w:val="00E43FDA"/>
    <w:rsid w:val="00E44688"/>
    <w:rsid w:val="00E4482F"/>
    <w:rsid w:val="00E4496F"/>
    <w:rsid w:val="00E46025"/>
    <w:rsid w:val="00E46A80"/>
    <w:rsid w:val="00E46D2A"/>
    <w:rsid w:val="00E470D7"/>
    <w:rsid w:val="00E47B5E"/>
    <w:rsid w:val="00E47C00"/>
    <w:rsid w:val="00E47E99"/>
    <w:rsid w:val="00E518C6"/>
    <w:rsid w:val="00E51B35"/>
    <w:rsid w:val="00E51C75"/>
    <w:rsid w:val="00E51CE2"/>
    <w:rsid w:val="00E51DB8"/>
    <w:rsid w:val="00E51E17"/>
    <w:rsid w:val="00E51F9A"/>
    <w:rsid w:val="00E52152"/>
    <w:rsid w:val="00E52D79"/>
    <w:rsid w:val="00E53296"/>
    <w:rsid w:val="00E5334B"/>
    <w:rsid w:val="00E5373E"/>
    <w:rsid w:val="00E537F7"/>
    <w:rsid w:val="00E53950"/>
    <w:rsid w:val="00E54294"/>
    <w:rsid w:val="00E545E7"/>
    <w:rsid w:val="00E549BD"/>
    <w:rsid w:val="00E54E20"/>
    <w:rsid w:val="00E5513C"/>
    <w:rsid w:val="00E557C7"/>
    <w:rsid w:val="00E55BA2"/>
    <w:rsid w:val="00E55DD0"/>
    <w:rsid w:val="00E56467"/>
    <w:rsid w:val="00E56EAD"/>
    <w:rsid w:val="00E56EFA"/>
    <w:rsid w:val="00E570E8"/>
    <w:rsid w:val="00E5755F"/>
    <w:rsid w:val="00E57AC1"/>
    <w:rsid w:val="00E605C2"/>
    <w:rsid w:val="00E60B97"/>
    <w:rsid w:val="00E60CCA"/>
    <w:rsid w:val="00E60E03"/>
    <w:rsid w:val="00E612AD"/>
    <w:rsid w:val="00E62200"/>
    <w:rsid w:val="00E62303"/>
    <w:rsid w:val="00E629D5"/>
    <w:rsid w:val="00E62A34"/>
    <w:rsid w:val="00E6315E"/>
    <w:rsid w:val="00E63B8B"/>
    <w:rsid w:val="00E64244"/>
    <w:rsid w:val="00E64378"/>
    <w:rsid w:val="00E64ADC"/>
    <w:rsid w:val="00E659AE"/>
    <w:rsid w:val="00E65BE7"/>
    <w:rsid w:val="00E6630B"/>
    <w:rsid w:val="00E667FA"/>
    <w:rsid w:val="00E66B33"/>
    <w:rsid w:val="00E66DB9"/>
    <w:rsid w:val="00E677E4"/>
    <w:rsid w:val="00E67CEB"/>
    <w:rsid w:val="00E67D5A"/>
    <w:rsid w:val="00E67EAF"/>
    <w:rsid w:val="00E7047E"/>
    <w:rsid w:val="00E7070B"/>
    <w:rsid w:val="00E70802"/>
    <w:rsid w:val="00E70A00"/>
    <w:rsid w:val="00E70FDE"/>
    <w:rsid w:val="00E71296"/>
    <w:rsid w:val="00E716C2"/>
    <w:rsid w:val="00E71961"/>
    <w:rsid w:val="00E71D32"/>
    <w:rsid w:val="00E72302"/>
    <w:rsid w:val="00E72B7F"/>
    <w:rsid w:val="00E72BE1"/>
    <w:rsid w:val="00E72D36"/>
    <w:rsid w:val="00E72FFE"/>
    <w:rsid w:val="00E7411B"/>
    <w:rsid w:val="00E74458"/>
    <w:rsid w:val="00E745A1"/>
    <w:rsid w:val="00E749DC"/>
    <w:rsid w:val="00E74C3B"/>
    <w:rsid w:val="00E74D84"/>
    <w:rsid w:val="00E74E2D"/>
    <w:rsid w:val="00E75439"/>
    <w:rsid w:val="00E75BE4"/>
    <w:rsid w:val="00E75DC1"/>
    <w:rsid w:val="00E76503"/>
    <w:rsid w:val="00E767BE"/>
    <w:rsid w:val="00E770AC"/>
    <w:rsid w:val="00E777B0"/>
    <w:rsid w:val="00E8042D"/>
    <w:rsid w:val="00E80EFF"/>
    <w:rsid w:val="00E81C0C"/>
    <w:rsid w:val="00E82003"/>
    <w:rsid w:val="00E82412"/>
    <w:rsid w:val="00E825FA"/>
    <w:rsid w:val="00E82F42"/>
    <w:rsid w:val="00E840A2"/>
    <w:rsid w:val="00E84334"/>
    <w:rsid w:val="00E8443F"/>
    <w:rsid w:val="00E84539"/>
    <w:rsid w:val="00E84C76"/>
    <w:rsid w:val="00E84E6B"/>
    <w:rsid w:val="00E85073"/>
    <w:rsid w:val="00E85479"/>
    <w:rsid w:val="00E85F88"/>
    <w:rsid w:val="00E86479"/>
    <w:rsid w:val="00E869C9"/>
    <w:rsid w:val="00E86EE3"/>
    <w:rsid w:val="00E90CE2"/>
    <w:rsid w:val="00E91764"/>
    <w:rsid w:val="00E9179D"/>
    <w:rsid w:val="00E91AF2"/>
    <w:rsid w:val="00E92440"/>
    <w:rsid w:val="00E92617"/>
    <w:rsid w:val="00E92723"/>
    <w:rsid w:val="00E9353C"/>
    <w:rsid w:val="00E93890"/>
    <w:rsid w:val="00E93931"/>
    <w:rsid w:val="00E93D79"/>
    <w:rsid w:val="00E95201"/>
    <w:rsid w:val="00E954A8"/>
    <w:rsid w:val="00E95504"/>
    <w:rsid w:val="00E9630F"/>
    <w:rsid w:val="00E96603"/>
    <w:rsid w:val="00E968DE"/>
    <w:rsid w:val="00E96975"/>
    <w:rsid w:val="00E969D8"/>
    <w:rsid w:val="00E96AD4"/>
    <w:rsid w:val="00E96C52"/>
    <w:rsid w:val="00E96D36"/>
    <w:rsid w:val="00E97239"/>
    <w:rsid w:val="00E97285"/>
    <w:rsid w:val="00E975CB"/>
    <w:rsid w:val="00E976DE"/>
    <w:rsid w:val="00EA04F6"/>
    <w:rsid w:val="00EA0EE8"/>
    <w:rsid w:val="00EA110E"/>
    <w:rsid w:val="00EA13ED"/>
    <w:rsid w:val="00EA14DD"/>
    <w:rsid w:val="00EA150A"/>
    <w:rsid w:val="00EA18EC"/>
    <w:rsid w:val="00EA1CE1"/>
    <w:rsid w:val="00EA1F84"/>
    <w:rsid w:val="00EA238C"/>
    <w:rsid w:val="00EA27EF"/>
    <w:rsid w:val="00EA3183"/>
    <w:rsid w:val="00EA3D77"/>
    <w:rsid w:val="00EA47E7"/>
    <w:rsid w:val="00EA4B9C"/>
    <w:rsid w:val="00EA4BC4"/>
    <w:rsid w:val="00EA50A2"/>
    <w:rsid w:val="00EA5682"/>
    <w:rsid w:val="00EA58D8"/>
    <w:rsid w:val="00EA5A59"/>
    <w:rsid w:val="00EA68B4"/>
    <w:rsid w:val="00EA6E3A"/>
    <w:rsid w:val="00EB053D"/>
    <w:rsid w:val="00EB05CB"/>
    <w:rsid w:val="00EB098E"/>
    <w:rsid w:val="00EB0EFE"/>
    <w:rsid w:val="00EB103E"/>
    <w:rsid w:val="00EB11EE"/>
    <w:rsid w:val="00EB1473"/>
    <w:rsid w:val="00EB18AE"/>
    <w:rsid w:val="00EB18DE"/>
    <w:rsid w:val="00EB1C66"/>
    <w:rsid w:val="00EB2CB3"/>
    <w:rsid w:val="00EB2E79"/>
    <w:rsid w:val="00EB3334"/>
    <w:rsid w:val="00EB365C"/>
    <w:rsid w:val="00EB3879"/>
    <w:rsid w:val="00EB3D6C"/>
    <w:rsid w:val="00EB3E9A"/>
    <w:rsid w:val="00EB4C4C"/>
    <w:rsid w:val="00EB5F6B"/>
    <w:rsid w:val="00EB66BE"/>
    <w:rsid w:val="00EB672E"/>
    <w:rsid w:val="00EB6814"/>
    <w:rsid w:val="00EB688F"/>
    <w:rsid w:val="00EB68B5"/>
    <w:rsid w:val="00EB782E"/>
    <w:rsid w:val="00EB7FB1"/>
    <w:rsid w:val="00EC0931"/>
    <w:rsid w:val="00EC0E3C"/>
    <w:rsid w:val="00EC1644"/>
    <w:rsid w:val="00EC1F95"/>
    <w:rsid w:val="00EC20DC"/>
    <w:rsid w:val="00EC2CCA"/>
    <w:rsid w:val="00EC2E7D"/>
    <w:rsid w:val="00EC3195"/>
    <w:rsid w:val="00EC32B3"/>
    <w:rsid w:val="00EC3830"/>
    <w:rsid w:val="00EC3971"/>
    <w:rsid w:val="00EC3FA1"/>
    <w:rsid w:val="00EC4C7C"/>
    <w:rsid w:val="00EC523E"/>
    <w:rsid w:val="00EC52CB"/>
    <w:rsid w:val="00EC62AE"/>
    <w:rsid w:val="00EC65E3"/>
    <w:rsid w:val="00EC706B"/>
    <w:rsid w:val="00EC7071"/>
    <w:rsid w:val="00EC74E9"/>
    <w:rsid w:val="00EC79A5"/>
    <w:rsid w:val="00ED0F52"/>
    <w:rsid w:val="00ED1292"/>
    <w:rsid w:val="00ED16AF"/>
    <w:rsid w:val="00ED21E6"/>
    <w:rsid w:val="00ED27D5"/>
    <w:rsid w:val="00ED2859"/>
    <w:rsid w:val="00ED28F9"/>
    <w:rsid w:val="00ED2A12"/>
    <w:rsid w:val="00ED2CB0"/>
    <w:rsid w:val="00ED2D5C"/>
    <w:rsid w:val="00ED33A3"/>
    <w:rsid w:val="00ED3C34"/>
    <w:rsid w:val="00ED411E"/>
    <w:rsid w:val="00ED4319"/>
    <w:rsid w:val="00ED5292"/>
    <w:rsid w:val="00ED57AD"/>
    <w:rsid w:val="00ED6091"/>
    <w:rsid w:val="00ED6E09"/>
    <w:rsid w:val="00ED72AD"/>
    <w:rsid w:val="00ED7790"/>
    <w:rsid w:val="00EE01D2"/>
    <w:rsid w:val="00EE09BC"/>
    <w:rsid w:val="00EE10EE"/>
    <w:rsid w:val="00EE1DAD"/>
    <w:rsid w:val="00EE23CB"/>
    <w:rsid w:val="00EE2761"/>
    <w:rsid w:val="00EE2E39"/>
    <w:rsid w:val="00EE2FF5"/>
    <w:rsid w:val="00EE3962"/>
    <w:rsid w:val="00EE42E7"/>
    <w:rsid w:val="00EE43F9"/>
    <w:rsid w:val="00EE4CF8"/>
    <w:rsid w:val="00EE4D14"/>
    <w:rsid w:val="00EE581D"/>
    <w:rsid w:val="00EE5FBE"/>
    <w:rsid w:val="00EE66C4"/>
    <w:rsid w:val="00EE6E82"/>
    <w:rsid w:val="00EE7176"/>
    <w:rsid w:val="00EE720A"/>
    <w:rsid w:val="00EE73FE"/>
    <w:rsid w:val="00EE7897"/>
    <w:rsid w:val="00EF01D9"/>
    <w:rsid w:val="00EF0454"/>
    <w:rsid w:val="00EF069F"/>
    <w:rsid w:val="00EF09B0"/>
    <w:rsid w:val="00EF0D6D"/>
    <w:rsid w:val="00EF0EB4"/>
    <w:rsid w:val="00EF14F9"/>
    <w:rsid w:val="00EF1506"/>
    <w:rsid w:val="00EF1515"/>
    <w:rsid w:val="00EF191A"/>
    <w:rsid w:val="00EF1DA2"/>
    <w:rsid w:val="00EF1E3B"/>
    <w:rsid w:val="00EF2134"/>
    <w:rsid w:val="00EF2F13"/>
    <w:rsid w:val="00EF2F47"/>
    <w:rsid w:val="00EF3D78"/>
    <w:rsid w:val="00EF4308"/>
    <w:rsid w:val="00EF4978"/>
    <w:rsid w:val="00EF4A05"/>
    <w:rsid w:val="00EF4B82"/>
    <w:rsid w:val="00EF5510"/>
    <w:rsid w:val="00EF60E4"/>
    <w:rsid w:val="00EF62E3"/>
    <w:rsid w:val="00EF642A"/>
    <w:rsid w:val="00EF7850"/>
    <w:rsid w:val="00EF7DBF"/>
    <w:rsid w:val="00EF7DF9"/>
    <w:rsid w:val="00F000FB"/>
    <w:rsid w:val="00F00772"/>
    <w:rsid w:val="00F00F5C"/>
    <w:rsid w:val="00F011E4"/>
    <w:rsid w:val="00F0135A"/>
    <w:rsid w:val="00F0153E"/>
    <w:rsid w:val="00F01D4A"/>
    <w:rsid w:val="00F0205A"/>
    <w:rsid w:val="00F022CE"/>
    <w:rsid w:val="00F02326"/>
    <w:rsid w:val="00F030B6"/>
    <w:rsid w:val="00F03915"/>
    <w:rsid w:val="00F03C4C"/>
    <w:rsid w:val="00F03D7A"/>
    <w:rsid w:val="00F03E94"/>
    <w:rsid w:val="00F0446B"/>
    <w:rsid w:val="00F04627"/>
    <w:rsid w:val="00F04CB9"/>
    <w:rsid w:val="00F050AB"/>
    <w:rsid w:val="00F05FD8"/>
    <w:rsid w:val="00F0601C"/>
    <w:rsid w:val="00F06588"/>
    <w:rsid w:val="00F0687C"/>
    <w:rsid w:val="00F069C3"/>
    <w:rsid w:val="00F06AD6"/>
    <w:rsid w:val="00F06B89"/>
    <w:rsid w:val="00F06DAB"/>
    <w:rsid w:val="00F0750F"/>
    <w:rsid w:val="00F0761C"/>
    <w:rsid w:val="00F0773F"/>
    <w:rsid w:val="00F077BC"/>
    <w:rsid w:val="00F07D77"/>
    <w:rsid w:val="00F10209"/>
    <w:rsid w:val="00F102BE"/>
    <w:rsid w:val="00F1079E"/>
    <w:rsid w:val="00F10898"/>
    <w:rsid w:val="00F10974"/>
    <w:rsid w:val="00F10B5E"/>
    <w:rsid w:val="00F10BAA"/>
    <w:rsid w:val="00F10C0E"/>
    <w:rsid w:val="00F1120F"/>
    <w:rsid w:val="00F11AC6"/>
    <w:rsid w:val="00F1235F"/>
    <w:rsid w:val="00F12639"/>
    <w:rsid w:val="00F12645"/>
    <w:rsid w:val="00F12C08"/>
    <w:rsid w:val="00F12E9D"/>
    <w:rsid w:val="00F131E6"/>
    <w:rsid w:val="00F13C4A"/>
    <w:rsid w:val="00F13D56"/>
    <w:rsid w:val="00F1401A"/>
    <w:rsid w:val="00F1447C"/>
    <w:rsid w:val="00F149C2"/>
    <w:rsid w:val="00F14E3A"/>
    <w:rsid w:val="00F15F41"/>
    <w:rsid w:val="00F162C1"/>
    <w:rsid w:val="00F16391"/>
    <w:rsid w:val="00F171BA"/>
    <w:rsid w:val="00F17403"/>
    <w:rsid w:val="00F174C9"/>
    <w:rsid w:val="00F17537"/>
    <w:rsid w:val="00F17559"/>
    <w:rsid w:val="00F176E9"/>
    <w:rsid w:val="00F17DE0"/>
    <w:rsid w:val="00F20F6A"/>
    <w:rsid w:val="00F2113C"/>
    <w:rsid w:val="00F21332"/>
    <w:rsid w:val="00F213C0"/>
    <w:rsid w:val="00F21900"/>
    <w:rsid w:val="00F21D08"/>
    <w:rsid w:val="00F221D7"/>
    <w:rsid w:val="00F22414"/>
    <w:rsid w:val="00F22C30"/>
    <w:rsid w:val="00F22CE0"/>
    <w:rsid w:val="00F235EB"/>
    <w:rsid w:val="00F23B24"/>
    <w:rsid w:val="00F23C4C"/>
    <w:rsid w:val="00F2524F"/>
    <w:rsid w:val="00F2540B"/>
    <w:rsid w:val="00F264DF"/>
    <w:rsid w:val="00F26528"/>
    <w:rsid w:val="00F265B0"/>
    <w:rsid w:val="00F26CAB"/>
    <w:rsid w:val="00F277B5"/>
    <w:rsid w:val="00F27FEE"/>
    <w:rsid w:val="00F30174"/>
    <w:rsid w:val="00F3065A"/>
    <w:rsid w:val="00F30FC4"/>
    <w:rsid w:val="00F314C3"/>
    <w:rsid w:val="00F317A5"/>
    <w:rsid w:val="00F32040"/>
    <w:rsid w:val="00F32361"/>
    <w:rsid w:val="00F32680"/>
    <w:rsid w:val="00F3271F"/>
    <w:rsid w:val="00F33A1E"/>
    <w:rsid w:val="00F34B05"/>
    <w:rsid w:val="00F35649"/>
    <w:rsid w:val="00F360B9"/>
    <w:rsid w:val="00F36202"/>
    <w:rsid w:val="00F362BF"/>
    <w:rsid w:val="00F36586"/>
    <w:rsid w:val="00F36CE8"/>
    <w:rsid w:val="00F36D7F"/>
    <w:rsid w:val="00F36E61"/>
    <w:rsid w:val="00F37AEE"/>
    <w:rsid w:val="00F37B91"/>
    <w:rsid w:val="00F37BED"/>
    <w:rsid w:val="00F400C2"/>
    <w:rsid w:val="00F40FB6"/>
    <w:rsid w:val="00F419E8"/>
    <w:rsid w:val="00F41C50"/>
    <w:rsid w:val="00F41DD5"/>
    <w:rsid w:val="00F42352"/>
    <w:rsid w:val="00F4260E"/>
    <w:rsid w:val="00F4260F"/>
    <w:rsid w:val="00F4275A"/>
    <w:rsid w:val="00F427A8"/>
    <w:rsid w:val="00F42905"/>
    <w:rsid w:val="00F42EB1"/>
    <w:rsid w:val="00F431C1"/>
    <w:rsid w:val="00F43EC0"/>
    <w:rsid w:val="00F44B61"/>
    <w:rsid w:val="00F45712"/>
    <w:rsid w:val="00F45AC3"/>
    <w:rsid w:val="00F45B16"/>
    <w:rsid w:val="00F45E66"/>
    <w:rsid w:val="00F45FA2"/>
    <w:rsid w:val="00F460F6"/>
    <w:rsid w:val="00F461FC"/>
    <w:rsid w:val="00F46514"/>
    <w:rsid w:val="00F475B0"/>
    <w:rsid w:val="00F47AF9"/>
    <w:rsid w:val="00F47B7C"/>
    <w:rsid w:val="00F47DAC"/>
    <w:rsid w:val="00F47E39"/>
    <w:rsid w:val="00F50FE7"/>
    <w:rsid w:val="00F51008"/>
    <w:rsid w:val="00F516BE"/>
    <w:rsid w:val="00F5272E"/>
    <w:rsid w:val="00F52737"/>
    <w:rsid w:val="00F52A39"/>
    <w:rsid w:val="00F52CB5"/>
    <w:rsid w:val="00F52EDF"/>
    <w:rsid w:val="00F531A2"/>
    <w:rsid w:val="00F537D3"/>
    <w:rsid w:val="00F53E66"/>
    <w:rsid w:val="00F53E79"/>
    <w:rsid w:val="00F54B5A"/>
    <w:rsid w:val="00F54DF5"/>
    <w:rsid w:val="00F55507"/>
    <w:rsid w:val="00F55660"/>
    <w:rsid w:val="00F562EC"/>
    <w:rsid w:val="00F5646A"/>
    <w:rsid w:val="00F56732"/>
    <w:rsid w:val="00F56766"/>
    <w:rsid w:val="00F56A42"/>
    <w:rsid w:val="00F56EF5"/>
    <w:rsid w:val="00F57138"/>
    <w:rsid w:val="00F57297"/>
    <w:rsid w:val="00F57707"/>
    <w:rsid w:val="00F5793B"/>
    <w:rsid w:val="00F5796F"/>
    <w:rsid w:val="00F57DB4"/>
    <w:rsid w:val="00F604C1"/>
    <w:rsid w:val="00F6051C"/>
    <w:rsid w:val="00F60550"/>
    <w:rsid w:val="00F60826"/>
    <w:rsid w:val="00F610C0"/>
    <w:rsid w:val="00F62FAF"/>
    <w:rsid w:val="00F63003"/>
    <w:rsid w:val="00F6307B"/>
    <w:rsid w:val="00F63B22"/>
    <w:rsid w:val="00F64889"/>
    <w:rsid w:val="00F64DA0"/>
    <w:rsid w:val="00F64E75"/>
    <w:rsid w:val="00F65438"/>
    <w:rsid w:val="00F6550F"/>
    <w:rsid w:val="00F663EA"/>
    <w:rsid w:val="00F66BA0"/>
    <w:rsid w:val="00F70740"/>
    <w:rsid w:val="00F70DD1"/>
    <w:rsid w:val="00F710C3"/>
    <w:rsid w:val="00F71162"/>
    <w:rsid w:val="00F716F9"/>
    <w:rsid w:val="00F72828"/>
    <w:rsid w:val="00F72BB0"/>
    <w:rsid w:val="00F732A1"/>
    <w:rsid w:val="00F738EE"/>
    <w:rsid w:val="00F7401A"/>
    <w:rsid w:val="00F7422E"/>
    <w:rsid w:val="00F748F5"/>
    <w:rsid w:val="00F74CAB"/>
    <w:rsid w:val="00F74D88"/>
    <w:rsid w:val="00F75BF3"/>
    <w:rsid w:val="00F76076"/>
    <w:rsid w:val="00F76896"/>
    <w:rsid w:val="00F7735E"/>
    <w:rsid w:val="00F776D4"/>
    <w:rsid w:val="00F77749"/>
    <w:rsid w:val="00F77873"/>
    <w:rsid w:val="00F77C87"/>
    <w:rsid w:val="00F80787"/>
    <w:rsid w:val="00F80A16"/>
    <w:rsid w:val="00F8184C"/>
    <w:rsid w:val="00F8297B"/>
    <w:rsid w:val="00F82C11"/>
    <w:rsid w:val="00F82E0D"/>
    <w:rsid w:val="00F82E6C"/>
    <w:rsid w:val="00F82E96"/>
    <w:rsid w:val="00F83B16"/>
    <w:rsid w:val="00F83D0C"/>
    <w:rsid w:val="00F83FAD"/>
    <w:rsid w:val="00F84175"/>
    <w:rsid w:val="00F84479"/>
    <w:rsid w:val="00F84D37"/>
    <w:rsid w:val="00F84FF1"/>
    <w:rsid w:val="00F85A9C"/>
    <w:rsid w:val="00F85ACB"/>
    <w:rsid w:val="00F85CC7"/>
    <w:rsid w:val="00F85D24"/>
    <w:rsid w:val="00F85F02"/>
    <w:rsid w:val="00F867CB"/>
    <w:rsid w:val="00F86A55"/>
    <w:rsid w:val="00F86B11"/>
    <w:rsid w:val="00F86C4B"/>
    <w:rsid w:val="00F87505"/>
    <w:rsid w:val="00F87828"/>
    <w:rsid w:val="00F87E5B"/>
    <w:rsid w:val="00F90317"/>
    <w:rsid w:val="00F90542"/>
    <w:rsid w:val="00F905D7"/>
    <w:rsid w:val="00F9086C"/>
    <w:rsid w:val="00F90987"/>
    <w:rsid w:val="00F91315"/>
    <w:rsid w:val="00F9216D"/>
    <w:rsid w:val="00F9216E"/>
    <w:rsid w:val="00F92814"/>
    <w:rsid w:val="00F92B9B"/>
    <w:rsid w:val="00F92E3D"/>
    <w:rsid w:val="00F93012"/>
    <w:rsid w:val="00F930C9"/>
    <w:rsid w:val="00F93CA7"/>
    <w:rsid w:val="00F93E4E"/>
    <w:rsid w:val="00F941A6"/>
    <w:rsid w:val="00F9430B"/>
    <w:rsid w:val="00F9475B"/>
    <w:rsid w:val="00F94994"/>
    <w:rsid w:val="00F95704"/>
    <w:rsid w:val="00F95972"/>
    <w:rsid w:val="00F9597F"/>
    <w:rsid w:val="00F960C8"/>
    <w:rsid w:val="00F962FD"/>
    <w:rsid w:val="00F96385"/>
    <w:rsid w:val="00FA015C"/>
    <w:rsid w:val="00FA0426"/>
    <w:rsid w:val="00FA0B90"/>
    <w:rsid w:val="00FA101A"/>
    <w:rsid w:val="00FA1267"/>
    <w:rsid w:val="00FA1889"/>
    <w:rsid w:val="00FA1925"/>
    <w:rsid w:val="00FA1EB2"/>
    <w:rsid w:val="00FA2601"/>
    <w:rsid w:val="00FA2BD4"/>
    <w:rsid w:val="00FA2E37"/>
    <w:rsid w:val="00FA33F0"/>
    <w:rsid w:val="00FA3405"/>
    <w:rsid w:val="00FA3C99"/>
    <w:rsid w:val="00FA40E8"/>
    <w:rsid w:val="00FA4118"/>
    <w:rsid w:val="00FA424E"/>
    <w:rsid w:val="00FA44E5"/>
    <w:rsid w:val="00FA4621"/>
    <w:rsid w:val="00FA47AE"/>
    <w:rsid w:val="00FA497A"/>
    <w:rsid w:val="00FA4E94"/>
    <w:rsid w:val="00FA4EA6"/>
    <w:rsid w:val="00FA5079"/>
    <w:rsid w:val="00FA62A6"/>
    <w:rsid w:val="00FA667F"/>
    <w:rsid w:val="00FA6C99"/>
    <w:rsid w:val="00FA6DCC"/>
    <w:rsid w:val="00FA7229"/>
    <w:rsid w:val="00FA7AF7"/>
    <w:rsid w:val="00FA7BE6"/>
    <w:rsid w:val="00FA7E1A"/>
    <w:rsid w:val="00FB054F"/>
    <w:rsid w:val="00FB1CDA"/>
    <w:rsid w:val="00FB1E01"/>
    <w:rsid w:val="00FB24E5"/>
    <w:rsid w:val="00FB2C33"/>
    <w:rsid w:val="00FB2CEB"/>
    <w:rsid w:val="00FB377F"/>
    <w:rsid w:val="00FB390F"/>
    <w:rsid w:val="00FB3BF6"/>
    <w:rsid w:val="00FB43E0"/>
    <w:rsid w:val="00FB4A81"/>
    <w:rsid w:val="00FB4F39"/>
    <w:rsid w:val="00FB509F"/>
    <w:rsid w:val="00FB51F2"/>
    <w:rsid w:val="00FB535B"/>
    <w:rsid w:val="00FB595A"/>
    <w:rsid w:val="00FB5E8A"/>
    <w:rsid w:val="00FB66C0"/>
    <w:rsid w:val="00FB6F10"/>
    <w:rsid w:val="00FB712E"/>
    <w:rsid w:val="00FB7355"/>
    <w:rsid w:val="00FB7AF7"/>
    <w:rsid w:val="00FB7C48"/>
    <w:rsid w:val="00FB7D8F"/>
    <w:rsid w:val="00FC0432"/>
    <w:rsid w:val="00FC155D"/>
    <w:rsid w:val="00FC163B"/>
    <w:rsid w:val="00FC22FF"/>
    <w:rsid w:val="00FC29F9"/>
    <w:rsid w:val="00FC2C85"/>
    <w:rsid w:val="00FC2D38"/>
    <w:rsid w:val="00FC3556"/>
    <w:rsid w:val="00FC4E42"/>
    <w:rsid w:val="00FC5124"/>
    <w:rsid w:val="00FC5294"/>
    <w:rsid w:val="00FC53CB"/>
    <w:rsid w:val="00FC5814"/>
    <w:rsid w:val="00FC5970"/>
    <w:rsid w:val="00FC5A95"/>
    <w:rsid w:val="00FC5CC4"/>
    <w:rsid w:val="00FC62CD"/>
    <w:rsid w:val="00FC6420"/>
    <w:rsid w:val="00FC64F6"/>
    <w:rsid w:val="00FC665E"/>
    <w:rsid w:val="00FC6DA0"/>
    <w:rsid w:val="00FC6E5E"/>
    <w:rsid w:val="00FC7314"/>
    <w:rsid w:val="00FC7775"/>
    <w:rsid w:val="00FC7C1E"/>
    <w:rsid w:val="00FD04A0"/>
    <w:rsid w:val="00FD05EA"/>
    <w:rsid w:val="00FD0872"/>
    <w:rsid w:val="00FD1D75"/>
    <w:rsid w:val="00FD1F9E"/>
    <w:rsid w:val="00FD2003"/>
    <w:rsid w:val="00FD23A7"/>
    <w:rsid w:val="00FD2783"/>
    <w:rsid w:val="00FD3166"/>
    <w:rsid w:val="00FD32AA"/>
    <w:rsid w:val="00FD3535"/>
    <w:rsid w:val="00FD394E"/>
    <w:rsid w:val="00FD4642"/>
    <w:rsid w:val="00FD483B"/>
    <w:rsid w:val="00FD4D13"/>
    <w:rsid w:val="00FD4E1E"/>
    <w:rsid w:val="00FD54BB"/>
    <w:rsid w:val="00FD629C"/>
    <w:rsid w:val="00FD644D"/>
    <w:rsid w:val="00FD6817"/>
    <w:rsid w:val="00FE0046"/>
    <w:rsid w:val="00FE00FF"/>
    <w:rsid w:val="00FE034A"/>
    <w:rsid w:val="00FE0459"/>
    <w:rsid w:val="00FE0531"/>
    <w:rsid w:val="00FE0561"/>
    <w:rsid w:val="00FE0A07"/>
    <w:rsid w:val="00FE0A47"/>
    <w:rsid w:val="00FE0B39"/>
    <w:rsid w:val="00FE1009"/>
    <w:rsid w:val="00FE182E"/>
    <w:rsid w:val="00FE1BEF"/>
    <w:rsid w:val="00FE2682"/>
    <w:rsid w:val="00FE286E"/>
    <w:rsid w:val="00FE367F"/>
    <w:rsid w:val="00FE38DA"/>
    <w:rsid w:val="00FE4AF9"/>
    <w:rsid w:val="00FE4D0E"/>
    <w:rsid w:val="00FE5D40"/>
    <w:rsid w:val="00FE643D"/>
    <w:rsid w:val="00FE6683"/>
    <w:rsid w:val="00FE717C"/>
    <w:rsid w:val="00FE75AE"/>
    <w:rsid w:val="00FE7E7D"/>
    <w:rsid w:val="00FF074F"/>
    <w:rsid w:val="00FF161E"/>
    <w:rsid w:val="00FF1D80"/>
    <w:rsid w:val="00FF2174"/>
    <w:rsid w:val="00FF2432"/>
    <w:rsid w:val="00FF2726"/>
    <w:rsid w:val="00FF32BB"/>
    <w:rsid w:val="00FF3AFA"/>
    <w:rsid w:val="00FF3BE9"/>
    <w:rsid w:val="00FF3BF6"/>
    <w:rsid w:val="00FF3D7E"/>
    <w:rsid w:val="00FF470D"/>
    <w:rsid w:val="00FF4B56"/>
    <w:rsid w:val="00FF57C6"/>
    <w:rsid w:val="00FF57EC"/>
    <w:rsid w:val="00FF5B09"/>
    <w:rsid w:val="00FF722C"/>
    <w:rsid w:val="00FF7DC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DEE0"/>
  <w15:docId w15:val="{8B221FB4-A1E6-FD40-9EB9-5D001808F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color w:val="141A1E"/>
        <w:sz w:val="21"/>
        <w:szCs w:val="21"/>
        <w:lang w:val="en-Z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4A0"/>
    <w:rPr>
      <w:rFonts w:ascii="Times New Roman" w:eastAsia="Times New Roman" w:hAnsi="Times New Roman" w:cs="Times New Roman"/>
      <w:color w:val="auto"/>
      <w:sz w:val="24"/>
      <w:szCs w:val="24"/>
    </w:rPr>
  </w:style>
  <w:style w:type="paragraph" w:styleId="Heading1">
    <w:name w:val="heading 1"/>
    <w:link w:val="Heading1Char"/>
    <w:uiPriority w:val="9"/>
    <w:qFormat/>
    <w:pPr>
      <w:outlineLvl w:val="0"/>
    </w:pPr>
    <w:rPr>
      <w:b/>
      <w:bCs/>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9B0B91"/>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B0B91"/>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9B0B91"/>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inqyif">
    <w:name w:val="inqyif"/>
    <w:basedOn w:val="DefaultParagraphFont"/>
    <w:rsid w:val="00AA268E"/>
  </w:style>
  <w:style w:type="character" w:styleId="Strong">
    <w:name w:val="Strong"/>
    <w:basedOn w:val="DefaultParagraphFont"/>
    <w:uiPriority w:val="22"/>
    <w:qFormat/>
    <w:rsid w:val="00AA268E"/>
    <w:rPr>
      <w:b/>
      <w:bCs/>
    </w:rPr>
  </w:style>
  <w:style w:type="paragraph" w:styleId="Header">
    <w:name w:val="header"/>
    <w:basedOn w:val="Normal"/>
    <w:link w:val="HeaderChar"/>
    <w:uiPriority w:val="99"/>
    <w:unhideWhenUsed/>
    <w:rsid w:val="009B0B91"/>
    <w:pPr>
      <w:tabs>
        <w:tab w:val="center" w:pos="4680"/>
        <w:tab w:val="right" w:pos="9360"/>
      </w:tabs>
    </w:pPr>
  </w:style>
  <w:style w:type="character" w:customStyle="1" w:styleId="HeaderChar">
    <w:name w:val="Header Char"/>
    <w:basedOn w:val="DefaultParagraphFont"/>
    <w:link w:val="Header"/>
    <w:uiPriority w:val="99"/>
    <w:rsid w:val="009B0B91"/>
  </w:style>
  <w:style w:type="paragraph" w:styleId="Footer">
    <w:name w:val="footer"/>
    <w:basedOn w:val="Normal"/>
    <w:link w:val="FooterChar"/>
    <w:uiPriority w:val="99"/>
    <w:unhideWhenUsed/>
    <w:rsid w:val="009B0B91"/>
    <w:pPr>
      <w:tabs>
        <w:tab w:val="center" w:pos="4680"/>
        <w:tab w:val="right" w:pos="9360"/>
      </w:tabs>
    </w:pPr>
  </w:style>
  <w:style w:type="character" w:customStyle="1" w:styleId="FooterChar">
    <w:name w:val="Footer Char"/>
    <w:basedOn w:val="DefaultParagraphFont"/>
    <w:link w:val="Footer"/>
    <w:uiPriority w:val="99"/>
    <w:rsid w:val="009B0B91"/>
  </w:style>
  <w:style w:type="character" w:styleId="BookTitle">
    <w:name w:val="Book Title"/>
    <w:basedOn w:val="DefaultParagraphFont"/>
    <w:uiPriority w:val="33"/>
    <w:qFormat/>
    <w:rsid w:val="009B0B91"/>
    <w:rPr>
      <w:b/>
      <w:bCs/>
      <w:i/>
      <w:iCs/>
      <w:spacing w:val="5"/>
    </w:rPr>
  </w:style>
  <w:style w:type="paragraph" w:styleId="Caption">
    <w:name w:val="caption"/>
    <w:basedOn w:val="Normal"/>
    <w:next w:val="Normal"/>
    <w:uiPriority w:val="35"/>
    <w:semiHidden/>
    <w:unhideWhenUsed/>
    <w:qFormat/>
    <w:rsid w:val="009B0B91"/>
    <w:pPr>
      <w:spacing w:after="200"/>
    </w:pPr>
    <w:rPr>
      <w:i/>
      <w:iCs/>
      <w:color w:val="0E2841" w:themeColor="text2"/>
      <w:sz w:val="18"/>
      <w:szCs w:val="18"/>
    </w:rPr>
  </w:style>
  <w:style w:type="character" w:styleId="Emphasis">
    <w:name w:val="Emphasis"/>
    <w:basedOn w:val="DefaultParagraphFont"/>
    <w:uiPriority w:val="20"/>
    <w:qFormat/>
    <w:rsid w:val="009B0B91"/>
    <w:rPr>
      <w:i/>
      <w:iCs/>
    </w:rPr>
  </w:style>
  <w:style w:type="character" w:customStyle="1" w:styleId="Heading7Char">
    <w:name w:val="Heading 7 Char"/>
    <w:basedOn w:val="DefaultParagraphFont"/>
    <w:link w:val="Heading7"/>
    <w:uiPriority w:val="9"/>
    <w:semiHidden/>
    <w:rsid w:val="009B0B91"/>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9B0B91"/>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9B0B91"/>
    <w:rPr>
      <w:rFonts w:asciiTheme="majorHAnsi" w:eastAsiaTheme="majorEastAsia" w:hAnsiTheme="majorHAnsi" w:cstheme="majorBidi"/>
      <w:i/>
      <w:iCs/>
      <w:color w:val="272727" w:themeColor="text1" w:themeTint="D8"/>
    </w:rPr>
  </w:style>
  <w:style w:type="character" w:styleId="IntenseEmphasis">
    <w:name w:val="Intense Emphasis"/>
    <w:basedOn w:val="DefaultParagraphFont"/>
    <w:uiPriority w:val="21"/>
    <w:qFormat/>
    <w:rsid w:val="009B0B91"/>
    <w:rPr>
      <w:i/>
      <w:iCs/>
      <w:color w:val="156082" w:themeColor="accent1"/>
    </w:rPr>
  </w:style>
  <w:style w:type="paragraph" w:styleId="IntenseQuote">
    <w:name w:val="Intense Quote"/>
    <w:basedOn w:val="Normal"/>
    <w:next w:val="Normal"/>
    <w:link w:val="IntenseQuoteChar"/>
    <w:uiPriority w:val="30"/>
    <w:qFormat/>
    <w:rsid w:val="009B0B9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B0B91"/>
    <w:rPr>
      <w:i/>
      <w:iCs/>
      <w:color w:val="156082" w:themeColor="accent1"/>
    </w:rPr>
  </w:style>
  <w:style w:type="character" w:styleId="IntenseReference">
    <w:name w:val="Intense Reference"/>
    <w:basedOn w:val="DefaultParagraphFont"/>
    <w:uiPriority w:val="32"/>
    <w:qFormat/>
    <w:rsid w:val="009B0B91"/>
    <w:rPr>
      <w:b/>
      <w:bCs/>
      <w:smallCaps/>
      <w:color w:val="156082" w:themeColor="accent1"/>
      <w:spacing w:val="5"/>
    </w:rPr>
  </w:style>
  <w:style w:type="paragraph" w:styleId="NoSpacing">
    <w:name w:val="No Spacing"/>
    <w:uiPriority w:val="1"/>
    <w:qFormat/>
    <w:rsid w:val="009B0B91"/>
  </w:style>
  <w:style w:type="paragraph" w:styleId="Quote">
    <w:name w:val="Quote"/>
    <w:basedOn w:val="Normal"/>
    <w:next w:val="Normal"/>
    <w:link w:val="QuoteChar"/>
    <w:uiPriority w:val="29"/>
    <w:qFormat/>
    <w:rsid w:val="009B0B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0B91"/>
    <w:rPr>
      <w:i/>
      <w:iCs/>
      <w:color w:val="404040" w:themeColor="text1" w:themeTint="BF"/>
    </w:rPr>
  </w:style>
  <w:style w:type="paragraph" w:styleId="Subtitle">
    <w:name w:val="Subtitle"/>
    <w:basedOn w:val="Normal"/>
    <w:next w:val="Normal"/>
    <w:link w:val="SubtitleChar"/>
    <w:uiPriority w:val="11"/>
    <w:qFormat/>
    <w:rsid w:val="009B0B9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B0B9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B0B91"/>
    <w:rPr>
      <w:i/>
      <w:iCs/>
      <w:color w:val="404040" w:themeColor="text1" w:themeTint="BF"/>
    </w:rPr>
  </w:style>
  <w:style w:type="character" w:styleId="SubtleReference">
    <w:name w:val="Subtle Reference"/>
    <w:basedOn w:val="DefaultParagraphFont"/>
    <w:uiPriority w:val="31"/>
    <w:qFormat/>
    <w:rsid w:val="009B0B91"/>
    <w:rPr>
      <w:smallCaps/>
      <w:color w:val="5A5A5A" w:themeColor="text1" w:themeTint="A5"/>
    </w:rPr>
  </w:style>
  <w:style w:type="paragraph" w:styleId="TOCHeading">
    <w:name w:val="TOC Heading"/>
    <w:basedOn w:val="Heading1"/>
    <w:next w:val="Normal"/>
    <w:uiPriority w:val="39"/>
    <w:semiHidden/>
    <w:unhideWhenUsed/>
    <w:qFormat/>
    <w:rsid w:val="009B0B91"/>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 w:type="character" w:customStyle="1" w:styleId="apple-converted-space">
    <w:name w:val="apple-converted-space"/>
    <w:basedOn w:val="DefaultParagraphFont"/>
    <w:rsid w:val="00F64E75"/>
  </w:style>
  <w:style w:type="paragraph" w:customStyle="1" w:styleId="isselectedend">
    <w:name w:val="isselectedend"/>
    <w:basedOn w:val="Normal"/>
    <w:rsid w:val="00545B4A"/>
    <w:pPr>
      <w:spacing w:before="100" w:beforeAutospacing="1" w:after="100" w:afterAutospacing="1"/>
    </w:pPr>
  </w:style>
  <w:style w:type="paragraph" w:styleId="NormalWeb">
    <w:name w:val="Normal (Web)"/>
    <w:basedOn w:val="Normal"/>
    <w:uiPriority w:val="99"/>
    <w:unhideWhenUsed/>
    <w:rsid w:val="00545B4A"/>
    <w:pPr>
      <w:spacing w:before="100" w:beforeAutospacing="1" w:after="100" w:afterAutospacing="1"/>
    </w:pPr>
  </w:style>
  <w:style w:type="paragraph" w:styleId="Date">
    <w:name w:val="Date"/>
    <w:basedOn w:val="Normal"/>
    <w:next w:val="Normal"/>
    <w:link w:val="DateChar"/>
    <w:uiPriority w:val="99"/>
    <w:semiHidden/>
    <w:unhideWhenUsed/>
    <w:rsid w:val="00267768"/>
  </w:style>
  <w:style w:type="character" w:customStyle="1" w:styleId="DateChar">
    <w:name w:val="Date Char"/>
    <w:basedOn w:val="DefaultParagraphFont"/>
    <w:link w:val="Date"/>
    <w:uiPriority w:val="99"/>
    <w:semiHidden/>
    <w:rsid w:val="00267768"/>
  </w:style>
  <w:style w:type="paragraph" w:customStyle="1" w:styleId="vvp7k">
    <w:name w:val="vvp7k"/>
    <w:basedOn w:val="Normal"/>
    <w:rsid w:val="00757867"/>
    <w:pPr>
      <w:spacing w:before="100" w:beforeAutospacing="1" w:after="100" w:afterAutospacing="1"/>
    </w:pPr>
  </w:style>
  <w:style w:type="character" w:customStyle="1" w:styleId="akce3">
    <w:name w:val="akce3"/>
    <w:basedOn w:val="DefaultParagraphFont"/>
    <w:rsid w:val="00757867"/>
  </w:style>
  <w:style w:type="character" w:customStyle="1" w:styleId="Heading3Char">
    <w:name w:val="Heading 3 Char"/>
    <w:basedOn w:val="DefaultParagraphFont"/>
    <w:link w:val="Heading3"/>
    <w:uiPriority w:val="9"/>
    <w:rsid w:val="00FD04A0"/>
    <w:rPr>
      <w:color w:val="1F4D78"/>
      <w:sz w:val="24"/>
      <w:szCs w:val="24"/>
    </w:rPr>
  </w:style>
  <w:style w:type="character" w:customStyle="1" w:styleId="wixui-rich-texttext">
    <w:name w:val="wixui-rich-text__text"/>
    <w:basedOn w:val="DefaultParagraphFont"/>
    <w:rsid w:val="00702474"/>
  </w:style>
  <w:style w:type="paragraph" w:customStyle="1" w:styleId="p1">
    <w:name w:val="p1"/>
    <w:basedOn w:val="Normal"/>
    <w:rsid w:val="007E1CF6"/>
    <w:rPr>
      <w:rFonts w:ascii="Century Gothic" w:hAnsi="Century Gothic"/>
      <w:color w:val="000000"/>
      <w:sz w:val="15"/>
      <w:szCs w:val="15"/>
    </w:rPr>
  </w:style>
  <w:style w:type="paragraph" w:customStyle="1" w:styleId="p2">
    <w:name w:val="p2"/>
    <w:basedOn w:val="Normal"/>
    <w:rsid w:val="00940AD3"/>
    <w:rPr>
      <w:rFonts w:ascii="Helvetica" w:hAnsi="Helvetica"/>
      <w:color w:val="000000"/>
      <w:sz w:val="15"/>
      <w:szCs w:val="15"/>
    </w:rPr>
  </w:style>
  <w:style w:type="character" w:customStyle="1" w:styleId="s1">
    <w:name w:val="s1"/>
    <w:basedOn w:val="DefaultParagraphFont"/>
    <w:rsid w:val="00940AD3"/>
    <w:rPr>
      <w:rFonts w:ascii="Helvetica" w:hAnsi="Helvetica" w:hint="default"/>
      <w:sz w:val="10"/>
      <w:szCs w:val="10"/>
    </w:rPr>
  </w:style>
  <w:style w:type="paragraph" w:customStyle="1" w:styleId="z1qcye">
    <w:name w:val="z1qcye"/>
    <w:basedOn w:val="Normal"/>
    <w:rsid w:val="00397EDF"/>
    <w:pPr>
      <w:spacing w:before="100" w:beforeAutospacing="1" w:after="100" w:afterAutospacing="1"/>
    </w:pPr>
  </w:style>
  <w:style w:type="paragraph" w:customStyle="1" w:styleId="paragraph">
    <w:name w:val="paragraph"/>
    <w:basedOn w:val="Normal"/>
    <w:rsid w:val="00133CC8"/>
    <w:pPr>
      <w:spacing w:before="100" w:beforeAutospacing="1" w:after="100" w:afterAutospacing="1"/>
    </w:pPr>
  </w:style>
  <w:style w:type="character" w:customStyle="1" w:styleId="normaltextrun">
    <w:name w:val="normaltextrun"/>
    <w:basedOn w:val="DefaultParagraphFont"/>
    <w:rsid w:val="00133CC8"/>
  </w:style>
  <w:style w:type="character" w:customStyle="1" w:styleId="eop">
    <w:name w:val="eop"/>
    <w:basedOn w:val="DefaultParagraphFont"/>
    <w:rsid w:val="00133CC8"/>
  </w:style>
  <w:style w:type="character" w:styleId="UnresolvedMention">
    <w:name w:val="Unresolved Mention"/>
    <w:basedOn w:val="DefaultParagraphFont"/>
    <w:uiPriority w:val="99"/>
    <w:semiHidden/>
    <w:unhideWhenUsed/>
    <w:rsid w:val="007A458F"/>
    <w:rPr>
      <w:color w:val="605E5C"/>
      <w:shd w:val="clear" w:color="auto" w:fill="E1DFDD"/>
    </w:rPr>
  </w:style>
  <w:style w:type="character" w:customStyle="1" w:styleId="Heading1Char">
    <w:name w:val="Heading 1 Char"/>
    <w:basedOn w:val="DefaultParagraphFont"/>
    <w:link w:val="Heading1"/>
    <w:uiPriority w:val="9"/>
    <w:rsid w:val="00A42FA9"/>
    <w:rPr>
      <w:b/>
      <w:bCs/>
      <w:sz w:val="30"/>
      <w:szCs w:val="30"/>
    </w:rPr>
  </w:style>
  <w:style w:type="character" w:styleId="FollowedHyperlink">
    <w:name w:val="FollowedHyperlink"/>
    <w:basedOn w:val="DefaultParagraphFont"/>
    <w:uiPriority w:val="99"/>
    <w:semiHidden/>
    <w:unhideWhenUsed/>
    <w:rsid w:val="00EB05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7504560">
      <w:marLeft w:val="0"/>
      <w:marRight w:val="0"/>
      <w:marTop w:val="0"/>
      <w:marBottom w:val="0"/>
      <w:divBdr>
        <w:top w:val="none" w:sz="0" w:space="0" w:color="auto"/>
        <w:left w:val="none" w:sz="0" w:space="0" w:color="auto"/>
        <w:bottom w:val="single" w:sz="8" w:space="6" w:color="0F6E6B"/>
        <w:right w:val="none" w:sz="0" w:space="0" w:color="auto"/>
      </w:divBdr>
    </w:div>
    <w:div w:id="545411727">
      <w:marLeft w:val="0"/>
      <w:marRight w:val="0"/>
      <w:marTop w:val="0"/>
      <w:marBottom w:val="0"/>
      <w:divBdr>
        <w:top w:val="single" w:sz="8" w:space="6" w:color="0F6E6B"/>
        <w:left w:val="none" w:sz="0" w:space="0" w:color="auto"/>
        <w:bottom w:val="none" w:sz="0" w:space="0" w:color="auto"/>
        <w:right w:val="none" w:sz="0" w:space="0" w:color="auto"/>
      </w:divBdr>
    </w:div>
    <w:div w:id="1214659658">
      <w:marLeft w:val="0"/>
      <w:marRight w:val="0"/>
      <w:marTop w:val="0"/>
      <w:marBottom w:val="0"/>
      <w:divBdr>
        <w:top w:val="none" w:sz="0" w:space="0" w:color="auto"/>
        <w:left w:val="none" w:sz="0" w:space="0" w:color="auto"/>
        <w:bottom w:val="single" w:sz="12" w:space="8" w:color="0F6E6B"/>
        <w:right w:val="none" w:sz="0" w:space="0" w:color="auto"/>
      </w:divBdr>
    </w:div>
    <w:div w:id="1939486101">
      <w:marLeft w:val="0"/>
      <w:marRight w:val="0"/>
      <w:marTop w:val="0"/>
      <w:marBottom w:val="0"/>
      <w:divBdr>
        <w:top w:val="single" w:sz="8" w:space="6" w:color="0F6E6B"/>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itu-d/reports/statistics/2025/10/15/ff25-internet-use/" TargetMode="External"/><Relationship Id="rId7" Type="http://schemas.openxmlformats.org/officeDocument/2006/relationships/hyperlink" Target="https://www.ohchr.org/en/stories/2020/09/right-participation-matters-more-ever-un-secretary-general" TargetMode="External"/><Relationship Id="rId2" Type="http://schemas.openxmlformats.org/officeDocument/2006/relationships/hyperlink" Target="https://parliament.go.ke/node/25976" TargetMode="External"/><Relationship Id="rId1" Type="http://schemas.openxmlformats.org/officeDocument/2006/relationships/hyperlink" Target="https://parliament.gov.za/index.php/press-releases/press-release-national-assembly-passes-national-health-insurance-bill-and-land-court-bill" TargetMode="External"/><Relationship Id="rId6" Type="http://schemas.openxmlformats.org/officeDocument/2006/relationships/hyperlink" Target="https://www.afrobarometer.org/publication/ad891-across-africa-public-trust-in-key-institutions-and-leaders-is-weakening/" TargetMode="External"/><Relationship Id="rId5" Type="http://schemas.openxmlformats.org/officeDocument/2006/relationships/hyperlink" Target="https://www.oecd.org/content/dam/oecd/en/publications/reports/2026/07/artificial-intelligence-and-the-future-of-citizen-participation_0608e00e/a1ee2e0a-en.pdf" TargetMode="External"/><Relationship Id="rId4" Type="http://schemas.openxmlformats.org/officeDocument/2006/relationships/hyperlink" Target="https://www.gov.uk/government/news/government-built-humphrey-ai-tool-reviews-responses-to-consultation-for-first-time-in-bid-to-save-mill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0C143-9B4E-5A42-B0A0-AF3C11350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7385</TotalTime>
  <Pages>14</Pages>
  <Words>4273</Words>
  <Characters>24660</Characters>
  <Application>Microsoft Office Word</Application>
  <DocSecurity>0</DocSecurity>
  <Lines>411</Lines>
  <Paragraphs>102</Paragraphs>
  <ScaleCrop>false</ScaleCrop>
  <HeadingPairs>
    <vt:vector size="2" baseType="variant">
      <vt:variant>
        <vt:lpstr>Title</vt:lpstr>
      </vt:variant>
      <vt:variant>
        <vt:i4>1</vt:i4>
      </vt:variant>
    </vt:vector>
  </HeadingPairs>
  <TitlesOfParts>
    <vt:vector size="1" baseType="lpstr">
      <vt:lpstr>Neith Participatory Intelligence Framework</vt:lpstr>
    </vt:vector>
  </TitlesOfParts>
  <Company/>
  <LinksUpToDate>false</LinksUpToDate>
  <CharactersWithSpaces>28831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Neith Participatory Intelligence Framework</dc:title>
  <dc:creator>Neith</dc:creator>
  <dc:description>Neith Participatory Intelligence Framework v1.0</dc:description>
  <cp:lastModifiedBy>Karen Willenberg</cp:lastModifiedBy>
  <cp:revision>5568</cp:revision>
  <cp:lastPrinted>2026-09-28T20:03:00Z</cp:lastPrinted>
  <dcterms:created xsi:type="dcterms:W3CDTF">2026-09-10T07:18:00Z</dcterms:created>
  <dcterms:modified xsi:type="dcterms:W3CDTF">2026-09-29T13:10:00Z</dcterms:modified>
</cp:coreProperties>
</file>